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36203" w14:textId="77777777" w:rsidR="00E40592" w:rsidRDefault="00E40592" w:rsidP="00975663"/>
    <w:p w14:paraId="5B53FEFB" w14:textId="77777777" w:rsidR="001D7601" w:rsidRDefault="001D7601" w:rsidP="00975663"/>
    <w:p w14:paraId="4069CC15" w14:textId="77777777" w:rsidR="00E40592" w:rsidRDefault="00E40592" w:rsidP="00975663"/>
    <w:p w14:paraId="35C726DC" w14:textId="77777777" w:rsidR="00E40592" w:rsidRDefault="00E40592" w:rsidP="00975663"/>
    <w:p w14:paraId="342A889C" w14:textId="77777777" w:rsidR="00E40592" w:rsidRDefault="00E40592" w:rsidP="00975663"/>
    <w:p w14:paraId="5EC79579" w14:textId="77777777" w:rsidR="00E40592" w:rsidRDefault="00E40592" w:rsidP="00975663"/>
    <w:p w14:paraId="29BE23C4" w14:textId="77777777" w:rsidR="00E40592" w:rsidRDefault="00E40592" w:rsidP="00975663"/>
    <w:p w14:paraId="7E6EE3C0" w14:textId="77777777" w:rsidR="00E40592" w:rsidRDefault="00E40592" w:rsidP="00975663"/>
    <w:p w14:paraId="7F243CE0" w14:textId="77777777" w:rsidR="00E40592" w:rsidRDefault="00E40592" w:rsidP="00975663"/>
    <w:p w14:paraId="2C404E98" w14:textId="77777777" w:rsidR="00E40592" w:rsidRDefault="00E40592" w:rsidP="00975663"/>
    <w:p w14:paraId="3A13E261" w14:textId="77777777" w:rsidR="00E40592" w:rsidRDefault="00E40592" w:rsidP="00975663"/>
    <w:p w14:paraId="27E06FD1" w14:textId="77777777" w:rsidR="00E40592" w:rsidRDefault="00E40592" w:rsidP="00207F95"/>
    <w:p w14:paraId="682E70D3" w14:textId="77777777" w:rsidR="00E40592" w:rsidRDefault="00E40592" w:rsidP="00207F95"/>
    <w:p w14:paraId="58AB4EEE" w14:textId="77777777" w:rsidR="00E40592" w:rsidRDefault="00E40592" w:rsidP="00207F95"/>
    <w:p w14:paraId="3EFFD91A" w14:textId="77777777" w:rsidR="00E40592" w:rsidRPr="00CE0066" w:rsidRDefault="00E40592" w:rsidP="00207F95"/>
    <w:p w14:paraId="78388FB6" w14:textId="77777777" w:rsidR="00E40592" w:rsidRPr="00CE0066" w:rsidRDefault="00E40592" w:rsidP="00207F95"/>
    <w:p w14:paraId="2CEE2E15" w14:textId="77777777" w:rsidR="00E40592" w:rsidRPr="00CE0066" w:rsidRDefault="00E40592" w:rsidP="00207F95"/>
    <w:p w14:paraId="486AA3EF" w14:textId="77777777" w:rsidR="00E40592" w:rsidRPr="00CE0066" w:rsidRDefault="00E40592" w:rsidP="00207F95">
      <w:pPr>
        <w:pBdr>
          <w:top w:val="thinThickSmallGap" w:sz="24" w:space="0" w:color="auto"/>
          <w:left w:val="thinThickSmallGap" w:sz="24" w:space="4" w:color="auto"/>
          <w:bottom w:val="thickThinSmallGap" w:sz="24" w:space="1" w:color="auto"/>
          <w:right w:val="thickThinSmallGap" w:sz="24" w:space="4" w:color="auto"/>
        </w:pBdr>
        <w:shd w:val="thinDiagCross" w:color="C0C0C0" w:fill="auto"/>
      </w:pPr>
    </w:p>
    <w:p w14:paraId="3E1FEC87" w14:textId="77777777" w:rsidR="00E40592" w:rsidRPr="00BE5322" w:rsidRDefault="001F0F1F" w:rsidP="00207F95">
      <w:pPr>
        <w:pBdr>
          <w:top w:val="thinThickSmallGap" w:sz="24" w:space="0" w:color="auto"/>
          <w:left w:val="thinThickSmallGap" w:sz="24" w:space="4" w:color="auto"/>
          <w:bottom w:val="thickThinSmallGap" w:sz="24" w:space="1" w:color="auto"/>
          <w:right w:val="thickThinSmallGap" w:sz="24" w:space="4" w:color="auto"/>
        </w:pBdr>
        <w:shd w:val="thinDiagCross" w:color="C0C0C0" w:fill="auto"/>
        <w:jc w:val="center"/>
        <w:rPr>
          <w:sz w:val="32"/>
          <w:szCs w:val="32"/>
        </w:rPr>
      </w:pPr>
      <w:r w:rsidRPr="00BE5322">
        <w:rPr>
          <w:sz w:val="32"/>
          <w:szCs w:val="32"/>
        </w:rPr>
        <w:t xml:space="preserve">RAZPISNA DOKUMENTACIJA </w:t>
      </w:r>
      <w:r w:rsidR="008C09B0" w:rsidRPr="00BE5322">
        <w:rPr>
          <w:sz w:val="32"/>
          <w:szCs w:val="32"/>
        </w:rPr>
        <w:t>Z</w:t>
      </w:r>
      <w:r w:rsidRPr="00BE5322">
        <w:rPr>
          <w:sz w:val="32"/>
          <w:szCs w:val="32"/>
        </w:rPr>
        <w:t>A</w:t>
      </w:r>
      <w:r w:rsidR="008C09B0" w:rsidRPr="00BE5322">
        <w:rPr>
          <w:sz w:val="32"/>
          <w:szCs w:val="32"/>
        </w:rPr>
        <w:t xml:space="preserve"> ODDAJO </w:t>
      </w:r>
      <w:r w:rsidR="00E40592" w:rsidRPr="00BE5322">
        <w:rPr>
          <w:sz w:val="32"/>
          <w:szCs w:val="32"/>
        </w:rPr>
        <w:t xml:space="preserve">JAVNEGA NAROČILA </w:t>
      </w:r>
    </w:p>
    <w:p w14:paraId="69C1D5AD" w14:textId="77777777" w:rsidR="00E40592" w:rsidRPr="00BE5322" w:rsidRDefault="00E40592" w:rsidP="00207F95">
      <w:pPr>
        <w:pBdr>
          <w:top w:val="thinThickSmallGap" w:sz="24" w:space="0" w:color="auto"/>
          <w:left w:val="thinThickSmallGap" w:sz="24" w:space="4" w:color="auto"/>
          <w:bottom w:val="thickThinSmallGap" w:sz="24" w:space="1" w:color="auto"/>
          <w:right w:val="thickThinSmallGap" w:sz="24" w:space="4" w:color="auto"/>
        </w:pBdr>
        <w:shd w:val="thinDiagCross" w:color="C0C0C0" w:fill="auto"/>
        <w:jc w:val="center"/>
        <w:rPr>
          <w:sz w:val="32"/>
          <w:szCs w:val="32"/>
        </w:rPr>
      </w:pPr>
      <w:r w:rsidRPr="00BE5322">
        <w:rPr>
          <w:sz w:val="32"/>
          <w:szCs w:val="32"/>
        </w:rPr>
        <w:t>MALE VREDNOSTI:</w:t>
      </w:r>
    </w:p>
    <w:p w14:paraId="4C2F377F" w14:textId="77777777" w:rsidR="00E40592" w:rsidRPr="00BE5322" w:rsidRDefault="00E40592" w:rsidP="00207F95">
      <w:pPr>
        <w:pBdr>
          <w:top w:val="thinThickSmallGap" w:sz="24" w:space="0" w:color="auto"/>
          <w:left w:val="thinThickSmallGap" w:sz="24" w:space="4" w:color="auto"/>
          <w:bottom w:val="thickThinSmallGap" w:sz="24" w:space="1" w:color="auto"/>
          <w:right w:val="thickThinSmallGap" w:sz="24" w:space="4" w:color="auto"/>
        </w:pBdr>
        <w:shd w:val="thinDiagCross" w:color="C0C0C0" w:fill="auto"/>
        <w:rPr>
          <w:b/>
          <w:bCs/>
          <w:sz w:val="32"/>
          <w:szCs w:val="32"/>
        </w:rPr>
      </w:pPr>
    </w:p>
    <w:p w14:paraId="5CB5EE67" w14:textId="2F76A28B" w:rsidR="00BE5322" w:rsidRPr="00BE5322" w:rsidRDefault="00E40592" w:rsidP="00207F95">
      <w:pPr>
        <w:pBdr>
          <w:top w:val="thinThickSmallGap" w:sz="24" w:space="0" w:color="auto"/>
          <w:left w:val="thinThickSmallGap" w:sz="24" w:space="4" w:color="auto"/>
          <w:bottom w:val="thickThinSmallGap" w:sz="24" w:space="1" w:color="auto"/>
          <w:right w:val="thickThinSmallGap" w:sz="24" w:space="4" w:color="auto"/>
        </w:pBdr>
        <w:shd w:val="thinDiagCross" w:color="C0C0C0" w:fill="auto"/>
        <w:jc w:val="center"/>
        <w:rPr>
          <w:b/>
          <w:bCs/>
          <w:caps/>
          <w:sz w:val="24"/>
          <w:szCs w:val="24"/>
        </w:rPr>
      </w:pPr>
      <w:r w:rsidRPr="00BE5322">
        <w:rPr>
          <w:b/>
          <w:bCs/>
          <w:caps/>
          <w:sz w:val="24"/>
          <w:szCs w:val="24"/>
        </w:rPr>
        <w:t>»</w:t>
      </w:r>
      <w:r w:rsidR="00952164">
        <w:rPr>
          <w:b/>
          <w:bCs/>
          <w:caps/>
          <w:sz w:val="24"/>
          <w:szCs w:val="24"/>
        </w:rPr>
        <w:t>FOTOHIŠA PELIKAN – REKONSTRUKCIJA IN SPREMEMBA NAMEMBNOSTI</w:t>
      </w:r>
      <w:r w:rsidR="00BE5322" w:rsidRPr="00BE5322">
        <w:rPr>
          <w:b/>
          <w:bCs/>
          <w:caps/>
          <w:sz w:val="24"/>
          <w:szCs w:val="24"/>
        </w:rPr>
        <w:t>«</w:t>
      </w:r>
    </w:p>
    <w:p w14:paraId="554272D4" w14:textId="77777777" w:rsidR="00BE5322" w:rsidRDefault="00BE5322" w:rsidP="00207F95">
      <w:pPr>
        <w:pBdr>
          <w:top w:val="thinThickSmallGap" w:sz="24" w:space="0" w:color="auto"/>
          <w:left w:val="thinThickSmallGap" w:sz="24" w:space="4" w:color="auto"/>
          <w:bottom w:val="thickThinSmallGap" w:sz="24" w:space="1" w:color="auto"/>
          <w:right w:val="thickThinSmallGap" w:sz="24" w:space="4" w:color="auto"/>
        </w:pBdr>
        <w:shd w:val="thinDiagCross" w:color="C0C0C0" w:fill="auto"/>
        <w:jc w:val="center"/>
        <w:rPr>
          <w:b/>
          <w:bCs/>
          <w:caps/>
        </w:rPr>
      </w:pPr>
    </w:p>
    <w:p w14:paraId="6780ECFD" w14:textId="77777777" w:rsidR="00E40592" w:rsidRPr="00CE0066" w:rsidRDefault="00E40592" w:rsidP="00207F95"/>
    <w:p w14:paraId="58109CD2" w14:textId="77777777" w:rsidR="00E40592" w:rsidRPr="00CE0066" w:rsidRDefault="00E40592" w:rsidP="00207F95"/>
    <w:p w14:paraId="105D083F" w14:textId="77777777" w:rsidR="00E40592" w:rsidRPr="00CE0066" w:rsidRDefault="00E40592" w:rsidP="00207F95"/>
    <w:p w14:paraId="5C121833" w14:textId="77777777" w:rsidR="00E40592" w:rsidRPr="00CE0066" w:rsidRDefault="00E40592" w:rsidP="00207F95"/>
    <w:p w14:paraId="3D374906" w14:textId="77777777" w:rsidR="00E40592" w:rsidRPr="00CE0066" w:rsidRDefault="00E40592" w:rsidP="00207F95"/>
    <w:p w14:paraId="0CF9459F" w14:textId="77777777" w:rsidR="00E40592" w:rsidRDefault="00E40592" w:rsidP="00975663"/>
    <w:p w14:paraId="51F0A174" w14:textId="77777777" w:rsidR="00E40592" w:rsidRDefault="00E40592" w:rsidP="00975663"/>
    <w:p w14:paraId="176EBDED" w14:textId="77777777" w:rsidR="00E40592" w:rsidRDefault="00E40592" w:rsidP="00975663"/>
    <w:p w14:paraId="0E78FE53" w14:textId="77777777" w:rsidR="00E40592" w:rsidRDefault="00E40592" w:rsidP="00975663"/>
    <w:p w14:paraId="52C165BB" w14:textId="77777777" w:rsidR="00E40592" w:rsidRDefault="00E40592" w:rsidP="00975663"/>
    <w:p w14:paraId="60689DE2" w14:textId="77777777" w:rsidR="00E40592" w:rsidRDefault="00E40592" w:rsidP="00975663"/>
    <w:p w14:paraId="287DD6F9" w14:textId="77777777" w:rsidR="00E40592" w:rsidRDefault="00E40592" w:rsidP="00975663"/>
    <w:p w14:paraId="7EACC933" w14:textId="77777777" w:rsidR="00E40592" w:rsidRDefault="00E40592" w:rsidP="00975663"/>
    <w:p w14:paraId="45AF92F4" w14:textId="77777777" w:rsidR="00E40592" w:rsidRDefault="00E40592" w:rsidP="00975663"/>
    <w:p w14:paraId="7BA563FE" w14:textId="77777777" w:rsidR="00E40592" w:rsidRDefault="00E40592" w:rsidP="00975663"/>
    <w:p w14:paraId="12FA00CF" w14:textId="77777777" w:rsidR="00E40592" w:rsidRDefault="00E40592" w:rsidP="00975663"/>
    <w:p w14:paraId="1BFDD0A8" w14:textId="77777777" w:rsidR="00E40592" w:rsidRDefault="00E40592" w:rsidP="00975663"/>
    <w:p w14:paraId="733A6D22" w14:textId="77777777" w:rsidR="00E40592" w:rsidRDefault="00E40592" w:rsidP="00975663"/>
    <w:p w14:paraId="2379A2B8" w14:textId="77777777" w:rsidR="00E40592" w:rsidRDefault="00E40592" w:rsidP="00975663"/>
    <w:p w14:paraId="0C643FF1" w14:textId="77777777" w:rsidR="00E40592" w:rsidRDefault="00E40592" w:rsidP="00975663"/>
    <w:p w14:paraId="7CF5C4E2" w14:textId="77777777" w:rsidR="00D91519" w:rsidRDefault="00D91519" w:rsidP="00207F95"/>
    <w:p w14:paraId="7B8F051D" w14:textId="77777777" w:rsidR="00D91519" w:rsidRDefault="00D91519" w:rsidP="00207F95"/>
    <w:p w14:paraId="38C422D8" w14:textId="77777777" w:rsidR="00D91519" w:rsidRDefault="00D91519" w:rsidP="00207F95"/>
    <w:p w14:paraId="5779954E" w14:textId="05E126AB" w:rsidR="00E40592" w:rsidRPr="00CE0066" w:rsidRDefault="00E40592" w:rsidP="00207F95">
      <w:r w:rsidRPr="00CE0066">
        <w:t xml:space="preserve">Številka: </w:t>
      </w:r>
      <w:r w:rsidR="00BE5322">
        <w:t>______</w:t>
      </w:r>
      <w:r w:rsidR="006E5140">
        <w:t>-</w:t>
      </w:r>
      <w:r w:rsidR="00BE5322">
        <w:t>___</w:t>
      </w:r>
      <w:r w:rsidR="003A0E76">
        <w:t>/20</w:t>
      </w:r>
      <w:r w:rsidR="00E8331E">
        <w:t>2</w:t>
      </w:r>
      <w:r w:rsidR="00F36F9C">
        <w:t>1</w:t>
      </w:r>
    </w:p>
    <w:p w14:paraId="343E4B87" w14:textId="5CE59008" w:rsidR="00E40592" w:rsidRDefault="00E40592" w:rsidP="00975663">
      <w:r w:rsidRPr="00CE0066">
        <w:t>V Celju,</w:t>
      </w:r>
      <w:r w:rsidR="00BE5322">
        <w:t xml:space="preserve"> </w:t>
      </w:r>
      <w:r w:rsidR="00055F08">
        <w:t>2</w:t>
      </w:r>
      <w:r w:rsidR="00952164">
        <w:t>5</w:t>
      </w:r>
      <w:r w:rsidR="000F44E7">
        <w:t>.</w:t>
      </w:r>
      <w:r w:rsidR="00625FCF">
        <w:t xml:space="preserve"> </w:t>
      </w:r>
      <w:r w:rsidR="00BE5322">
        <w:t>5</w:t>
      </w:r>
      <w:r w:rsidR="000F44E7">
        <w:t>.</w:t>
      </w:r>
      <w:r w:rsidR="00625FCF">
        <w:t xml:space="preserve"> </w:t>
      </w:r>
      <w:r w:rsidR="000F44E7">
        <w:t>20</w:t>
      </w:r>
      <w:r w:rsidR="00E8331E">
        <w:t>2</w:t>
      </w:r>
      <w:r w:rsidR="00862A50">
        <w:t>1</w:t>
      </w:r>
    </w:p>
    <w:p w14:paraId="54E45754" w14:textId="77777777" w:rsidR="00E40592" w:rsidRDefault="00E40592" w:rsidP="00975663"/>
    <w:p w14:paraId="56F710D3" w14:textId="77777777" w:rsidR="00E40592" w:rsidRDefault="00E40592" w:rsidP="00975663"/>
    <w:p w14:paraId="5F4D4A4A" w14:textId="77777777" w:rsidR="00E40592" w:rsidRDefault="00E40592" w:rsidP="00975663"/>
    <w:p w14:paraId="3327D858" w14:textId="77777777" w:rsidR="00E40592" w:rsidRDefault="00E40592" w:rsidP="00207F95"/>
    <w:p w14:paraId="1AA36B2F" w14:textId="77777777" w:rsidR="00E40592" w:rsidRDefault="00E40592" w:rsidP="00207F95"/>
    <w:p w14:paraId="0A539AEE" w14:textId="77777777" w:rsidR="00E40592" w:rsidRDefault="00E40592" w:rsidP="00207F95"/>
    <w:p w14:paraId="11F55A0F" w14:textId="77777777" w:rsidR="00E40592" w:rsidRPr="00C06DAC" w:rsidRDefault="00E40592" w:rsidP="00207F95">
      <w:pPr>
        <w:pBdr>
          <w:top w:val="thinThickSmallGap" w:sz="24" w:space="1" w:color="auto"/>
          <w:left w:val="thinThickSmallGap" w:sz="24" w:space="4" w:color="auto"/>
          <w:bottom w:val="thickThinSmallGap" w:sz="24" w:space="1" w:color="auto"/>
          <w:right w:val="thickThinSmallGap" w:sz="24" w:space="4" w:color="auto"/>
        </w:pBdr>
        <w:shd w:val="thinDiagCross" w:color="C0C0C0" w:fill="auto"/>
        <w:rPr>
          <w:sz w:val="28"/>
          <w:szCs w:val="28"/>
        </w:rPr>
      </w:pPr>
    </w:p>
    <w:p w14:paraId="0C8CB184" w14:textId="77777777" w:rsidR="00E40592" w:rsidRPr="00C06DAC" w:rsidRDefault="00E40592" w:rsidP="00207F95">
      <w:pPr>
        <w:pBdr>
          <w:top w:val="thinThickSmallGap" w:sz="24" w:space="1" w:color="auto"/>
          <w:left w:val="thinThickSmallGap" w:sz="24" w:space="4" w:color="auto"/>
          <w:bottom w:val="thickThinSmallGap" w:sz="24" w:space="1" w:color="auto"/>
          <w:right w:val="thickThinSmallGap" w:sz="24" w:space="4" w:color="auto"/>
        </w:pBdr>
        <w:shd w:val="thinDiagCross" w:color="C0C0C0" w:fill="auto"/>
        <w:jc w:val="center"/>
        <w:rPr>
          <w:b/>
          <w:bCs/>
          <w:sz w:val="28"/>
          <w:szCs w:val="28"/>
        </w:rPr>
      </w:pPr>
      <w:r w:rsidRPr="00C06DAC">
        <w:rPr>
          <w:b/>
          <w:bCs/>
          <w:sz w:val="28"/>
          <w:szCs w:val="28"/>
        </w:rPr>
        <w:t>I. POVABILO K ODDAJI PONUDBE</w:t>
      </w:r>
    </w:p>
    <w:p w14:paraId="3B9642B5" w14:textId="77777777" w:rsidR="00BE5322" w:rsidRPr="00C06DAC" w:rsidRDefault="00BE5322" w:rsidP="00207F95">
      <w:pPr>
        <w:pBdr>
          <w:top w:val="thinThickSmallGap" w:sz="24" w:space="1" w:color="auto"/>
          <w:left w:val="thinThickSmallGap" w:sz="24" w:space="4" w:color="auto"/>
          <w:bottom w:val="thickThinSmallGap" w:sz="24" w:space="1" w:color="auto"/>
          <w:right w:val="thickThinSmallGap" w:sz="24" w:space="4" w:color="auto"/>
        </w:pBdr>
        <w:shd w:val="thinDiagCross" w:color="C0C0C0" w:fill="auto"/>
        <w:jc w:val="center"/>
        <w:rPr>
          <w:b/>
          <w:bCs/>
          <w:sz w:val="28"/>
          <w:szCs w:val="28"/>
        </w:rPr>
      </w:pPr>
    </w:p>
    <w:p w14:paraId="04024384" w14:textId="77777777" w:rsidR="001F0F1F" w:rsidRPr="001F0F1F" w:rsidRDefault="001F0F1F" w:rsidP="001F0F1F"/>
    <w:p w14:paraId="65E4C457" w14:textId="77777777" w:rsidR="001F0F1F" w:rsidRPr="001F0F1F" w:rsidRDefault="001F0F1F" w:rsidP="001F0F1F"/>
    <w:p w14:paraId="144D2FF3" w14:textId="77777777" w:rsidR="001F0F1F" w:rsidRPr="001F0F1F" w:rsidRDefault="001F0F1F" w:rsidP="001F0F1F"/>
    <w:p w14:paraId="703537CB" w14:textId="5AA7C010" w:rsidR="001F0F1F" w:rsidRPr="00E8331E" w:rsidRDefault="001F0F1F" w:rsidP="00E8331E">
      <w:pPr>
        <w:jc w:val="both"/>
      </w:pPr>
      <w:r w:rsidRPr="001F0F1F">
        <w:t>V skladu z določili Zakona o javnem naročanju (</w:t>
      </w:r>
      <w:r w:rsidRPr="00AF459C">
        <w:t xml:space="preserve">Uradni list RS št. </w:t>
      </w:r>
      <w:r w:rsidR="00862A50" w:rsidRPr="00862A50">
        <w:rPr>
          <w:rFonts w:cs="Arial"/>
          <w:shd w:val="clear" w:color="auto" w:fill="FFFFFF"/>
        </w:rPr>
        <w:t>91/15, Uradni list Evropske unije, št. 307/15, 307/15, 337/17, 337/17, Uradni list RS, št. 14/18, 69/19 - skl. US, Uradni list Evropske unije, št. 279/19, 279/19, Uradni list RS, št. 49/20 - ZIUZEOP, 80/20 - ZIUOOPE, 152/20 - ZZUOOP, 175/20 - ZIUOPDVE, 15/21 - ZDUOP</w:t>
      </w:r>
      <w:r w:rsidRPr="00AF459C">
        <w:t>; v nadaljnjem besedilu: ZJN-3</w:t>
      </w:r>
      <w:r w:rsidRPr="00E8331E">
        <w:t>)</w:t>
      </w:r>
    </w:p>
    <w:p w14:paraId="44AA61A1" w14:textId="77777777" w:rsidR="001F0F1F" w:rsidRPr="001F0F1F" w:rsidRDefault="001F0F1F" w:rsidP="001F0F1F"/>
    <w:p w14:paraId="57703321" w14:textId="77777777" w:rsidR="001F0F1F" w:rsidRPr="001F0F1F" w:rsidRDefault="001F0F1F" w:rsidP="001F0F1F"/>
    <w:p w14:paraId="06666A6F" w14:textId="444976C4" w:rsidR="001F0F1F" w:rsidRPr="001F0F1F" w:rsidRDefault="001F0F1F" w:rsidP="001F0F1F">
      <w:pPr>
        <w:jc w:val="center"/>
      </w:pPr>
      <w:r w:rsidRPr="001F0F1F">
        <w:t>naročnik</w:t>
      </w:r>
    </w:p>
    <w:p w14:paraId="220DD7F4" w14:textId="77777777" w:rsidR="001F0F1F" w:rsidRPr="001F0F1F" w:rsidRDefault="001F0F1F" w:rsidP="001F0F1F">
      <w:pPr>
        <w:jc w:val="center"/>
      </w:pPr>
    </w:p>
    <w:p w14:paraId="082264E4" w14:textId="77777777" w:rsidR="001F0F1F" w:rsidRPr="001F0F1F" w:rsidRDefault="001F0F1F" w:rsidP="001F0F1F"/>
    <w:p w14:paraId="2A85299D" w14:textId="14BAC895" w:rsidR="001F0F1F" w:rsidRPr="001F0F1F" w:rsidRDefault="00121F09" w:rsidP="00440487">
      <w:pPr>
        <w:jc w:val="center"/>
        <w:rPr>
          <w:b/>
        </w:rPr>
      </w:pPr>
      <w:r w:rsidRPr="00800F18">
        <w:rPr>
          <w:b/>
        </w:rPr>
        <w:t>Muzej novejše zgodovine</w:t>
      </w:r>
      <w:r w:rsidR="00784D66" w:rsidRPr="00800F18">
        <w:rPr>
          <w:b/>
        </w:rPr>
        <w:t xml:space="preserve"> Celje</w:t>
      </w:r>
      <w:r w:rsidR="00952164" w:rsidRPr="00800F18">
        <w:rPr>
          <w:b/>
        </w:rPr>
        <w:t xml:space="preserve">, Prešernova </w:t>
      </w:r>
      <w:r w:rsidR="00784D66" w:rsidRPr="00800F18">
        <w:rPr>
          <w:b/>
        </w:rPr>
        <w:t xml:space="preserve">ulica </w:t>
      </w:r>
      <w:r w:rsidR="00952164" w:rsidRPr="00800F18">
        <w:rPr>
          <w:b/>
        </w:rPr>
        <w:t>17</w:t>
      </w:r>
      <w:r w:rsidR="001F0F1F" w:rsidRPr="00800F18">
        <w:rPr>
          <w:b/>
        </w:rPr>
        <w:t>,</w:t>
      </w:r>
      <w:r w:rsidR="001F0F1F" w:rsidRPr="001F0F1F">
        <w:rPr>
          <w:b/>
        </w:rPr>
        <w:t xml:space="preserve"> 3000 Celje</w:t>
      </w:r>
      <w:r w:rsidR="00442DD9">
        <w:rPr>
          <w:b/>
        </w:rPr>
        <w:t xml:space="preserve"> </w:t>
      </w:r>
    </w:p>
    <w:p w14:paraId="519A3B02" w14:textId="77777777" w:rsidR="001F0F1F" w:rsidRPr="001F0F1F" w:rsidRDefault="001F0F1F" w:rsidP="00442DD9">
      <w:pPr>
        <w:jc w:val="both"/>
      </w:pPr>
    </w:p>
    <w:p w14:paraId="24D6A6CD" w14:textId="77777777" w:rsidR="001F0F1F" w:rsidRPr="001F0F1F" w:rsidRDefault="001F0F1F" w:rsidP="001F0F1F"/>
    <w:p w14:paraId="59C9CF9A" w14:textId="4043D671" w:rsidR="001145E0" w:rsidRPr="001145E0" w:rsidRDefault="001F0F1F" w:rsidP="001145E0">
      <w:pPr>
        <w:jc w:val="center"/>
      </w:pPr>
      <w:r w:rsidRPr="001F0F1F">
        <w:t xml:space="preserve">vabi ponudnike, da v skladu z navodili za izdelavo ponudbe predložijo ponudbo </w:t>
      </w:r>
    </w:p>
    <w:p w14:paraId="2E2E2B93" w14:textId="77777777" w:rsidR="001F0F1F" w:rsidRPr="001F0F1F" w:rsidRDefault="001F0F1F" w:rsidP="001F0F1F">
      <w:pPr>
        <w:jc w:val="center"/>
      </w:pPr>
    </w:p>
    <w:p w14:paraId="3C4A7E12" w14:textId="77777777" w:rsidR="001F0F1F" w:rsidRPr="001F0F1F" w:rsidRDefault="001F0F1F" w:rsidP="001F0F1F"/>
    <w:p w14:paraId="10D33FF3" w14:textId="77777777" w:rsidR="001F0F1F" w:rsidRPr="001F0F1F" w:rsidRDefault="001F0F1F" w:rsidP="001F0F1F"/>
    <w:p w14:paraId="7EEF65D4" w14:textId="77777777" w:rsidR="00C06DAC" w:rsidRDefault="001F0F1F" w:rsidP="001F0F1F">
      <w:pPr>
        <w:jc w:val="center"/>
      </w:pPr>
      <w:r w:rsidRPr="001F0F1F">
        <w:t xml:space="preserve">po postopku </w:t>
      </w:r>
      <w:r>
        <w:t>naročila male vrednosti</w:t>
      </w:r>
      <w:r w:rsidR="00C06DAC">
        <w:t xml:space="preserve"> v skladu s 47. členom ZJN-3</w:t>
      </w:r>
    </w:p>
    <w:p w14:paraId="6396A339" w14:textId="77777777" w:rsidR="00C06DAC" w:rsidRDefault="00C06DAC" w:rsidP="001F0F1F">
      <w:pPr>
        <w:jc w:val="center"/>
      </w:pPr>
    </w:p>
    <w:p w14:paraId="134904BA" w14:textId="41228009" w:rsidR="001F0F1F" w:rsidRPr="001F0F1F" w:rsidRDefault="001F0F1F" w:rsidP="001F0F1F">
      <w:pPr>
        <w:jc w:val="center"/>
      </w:pPr>
      <w:r>
        <w:t xml:space="preserve"> </w:t>
      </w:r>
      <w:r w:rsidRPr="001F0F1F">
        <w:t>za javno naročilo</w:t>
      </w:r>
    </w:p>
    <w:p w14:paraId="09478D9E" w14:textId="77777777" w:rsidR="001F0F1F" w:rsidRDefault="001F0F1F" w:rsidP="00D71657"/>
    <w:p w14:paraId="1910A245" w14:textId="77777777" w:rsidR="00D71657" w:rsidRPr="001F0F1F" w:rsidRDefault="00D71657" w:rsidP="00D71657"/>
    <w:p w14:paraId="5045B336" w14:textId="75467706" w:rsidR="00BE5322" w:rsidRDefault="001F0F1F" w:rsidP="00121F09">
      <w:pPr>
        <w:jc w:val="center"/>
        <w:rPr>
          <w:b/>
          <w:bCs/>
          <w:caps/>
        </w:rPr>
      </w:pPr>
      <w:r w:rsidRPr="003A0E76">
        <w:rPr>
          <w:b/>
        </w:rPr>
        <w:t>»</w:t>
      </w:r>
      <w:bookmarkStart w:id="0" w:name="_Hlk509900716"/>
      <w:r w:rsidR="00952164">
        <w:rPr>
          <w:b/>
          <w:bCs/>
          <w:caps/>
          <w:sz w:val="24"/>
          <w:szCs w:val="24"/>
        </w:rPr>
        <w:t>FOTOHIŠA PELIKAN – REKONSTRUKCIJA IN SPREMEMBA NAMEMBNOSTI</w:t>
      </w:r>
      <w:r w:rsidR="00BE5322">
        <w:rPr>
          <w:b/>
          <w:bCs/>
          <w:caps/>
        </w:rPr>
        <w:t>«</w:t>
      </w:r>
    </w:p>
    <w:bookmarkEnd w:id="0"/>
    <w:p w14:paraId="32661181" w14:textId="77777777" w:rsidR="001F0F1F" w:rsidRPr="001F0F1F" w:rsidRDefault="001F0F1F" w:rsidP="001F0F1F">
      <w:pPr>
        <w:jc w:val="center"/>
        <w:rPr>
          <w:b/>
        </w:rPr>
      </w:pPr>
    </w:p>
    <w:p w14:paraId="10BA53B0" w14:textId="77777777" w:rsidR="001F0F1F" w:rsidRPr="001F0F1F" w:rsidRDefault="001F0F1F" w:rsidP="001F0F1F">
      <w:pPr>
        <w:jc w:val="center"/>
        <w:rPr>
          <w:b/>
        </w:rPr>
      </w:pPr>
    </w:p>
    <w:p w14:paraId="572947E6" w14:textId="77777777" w:rsidR="001F0F1F" w:rsidRPr="001F0F1F" w:rsidRDefault="001F0F1F" w:rsidP="001F0F1F">
      <w:pPr>
        <w:jc w:val="center"/>
        <w:rPr>
          <w:b/>
        </w:rPr>
      </w:pPr>
    </w:p>
    <w:p w14:paraId="65B82EE6" w14:textId="77777777" w:rsidR="001F0F1F" w:rsidRPr="001F0F1F" w:rsidRDefault="001F0F1F" w:rsidP="001F0F1F">
      <w:pPr>
        <w:jc w:val="center"/>
        <w:rPr>
          <w:b/>
        </w:rPr>
      </w:pPr>
    </w:p>
    <w:p w14:paraId="65EC206B" w14:textId="77777777" w:rsidR="001F0F1F" w:rsidRPr="001F0F1F" w:rsidRDefault="001F0F1F" w:rsidP="001F0F1F">
      <w:pPr>
        <w:jc w:val="center"/>
        <w:rPr>
          <w:b/>
        </w:rPr>
      </w:pPr>
    </w:p>
    <w:p w14:paraId="2EA4942B" w14:textId="77777777" w:rsidR="001F0F1F" w:rsidRPr="001F0F1F" w:rsidRDefault="001F0F1F" w:rsidP="001F0F1F">
      <w:pPr>
        <w:jc w:val="center"/>
        <w:rPr>
          <w:b/>
        </w:rPr>
      </w:pPr>
    </w:p>
    <w:p w14:paraId="7AD513A7" w14:textId="77777777" w:rsidR="001F0F1F" w:rsidRPr="001F0F1F" w:rsidRDefault="001F0F1F" w:rsidP="00121F09">
      <w:pPr>
        <w:jc w:val="right"/>
        <w:rPr>
          <w:b/>
        </w:rPr>
      </w:pPr>
    </w:p>
    <w:p w14:paraId="04BF0024" w14:textId="70C4AB13" w:rsidR="00BE5322" w:rsidRDefault="00121F09" w:rsidP="00121F09">
      <w:pPr>
        <w:jc w:val="right"/>
      </w:pPr>
      <w:r>
        <w:t xml:space="preserve">dr. Tonček Kregar, </w:t>
      </w:r>
    </w:p>
    <w:p w14:paraId="43E3FE40" w14:textId="5080E997" w:rsidR="00121F09" w:rsidRPr="001F0F1F" w:rsidRDefault="00121F09" w:rsidP="00121F09">
      <w:pPr>
        <w:jc w:val="right"/>
      </w:pPr>
      <w:r>
        <w:t>direktor</w:t>
      </w:r>
    </w:p>
    <w:p w14:paraId="61213069" w14:textId="0CDFD113" w:rsidR="001F0F1F" w:rsidRPr="001F0F1F" w:rsidRDefault="00344A98" w:rsidP="001F0F1F">
      <w:r>
        <w:t xml:space="preserve">    </w:t>
      </w:r>
    </w:p>
    <w:p w14:paraId="0FC45A75" w14:textId="16982477" w:rsidR="00344A98" w:rsidRDefault="00344A98" w:rsidP="00344A98">
      <w:pPr>
        <w:rPr>
          <w:noProof/>
          <w:lang w:eastAsia="sl-SI"/>
        </w:rPr>
      </w:pPr>
      <w:r>
        <w:t xml:space="preserve">                                                 </w:t>
      </w:r>
      <w:r>
        <w:rPr>
          <w:noProof/>
          <w:lang w:eastAsia="sl-SI"/>
        </w:rPr>
        <w:t xml:space="preserve">                  </w:t>
      </w:r>
      <w:r>
        <w:t xml:space="preserve">      </w:t>
      </w:r>
    </w:p>
    <w:p w14:paraId="65BBA09A" w14:textId="77777777" w:rsidR="00D950DF" w:rsidRDefault="00D950DF" w:rsidP="00344A98">
      <w:pPr>
        <w:rPr>
          <w:noProof/>
          <w:lang w:eastAsia="sl-SI"/>
        </w:rPr>
      </w:pPr>
    </w:p>
    <w:p w14:paraId="35F3FDAE" w14:textId="77777777" w:rsidR="00D950DF" w:rsidRDefault="00D950DF" w:rsidP="00344A98">
      <w:bookmarkStart w:id="1" w:name="_GoBack"/>
      <w:bookmarkEnd w:id="1"/>
    </w:p>
    <w:p w14:paraId="514B2228" w14:textId="77777777" w:rsidR="001F0F1F" w:rsidRPr="001F0F1F" w:rsidRDefault="001F0F1F" w:rsidP="001F0F1F"/>
    <w:p w14:paraId="4A6A3598" w14:textId="77777777" w:rsidR="001F0F1F" w:rsidRPr="001F0F1F" w:rsidRDefault="001F0F1F" w:rsidP="001F0F1F"/>
    <w:p w14:paraId="6796D29F" w14:textId="43B65BE7" w:rsidR="001F0F1F" w:rsidRDefault="001F0F1F" w:rsidP="001F0F1F"/>
    <w:p w14:paraId="45F08DCD" w14:textId="77777777" w:rsidR="00BE5322" w:rsidRPr="001F0F1F" w:rsidRDefault="00BE5322" w:rsidP="001F0F1F"/>
    <w:p w14:paraId="201B05C4" w14:textId="77777777" w:rsidR="001F0F1F" w:rsidRPr="001F0F1F" w:rsidRDefault="001F0F1F" w:rsidP="001F0F1F"/>
    <w:p w14:paraId="47B8E82D" w14:textId="20D4657D" w:rsidR="001F0F1F" w:rsidRPr="001F0F1F" w:rsidRDefault="001F0F1F" w:rsidP="001F0F1F">
      <w:r>
        <w:t xml:space="preserve">Številka zadeve: </w:t>
      </w:r>
      <w:r w:rsidR="0099287F">
        <w:t>JNMV-001-</w:t>
      </w:r>
      <w:r w:rsidR="003A0E76">
        <w:t>20</w:t>
      </w:r>
      <w:r w:rsidR="00E8331E">
        <w:t>2</w:t>
      </w:r>
      <w:r w:rsidR="00862A50">
        <w:t>1</w:t>
      </w:r>
      <w:r w:rsidR="0099287F">
        <w:t>-G</w:t>
      </w:r>
    </w:p>
    <w:p w14:paraId="1BAFD420" w14:textId="4CFCF3CB" w:rsidR="001F0F1F" w:rsidRPr="001F0F1F" w:rsidRDefault="001F0F1F" w:rsidP="001F0F1F">
      <w:r w:rsidRPr="001F0F1F">
        <w:t>Celje, dne</w:t>
      </w:r>
      <w:r w:rsidR="00222B4B">
        <w:t xml:space="preserve"> </w:t>
      </w:r>
      <w:r w:rsidR="00055F08">
        <w:t>2</w:t>
      </w:r>
      <w:r w:rsidR="00952164">
        <w:t>5</w:t>
      </w:r>
      <w:r w:rsidR="00D01FF0">
        <w:t>.</w:t>
      </w:r>
      <w:r w:rsidR="00082233">
        <w:t xml:space="preserve"> </w:t>
      </w:r>
      <w:r w:rsidR="00BE5322">
        <w:t>5</w:t>
      </w:r>
      <w:r w:rsidR="00D01FF0">
        <w:t>.</w:t>
      </w:r>
      <w:r w:rsidR="00082233">
        <w:t xml:space="preserve"> </w:t>
      </w:r>
      <w:r w:rsidR="00D01FF0">
        <w:t>20</w:t>
      </w:r>
      <w:r w:rsidR="00E8331E">
        <w:t>2</w:t>
      </w:r>
      <w:r w:rsidR="00862A50">
        <w:t>1</w:t>
      </w:r>
    </w:p>
    <w:p w14:paraId="436997EE" w14:textId="77777777" w:rsidR="001F0F1F" w:rsidRPr="001F0F1F" w:rsidRDefault="001F0F1F" w:rsidP="001F0F1F"/>
    <w:p w14:paraId="44F66A2A" w14:textId="77777777" w:rsidR="00C52E3E" w:rsidRDefault="00C52E3E" w:rsidP="00207F95"/>
    <w:p w14:paraId="3C53ABE5" w14:textId="77777777" w:rsidR="00C52E3E" w:rsidRDefault="00C52E3E" w:rsidP="00207F95"/>
    <w:p w14:paraId="70F63379" w14:textId="77777777" w:rsidR="00C52E3E" w:rsidRDefault="00C52E3E" w:rsidP="00207F95"/>
    <w:p w14:paraId="3021AD82" w14:textId="7C8E1C05" w:rsidR="00E40592" w:rsidRDefault="00E40592" w:rsidP="00207F95"/>
    <w:p w14:paraId="72D5E7AC" w14:textId="13259511" w:rsidR="00121F09" w:rsidRDefault="00121F09" w:rsidP="00207F95"/>
    <w:p w14:paraId="23D47017" w14:textId="77777777" w:rsidR="00121F09" w:rsidRDefault="00121F09" w:rsidP="00207F95"/>
    <w:p w14:paraId="170A1425" w14:textId="77777777" w:rsidR="00E40592" w:rsidRDefault="00E40592" w:rsidP="00207F95"/>
    <w:p w14:paraId="0544646C" w14:textId="77777777" w:rsidR="00E40592" w:rsidRPr="00C06DAC" w:rsidRDefault="00E40592" w:rsidP="00207F95">
      <w:pPr>
        <w:pBdr>
          <w:top w:val="thinThickSmallGap" w:sz="24" w:space="1" w:color="auto"/>
          <w:left w:val="thinThickSmallGap" w:sz="24" w:space="4" w:color="auto"/>
          <w:bottom w:val="thickThinSmallGap" w:sz="24" w:space="1" w:color="auto"/>
          <w:right w:val="thickThinSmallGap" w:sz="24" w:space="4" w:color="auto"/>
        </w:pBdr>
        <w:shd w:val="thinDiagCross" w:color="C0C0C0" w:fill="auto"/>
        <w:rPr>
          <w:sz w:val="28"/>
          <w:szCs w:val="28"/>
        </w:rPr>
      </w:pPr>
    </w:p>
    <w:p w14:paraId="2BCD3656" w14:textId="33305D5E" w:rsidR="00E40592" w:rsidRDefault="00E40592" w:rsidP="001F0F1F">
      <w:pPr>
        <w:pBdr>
          <w:top w:val="thinThickSmallGap" w:sz="24" w:space="1" w:color="auto"/>
          <w:left w:val="thinThickSmallGap" w:sz="24" w:space="4" w:color="auto"/>
          <w:bottom w:val="thickThinSmallGap" w:sz="24" w:space="1" w:color="auto"/>
          <w:right w:val="thickThinSmallGap" w:sz="24" w:space="4" w:color="auto"/>
        </w:pBdr>
        <w:shd w:val="thinDiagCross" w:color="C0C0C0" w:fill="auto"/>
        <w:jc w:val="center"/>
        <w:rPr>
          <w:b/>
          <w:bCs/>
          <w:sz w:val="28"/>
          <w:szCs w:val="28"/>
        </w:rPr>
      </w:pPr>
      <w:r w:rsidRPr="00C06DAC">
        <w:rPr>
          <w:b/>
          <w:bCs/>
          <w:sz w:val="28"/>
          <w:szCs w:val="28"/>
        </w:rPr>
        <w:t>II. NAVODI</w:t>
      </w:r>
      <w:r w:rsidR="001F0F1F" w:rsidRPr="00C06DAC">
        <w:rPr>
          <w:b/>
          <w:bCs/>
          <w:sz w:val="28"/>
          <w:szCs w:val="28"/>
        </w:rPr>
        <w:t>LA PONUDNIKOM ZA IZDELAVO PONUDB</w:t>
      </w:r>
    </w:p>
    <w:p w14:paraId="617ABA1C" w14:textId="77777777" w:rsidR="00C06DAC" w:rsidRPr="00C06DAC" w:rsidRDefault="00C06DAC" w:rsidP="001F0F1F">
      <w:pPr>
        <w:pBdr>
          <w:top w:val="thinThickSmallGap" w:sz="24" w:space="1" w:color="auto"/>
          <w:left w:val="thinThickSmallGap" w:sz="24" w:space="4" w:color="auto"/>
          <w:bottom w:val="thickThinSmallGap" w:sz="24" w:space="1" w:color="auto"/>
          <w:right w:val="thickThinSmallGap" w:sz="24" w:space="4" w:color="auto"/>
        </w:pBdr>
        <w:shd w:val="thinDiagCross" w:color="C0C0C0" w:fill="auto"/>
        <w:jc w:val="center"/>
        <w:rPr>
          <w:b/>
          <w:bCs/>
          <w:sz w:val="28"/>
          <w:szCs w:val="28"/>
        </w:rPr>
      </w:pPr>
    </w:p>
    <w:p w14:paraId="556441E5" w14:textId="1270A758" w:rsidR="006D63DF" w:rsidRPr="00463456" w:rsidRDefault="006D63DF" w:rsidP="006D63DF">
      <w:pPr>
        <w:pStyle w:val="Naslov2"/>
        <w:spacing w:before="0" w:after="0"/>
        <w:rPr>
          <w:rFonts w:ascii="Trebuchet MS" w:hAnsi="Trebuchet MS" w:cs="Trebuchet MS"/>
          <w:sz w:val="22"/>
          <w:szCs w:val="22"/>
          <w:lang w:val="it-IT"/>
        </w:rPr>
      </w:pPr>
      <w:bookmarkStart w:id="2" w:name="_Toc335915431"/>
      <w:bookmarkStart w:id="3" w:name="_Toc335915505"/>
      <w:bookmarkStart w:id="4" w:name="_Toc335915542"/>
      <w:bookmarkStart w:id="5" w:name="_Toc335915771"/>
    </w:p>
    <w:p w14:paraId="06D08C46" w14:textId="77777777" w:rsidR="00F9149D" w:rsidRPr="00463456" w:rsidRDefault="00F9149D" w:rsidP="00F9149D">
      <w:pPr>
        <w:rPr>
          <w:lang w:val="it-IT"/>
        </w:rPr>
      </w:pPr>
    </w:p>
    <w:p w14:paraId="52A5C3EC" w14:textId="728AE446" w:rsidR="00E40592" w:rsidRPr="00463456" w:rsidRDefault="00C06DAC" w:rsidP="006D63DF">
      <w:pPr>
        <w:pStyle w:val="Naslov2"/>
        <w:spacing w:before="0" w:after="0"/>
        <w:rPr>
          <w:rFonts w:ascii="Trebuchet MS" w:hAnsi="Trebuchet MS" w:cs="Trebuchet MS"/>
          <w:sz w:val="22"/>
          <w:szCs w:val="22"/>
          <w:lang w:val="it-IT"/>
        </w:rPr>
      </w:pPr>
      <w:r w:rsidRPr="00463456">
        <w:rPr>
          <w:rFonts w:ascii="Trebuchet MS" w:hAnsi="Trebuchet MS" w:cs="Trebuchet MS"/>
          <w:sz w:val="22"/>
          <w:szCs w:val="22"/>
          <w:lang w:val="it-IT"/>
        </w:rPr>
        <w:t xml:space="preserve">1. </w:t>
      </w:r>
      <w:r w:rsidR="00E40592" w:rsidRPr="00463456">
        <w:rPr>
          <w:rFonts w:ascii="Trebuchet MS" w:hAnsi="Trebuchet MS" w:cs="Trebuchet MS"/>
          <w:sz w:val="22"/>
          <w:szCs w:val="22"/>
          <w:lang w:val="it-IT"/>
        </w:rPr>
        <w:t>OZNAKA, PREDMET IN ROK IZVEDBE JAVNEGA NAROČILA</w:t>
      </w:r>
      <w:bookmarkEnd w:id="2"/>
      <w:bookmarkEnd w:id="3"/>
      <w:bookmarkEnd w:id="4"/>
      <w:bookmarkEnd w:id="5"/>
    </w:p>
    <w:p w14:paraId="3C5A1744" w14:textId="77777777" w:rsidR="00E40592" w:rsidRPr="00CE0066" w:rsidRDefault="00E40592" w:rsidP="00207F95">
      <w:pPr>
        <w:pStyle w:val="Default"/>
        <w:jc w:val="both"/>
        <w:rPr>
          <w:rFonts w:ascii="Trebuchet MS" w:hAnsi="Trebuchet MS" w:cs="Trebuchet MS"/>
          <w:b/>
          <w:bCs/>
          <w:color w:val="auto"/>
          <w:sz w:val="22"/>
          <w:szCs w:val="22"/>
        </w:rPr>
      </w:pPr>
    </w:p>
    <w:p w14:paraId="673B6012" w14:textId="7A043BD5" w:rsidR="00354AE2" w:rsidRPr="00C06DAC" w:rsidRDefault="00E40592" w:rsidP="00207F95">
      <w:pPr>
        <w:pStyle w:val="Default"/>
        <w:jc w:val="both"/>
        <w:rPr>
          <w:rFonts w:ascii="Trebuchet MS" w:hAnsi="Trebuchet MS" w:cs="Trebuchet MS"/>
          <w:b/>
          <w:bCs/>
          <w:color w:val="auto"/>
          <w:sz w:val="22"/>
          <w:szCs w:val="22"/>
        </w:rPr>
      </w:pPr>
      <w:r w:rsidRPr="00C06DAC">
        <w:rPr>
          <w:rFonts w:ascii="Trebuchet MS" w:hAnsi="Trebuchet MS" w:cs="Trebuchet MS"/>
          <w:b/>
          <w:bCs/>
          <w:color w:val="auto"/>
          <w:sz w:val="22"/>
          <w:szCs w:val="22"/>
        </w:rPr>
        <w:t>Oznaka naroč</w:t>
      </w:r>
      <w:r w:rsidR="00C06DAC" w:rsidRPr="00C06DAC">
        <w:rPr>
          <w:rFonts w:ascii="Trebuchet MS" w:hAnsi="Trebuchet MS" w:cs="Trebuchet MS"/>
          <w:b/>
          <w:bCs/>
          <w:color w:val="auto"/>
          <w:sz w:val="22"/>
          <w:szCs w:val="22"/>
        </w:rPr>
        <w:t>ila</w:t>
      </w:r>
      <w:r w:rsidRPr="00C06DAC">
        <w:rPr>
          <w:rFonts w:ascii="Trebuchet MS" w:hAnsi="Trebuchet MS" w:cs="Trebuchet MS"/>
          <w:b/>
          <w:bCs/>
          <w:color w:val="auto"/>
          <w:sz w:val="22"/>
          <w:szCs w:val="22"/>
        </w:rPr>
        <w:t>:</w:t>
      </w:r>
      <w:r w:rsidR="00D71657" w:rsidRPr="00C06DAC">
        <w:rPr>
          <w:rFonts w:ascii="Trebuchet MS" w:hAnsi="Trebuchet MS" w:cs="Trebuchet MS"/>
          <w:b/>
          <w:bCs/>
          <w:color w:val="auto"/>
          <w:sz w:val="22"/>
          <w:szCs w:val="22"/>
        </w:rPr>
        <w:t xml:space="preserve"> </w:t>
      </w:r>
      <w:r w:rsidR="00C06DAC" w:rsidRPr="00C06DAC">
        <w:rPr>
          <w:rFonts w:ascii="Trebuchet MS" w:hAnsi="Trebuchet MS" w:cs="Trebuchet MS"/>
          <w:b/>
          <w:bCs/>
          <w:color w:val="auto"/>
          <w:sz w:val="22"/>
          <w:szCs w:val="22"/>
        </w:rPr>
        <w:tab/>
      </w:r>
      <w:r w:rsidR="00C06DAC" w:rsidRPr="00C06DAC">
        <w:rPr>
          <w:rFonts w:ascii="Trebuchet MS" w:hAnsi="Trebuchet MS" w:cs="Trebuchet MS"/>
          <w:b/>
          <w:bCs/>
          <w:color w:val="auto"/>
          <w:sz w:val="22"/>
          <w:szCs w:val="22"/>
        </w:rPr>
        <w:tab/>
      </w:r>
      <w:r w:rsidR="00C06DAC" w:rsidRPr="00C06DAC">
        <w:rPr>
          <w:rFonts w:ascii="Trebuchet MS" w:hAnsi="Trebuchet MS" w:cs="Trebuchet MS"/>
          <w:b/>
          <w:bCs/>
          <w:color w:val="auto"/>
          <w:sz w:val="22"/>
          <w:szCs w:val="22"/>
        </w:rPr>
        <w:tab/>
      </w:r>
      <w:r w:rsidR="00222B4B" w:rsidRPr="00C06DAC">
        <w:rPr>
          <w:rFonts w:ascii="Trebuchet MS" w:hAnsi="Trebuchet MS" w:cs="Trebuchet MS"/>
          <w:b/>
          <w:bCs/>
          <w:color w:val="auto"/>
          <w:sz w:val="22"/>
          <w:szCs w:val="22"/>
        </w:rPr>
        <w:t>JNMV-</w:t>
      </w:r>
      <w:r w:rsidR="0099287F">
        <w:rPr>
          <w:rFonts w:ascii="Trebuchet MS" w:hAnsi="Trebuchet MS" w:cs="Trebuchet MS"/>
          <w:b/>
          <w:bCs/>
          <w:color w:val="auto"/>
          <w:sz w:val="22"/>
          <w:szCs w:val="22"/>
        </w:rPr>
        <w:t>001</w:t>
      </w:r>
      <w:r w:rsidR="00222B4B" w:rsidRPr="00C06DAC">
        <w:rPr>
          <w:rFonts w:ascii="Trebuchet MS" w:hAnsi="Trebuchet MS" w:cs="Trebuchet MS"/>
          <w:b/>
          <w:bCs/>
          <w:color w:val="auto"/>
          <w:sz w:val="22"/>
          <w:szCs w:val="22"/>
        </w:rPr>
        <w:t>-2021-G</w:t>
      </w:r>
      <w:r w:rsidRPr="00C06DAC">
        <w:rPr>
          <w:rFonts w:ascii="Trebuchet MS" w:hAnsi="Trebuchet MS" w:cs="Trebuchet MS"/>
          <w:b/>
          <w:bCs/>
          <w:color w:val="auto"/>
          <w:sz w:val="22"/>
          <w:szCs w:val="22"/>
        </w:rPr>
        <w:tab/>
        <w:t xml:space="preserve"> </w:t>
      </w:r>
    </w:p>
    <w:p w14:paraId="68AFB83D" w14:textId="32204954" w:rsidR="00AE3350" w:rsidRDefault="00AE3350" w:rsidP="00207F95">
      <w:pPr>
        <w:pStyle w:val="Default"/>
        <w:jc w:val="both"/>
        <w:rPr>
          <w:rFonts w:ascii="Trebuchet MS" w:hAnsi="Trebuchet MS" w:cs="Trebuchet MS"/>
          <w:b/>
          <w:bCs/>
          <w:color w:val="auto"/>
          <w:sz w:val="22"/>
          <w:szCs w:val="22"/>
        </w:rPr>
      </w:pPr>
    </w:p>
    <w:p w14:paraId="383BF685" w14:textId="77777777" w:rsidR="00CB08FD" w:rsidRDefault="00E40592" w:rsidP="002F3C87">
      <w:pPr>
        <w:pStyle w:val="Default"/>
        <w:jc w:val="both"/>
        <w:rPr>
          <w:rFonts w:ascii="Trebuchet MS" w:hAnsi="Trebuchet MS" w:cs="Trebuchet MS"/>
          <w:b/>
          <w:bCs/>
          <w:color w:val="auto"/>
          <w:sz w:val="22"/>
          <w:szCs w:val="22"/>
        </w:rPr>
      </w:pPr>
      <w:r w:rsidRPr="00CE0066">
        <w:rPr>
          <w:rFonts w:ascii="Trebuchet MS" w:hAnsi="Trebuchet MS" w:cs="Trebuchet MS"/>
          <w:b/>
          <w:bCs/>
          <w:color w:val="auto"/>
          <w:sz w:val="22"/>
          <w:szCs w:val="22"/>
        </w:rPr>
        <w:t>Predmet</w:t>
      </w:r>
      <w:r w:rsidR="00AE4FBA">
        <w:rPr>
          <w:rFonts w:ascii="Trebuchet MS" w:hAnsi="Trebuchet MS" w:cs="Trebuchet MS"/>
          <w:b/>
          <w:bCs/>
          <w:color w:val="auto"/>
          <w:sz w:val="22"/>
          <w:szCs w:val="22"/>
        </w:rPr>
        <w:t xml:space="preserve"> javnega naročila</w:t>
      </w:r>
      <w:r w:rsidRPr="00CE0066">
        <w:rPr>
          <w:rFonts w:ascii="Trebuchet MS" w:hAnsi="Trebuchet MS" w:cs="Trebuchet MS"/>
          <w:b/>
          <w:bCs/>
          <w:color w:val="auto"/>
          <w:sz w:val="22"/>
          <w:szCs w:val="22"/>
        </w:rPr>
        <w:t>:</w:t>
      </w:r>
      <w:r w:rsidR="00CB08FD">
        <w:rPr>
          <w:rFonts w:ascii="Trebuchet MS" w:hAnsi="Trebuchet MS" w:cs="Trebuchet MS"/>
          <w:b/>
          <w:bCs/>
          <w:color w:val="auto"/>
          <w:sz w:val="22"/>
          <w:szCs w:val="22"/>
        </w:rPr>
        <w:t xml:space="preserve">  </w:t>
      </w:r>
    </w:p>
    <w:p w14:paraId="74803827" w14:textId="2B511ACA" w:rsidR="00121F09" w:rsidRDefault="00952164" w:rsidP="006D3D2A">
      <w:pPr>
        <w:rPr>
          <w:b/>
          <w:bCs/>
          <w:caps/>
          <w:sz w:val="24"/>
          <w:szCs w:val="24"/>
        </w:rPr>
      </w:pPr>
      <w:r>
        <w:rPr>
          <w:b/>
          <w:bCs/>
          <w:caps/>
          <w:sz w:val="24"/>
          <w:szCs w:val="24"/>
        </w:rPr>
        <w:t>FOTOHIŠA PELIKAN – REKONSTRUKCIJA IN SPREMEMBA NAMEMBNOSTI</w:t>
      </w:r>
    </w:p>
    <w:p w14:paraId="66AA68DA" w14:textId="77777777" w:rsidR="00952164" w:rsidRDefault="00952164" w:rsidP="006D3D2A">
      <w:pPr>
        <w:rPr>
          <w:bCs/>
        </w:rPr>
      </w:pPr>
    </w:p>
    <w:p w14:paraId="18F802B7" w14:textId="054D39B6" w:rsidR="006D3D2A" w:rsidRDefault="00D91519" w:rsidP="00C06DAC">
      <w:pPr>
        <w:jc w:val="both"/>
      </w:pPr>
      <w:r w:rsidRPr="00AE4FBA">
        <w:rPr>
          <w:bCs/>
        </w:rPr>
        <w:t>Obseg in vsebina naročila sta razvidna iz</w:t>
      </w:r>
      <w:r w:rsidR="00082233">
        <w:rPr>
          <w:bCs/>
        </w:rPr>
        <w:t xml:space="preserve"> </w:t>
      </w:r>
      <w:r w:rsidR="00340BBF">
        <w:t>prilog k dokumentaciji v zvezi s predmetnim javnim naročilom</w:t>
      </w:r>
      <w:r w:rsidR="00C06DAC">
        <w:t xml:space="preserve"> </w:t>
      </w:r>
      <w:r w:rsidR="00340BBF">
        <w:t>(popisov in tehničnega poročila)</w:t>
      </w:r>
      <w:r w:rsidR="00C06DAC">
        <w:t>.</w:t>
      </w:r>
    </w:p>
    <w:p w14:paraId="7EABB376" w14:textId="1C10A67D" w:rsidR="00121F09" w:rsidRDefault="00121F09" w:rsidP="00C06DAC">
      <w:pPr>
        <w:jc w:val="both"/>
      </w:pPr>
    </w:p>
    <w:p w14:paraId="4D99A19E" w14:textId="77777777" w:rsidR="00121F09" w:rsidRDefault="00121F09" w:rsidP="00121F09">
      <w:pPr>
        <w:jc w:val="both"/>
        <w:rPr>
          <w:rFonts w:cs="Calibri"/>
        </w:rPr>
      </w:pPr>
      <w:bookmarkStart w:id="6" w:name="_Hlk72488913"/>
      <w:r>
        <w:t xml:space="preserve">Dela potekajo na objektu kulturne dediščine ter pod nadzorom in usmeritvami Zavoda za varstvo kulturne dediščine Slovenije, OE Celje (v nadaljevanju: ZVKD). </w:t>
      </w:r>
    </w:p>
    <w:p w14:paraId="19DA19AB" w14:textId="77777777" w:rsidR="00121F09" w:rsidRDefault="00121F09" w:rsidP="00121F09">
      <w:pPr>
        <w:jc w:val="both"/>
      </w:pPr>
      <w:r w:rsidRPr="00E04D1B">
        <w:t>Morebitne delavniške načrte za izvedbo stavbnega pohištva pred izdelavo potrdi pristojni ZVKD.</w:t>
      </w:r>
    </w:p>
    <w:bookmarkEnd w:id="6"/>
    <w:p w14:paraId="5F1784D8" w14:textId="77777777" w:rsidR="00121F09" w:rsidRDefault="00121F09" w:rsidP="00121F09">
      <w:pPr>
        <w:jc w:val="both"/>
      </w:pPr>
    </w:p>
    <w:p w14:paraId="45CFBD30" w14:textId="28036CB9" w:rsidR="00121F09" w:rsidRPr="00121F09" w:rsidRDefault="00121F09" w:rsidP="00C06DAC">
      <w:pPr>
        <w:jc w:val="both"/>
        <w:rPr>
          <w:bCs/>
        </w:rPr>
      </w:pPr>
      <w:r>
        <w:rPr>
          <w:bCs/>
        </w:rPr>
        <w:t xml:space="preserve">Ponudniki pri oddaji ponudb in izvedbi del upoštevajo tudi zahteve ter cilje Uredbe o zelenem javnem naročanju (Uradni list RS, št. 51/17, 64/19, 49/20 – ZIUZEOP IN 152/20 - ZZUOOP) s področja gradnje (obnove) stavb. </w:t>
      </w:r>
    </w:p>
    <w:p w14:paraId="439B637C" w14:textId="3B446F2D" w:rsidR="00870CC3" w:rsidRDefault="00870CC3" w:rsidP="00C06DAC">
      <w:pPr>
        <w:jc w:val="both"/>
      </w:pPr>
    </w:p>
    <w:p w14:paraId="4B69F71A" w14:textId="760E148F" w:rsidR="00870CC3" w:rsidRDefault="00870CC3" w:rsidP="00C06DAC">
      <w:pPr>
        <w:jc w:val="both"/>
        <w:rPr>
          <w:rFonts w:cs="Calibri"/>
        </w:rPr>
      </w:pPr>
      <w:r>
        <w:t xml:space="preserve">Naročilo NI razdeljeno na sklope. </w:t>
      </w:r>
    </w:p>
    <w:p w14:paraId="41E4A836" w14:textId="77777777" w:rsidR="00C06DAC" w:rsidRDefault="00C06DAC" w:rsidP="00C06DAC">
      <w:pPr>
        <w:pStyle w:val="Default"/>
        <w:jc w:val="both"/>
        <w:rPr>
          <w:rFonts w:ascii="Trebuchet MS" w:hAnsi="Trebuchet MS" w:cs="Trebuchet MS"/>
          <w:bCs/>
          <w:color w:val="auto"/>
          <w:sz w:val="22"/>
          <w:szCs w:val="22"/>
        </w:rPr>
      </w:pPr>
    </w:p>
    <w:p w14:paraId="7C15FD59" w14:textId="32855581" w:rsidR="00C06DAC" w:rsidRDefault="00C06DAC" w:rsidP="00C06DAC">
      <w:pPr>
        <w:tabs>
          <w:tab w:val="left" w:pos="7655"/>
        </w:tabs>
        <w:jc w:val="both"/>
      </w:pPr>
      <w:r>
        <w:t>Naročnik si pridržuje pravico, da glede na razpoložljiva sredstva iz proračuna obseg/količino del skrči oziroma ne izvede vseh del, zaradi česar se sorazmerno zmanjša tudi pogodbena vrednost.</w:t>
      </w:r>
    </w:p>
    <w:p w14:paraId="402DF554" w14:textId="3E296B96" w:rsidR="00952164" w:rsidRDefault="00952164" w:rsidP="00C06DAC">
      <w:pPr>
        <w:tabs>
          <w:tab w:val="left" w:pos="7655"/>
        </w:tabs>
        <w:jc w:val="both"/>
      </w:pPr>
    </w:p>
    <w:p w14:paraId="56112BB0" w14:textId="3D9E6E16" w:rsidR="00952164" w:rsidRPr="00952164" w:rsidRDefault="00952164" w:rsidP="00C06DAC">
      <w:pPr>
        <w:tabs>
          <w:tab w:val="left" w:pos="7655"/>
        </w:tabs>
        <w:jc w:val="both"/>
        <w:rPr>
          <w:b/>
          <w:bCs/>
          <w:u w:val="single"/>
        </w:rPr>
      </w:pPr>
      <w:r>
        <w:rPr>
          <w:b/>
          <w:bCs/>
          <w:u w:val="single"/>
        </w:rPr>
        <w:t>Naročnik si pridržuje pravico, da v roku 3 let po</w:t>
      </w:r>
      <w:r w:rsidR="00F957DB">
        <w:rPr>
          <w:b/>
          <w:bCs/>
          <w:u w:val="single"/>
        </w:rPr>
        <w:t xml:space="preserve"> sklenitvi pogodbe </w:t>
      </w:r>
      <w:r>
        <w:rPr>
          <w:b/>
          <w:bCs/>
          <w:u w:val="single"/>
        </w:rPr>
        <w:t>z izbranim izvajalcem na podlagi</w:t>
      </w:r>
      <w:r w:rsidR="00F957DB">
        <w:rPr>
          <w:b/>
          <w:bCs/>
          <w:u w:val="single"/>
        </w:rPr>
        <w:t xml:space="preserve"> prve točke prvega odst. 95. čl. ZJN-3 z izvajalcem sklene aneks za izvedbo</w:t>
      </w:r>
      <w:r>
        <w:rPr>
          <w:b/>
          <w:bCs/>
          <w:u w:val="single"/>
        </w:rPr>
        <w:t xml:space="preserve"> elektroinštalacijskih in strojnih del za potrebe rekonstrukcije in spremembe namembnosti Foto hiše Pelikan, ki so zajete v projektu PZI št. 05-2019</w:t>
      </w:r>
      <w:r w:rsidR="001B4C69">
        <w:rPr>
          <w:b/>
          <w:bCs/>
          <w:u w:val="single"/>
        </w:rPr>
        <w:t>. Naroč</w:t>
      </w:r>
      <w:r w:rsidR="00F957DB">
        <w:rPr>
          <w:b/>
          <w:bCs/>
          <w:u w:val="single"/>
        </w:rPr>
        <w:t>nik bo aneks sklenil, če bo v zgornjem roku uspel zagotoviti potrebna sredstva</w:t>
      </w:r>
      <w:r w:rsidR="001B4C69">
        <w:rPr>
          <w:b/>
          <w:bCs/>
          <w:u w:val="single"/>
        </w:rPr>
        <w:t xml:space="preserve">.  </w:t>
      </w:r>
      <w:r>
        <w:rPr>
          <w:b/>
          <w:bCs/>
          <w:u w:val="single"/>
        </w:rPr>
        <w:t xml:space="preserve"> </w:t>
      </w:r>
    </w:p>
    <w:p w14:paraId="4CD4046D" w14:textId="77777777" w:rsidR="00F9149D" w:rsidRDefault="00F9149D" w:rsidP="00CB08FD">
      <w:pPr>
        <w:pStyle w:val="Default"/>
        <w:jc w:val="both"/>
        <w:rPr>
          <w:rFonts w:ascii="Trebuchet MS" w:hAnsi="Trebuchet MS" w:cs="Trebuchet MS"/>
          <w:bCs/>
          <w:color w:val="auto"/>
          <w:sz w:val="22"/>
          <w:szCs w:val="22"/>
        </w:rPr>
      </w:pPr>
    </w:p>
    <w:p w14:paraId="7CAEDDAB" w14:textId="3430786B" w:rsidR="006D63DF" w:rsidRPr="00463456" w:rsidRDefault="00121F09" w:rsidP="006D63DF">
      <w:pPr>
        <w:pStyle w:val="Naslov2"/>
        <w:spacing w:before="0" w:after="0"/>
        <w:rPr>
          <w:rFonts w:ascii="Trebuchet MS" w:hAnsi="Trebuchet MS" w:cs="Trebuchet MS"/>
          <w:sz w:val="22"/>
          <w:szCs w:val="22"/>
          <w:lang w:val="it-IT"/>
        </w:rPr>
      </w:pPr>
      <w:r w:rsidRPr="00463456">
        <w:rPr>
          <w:rFonts w:ascii="Trebuchet MS" w:hAnsi="Trebuchet MS" w:cs="Trebuchet MS"/>
          <w:sz w:val="22"/>
          <w:szCs w:val="22"/>
          <w:lang w:val="it-IT"/>
        </w:rPr>
        <w:t>Rok izvedbe: navedeno v vzorcu pogodbe</w:t>
      </w:r>
    </w:p>
    <w:p w14:paraId="79A4F70F" w14:textId="77777777" w:rsidR="006D63DF" w:rsidRPr="00463456" w:rsidRDefault="006D63DF" w:rsidP="006D63DF">
      <w:pPr>
        <w:rPr>
          <w:lang w:val="it-IT"/>
        </w:rPr>
      </w:pPr>
    </w:p>
    <w:p w14:paraId="221B3929" w14:textId="1352CC58" w:rsidR="00E40592" w:rsidRPr="00463456" w:rsidRDefault="006D63DF" w:rsidP="006D63DF">
      <w:pPr>
        <w:pStyle w:val="Naslov2"/>
        <w:spacing w:before="0" w:after="0"/>
        <w:rPr>
          <w:rFonts w:ascii="Trebuchet MS" w:hAnsi="Trebuchet MS" w:cs="Trebuchet MS"/>
          <w:b w:val="0"/>
          <w:bCs w:val="0"/>
          <w:i w:val="0"/>
          <w:sz w:val="22"/>
          <w:szCs w:val="22"/>
          <w:lang w:val="it-IT"/>
        </w:rPr>
      </w:pPr>
      <w:r w:rsidRPr="00463456">
        <w:rPr>
          <w:rFonts w:ascii="Trebuchet MS" w:hAnsi="Trebuchet MS" w:cs="Trebuchet MS"/>
          <w:sz w:val="22"/>
          <w:szCs w:val="22"/>
          <w:lang w:val="it-IT"/>
        </w:rPr>
        <w:t xml:space="preserve">2. </w:t>
      </w:r>
      <w:bookmarkStart w:id="7" w:name="_Toc335915432"/>
      <w:bookmarkStart w:id="8" w:name="_Toc335915506"/>
      <w:bookmarkStart w:id="9" w:name="_Toc335915543"/>
      <w:bookmarkStart w:id="10" w:name="_Toc335915772"/>
      <w:r w:rsidR="00E40592" w:rsidRPr="00463456">
        <w:rPr>
          <w:rFonts w:ascii="Trebuchet MS" w:hAnsi="Trebuchet MS" w:cs="Trebuchet MS"/>
          <w:sz w:val="22"/>
          <w:szCs w:val="22"/>
          <w:lang w:val="it-IT"/>
        </w:rPr>
        <w:t>PRAVNA PODLAGA</w:t>
      </w:r>
      <w:bookmarkEnd w:id="7"/>
      <w:bookmarkEnd w:id="8"/>
      <w:bookmarkEnd w:id="9"/>
      <w:bookmarkEnd w:id="10"/>
    </w:p>
    <w:p w14:paraId="096CA26E" w14:textId="77777777" w:rsidR="00E40592" w:rsidRPr="00CE0066" w:rsidRDefault="00E40592" w:rsidP="00207F95">
      <w:pPr>
        <w:pStyle w:val="Default"/>
        <w:rPr>
          <w:rFonts w:ascii="Trebuchet MS" w:hAnsi="Trebuchet MS" w:cs="Trebuchet MS"/>
          <w:color w:val="auto"/>
          <w:sz w:val="22"/>
          <w:szCs w:val="22"/>
        </w:rPr>
      </w:pPr>
    </w:p>
    <w:p w14:paraId="27A002D8" w14:textId="77777777" w:rsidR="00E40592" w:rsidRPr="001F0F1F" w:rsidRDefault="00E40592" w:rsidP="006D63DF">
      <w:pPr>
        <w:pStyle w:val="Default"/>
        <w:jc w:val="both"/>
        <w:rPr>
          <w:rFonts w:ascii="Trebuchet MS" w:hAnsi="Trebuchet MS" w:cs="Trebuchet MS"/>
          <w:color w:val="auto"/>
          <w:sz w:val="22"/>
          <w:szCs w:val="22"/>
        </w:rPr>
      </w:pPr>
      <w:r w:rsidRPr="001F0F1F">
        <w:rPr>
          <w:rFonts w:ascii="Trebuchet MS" w:hAnsi="Trebuchet MS" w:cs="Trebuchet MS"/>
          <w:color w:val="auto"/>
          <w:sz w:val="22"/>
          <w:szCs w:val="22"/>
        </w:rPr>
        <w:t>Postopek oddaje javnega naročila se izvaja na podlagi veljavnih zakonov in podzakonskih aktov s področja javnega naročanja, javnih financ in področja, ki je predmet javnega naročila, to je zlasti (vendar ne izključno):</w:t>
      </w:r>
    </w:p>
    <w:p w14:paraId="4099EABE" w14:textId="0841182B" w:rsidR="00E40592" w:rsidRPr="00082233" w:rsidRDefault="00E40592" w:rsidP="006D63DF">
      <w:pPr>
        <w:pStyle w:val="Default"/>
        <w:numPr>
          <w:ilvl w:val="0"/>
          <w:numId w:val="2"/>
        </w:numPr>
        <w:jc w:val="both"/>
        <w:rPr>
          <w:rFonts w:ascii="Trebuchet MS" w:hAnsi="Trebuchet MS" w:cs="Trebuchet MS"/>
          <w:color w:val="auto"/>
          <w:sz w:val="22"/>
          <w:szCs w:val="22"/>
        </w:rPr>
      </w:pPr>
      <w:r w:rsidRPr="001F0F1F">
        <w:rPr>
          <w:rFonts w:ascii="Trebuchet MS" w:hAnsi="Trebuchet MS" w:cs="Trebuchet MS"/>
          <w:color w:val="auto"/>
          <w:sz w:val="22"/>
          <w:szCs w:val="22"/>
        </w:rPr>
        <w:t>Zakon o javnem naročanju (Uradni list RS, št</w:t>
      </w:r>
      <w:r w:rsidRPr="00082233">
        <w:rPr>
          <w:rFonts w:ascii="Trebuchet MS" w:hAnsi="Trebuchet MS" w:cs="Trebuchet MS"/>
          <w:color w:val="auto"/>
          <w:sz w:val="22"/>
          <w:szCs w:val="22"/>
        </w:rPr>
        <w:t xml:space="preserve">. </w:t>
      </w:r>
      <w:r w:rsidR="0011031B" w:rsidRPr="00862A50">
        <w:rPr>
          <w:rFonts w:ascii="Trebuchet MS" w:hAnsi="Trebuchet MS" w:cs="Arial"/>
          <w:color w:val="auto"/>
          <w:sz w:val="22"/>
          <w:szCs w:val="22"/>
          <w:shd w:val="clear" w:color="auto" w:fill="FFFFFF"/>
        </w:rPr>
        <w:t>91/15, Uradni list Evropske unije, št. 307/15, 307/15, 337/17, 337/17, Uradni list RS, št. 14/18, 69/19 - skl. US, Uradni list Evropske unije, št. 279/19, 279/19, Uradni list RS, št. 49/20 - ZIUZEOP, 80/20 - ZIUOOPE, 152/20 - ZZUOOP, 175/20 - ZIUOPDVE, 15/21 - ZDUOP</w:t>
      </w:r>
      <w:r w:rsidRPr="00082233">
        <w:rPr>
          <w:rFonts w:ascii="Trebuchet MS" w:hAnsi="Trebuchet MS" w:cs="Trebuchet MS"/>
          <w:color w:val="auto"/>
          <w:sz w:val="22"/>
          <w:szCs w:val="22"/>
        </w:rPr>
        <w:t>; v nadaljevanju</w:t>
      </w:r>
      <w:r w:rsidR="006D63DF">
        <w:rPr>
          <w:rFonts w:ascii="Trebuchet MS" w:hAnsi="Trebuchet MS" w:cs="Trebuchet MS"/>
          <w:color w:val="auto"/>
          <w:sz w:val="22"/>
          <w:szCs w:val="22"/>
        </w:rPr>
        <w:t>:</w:t>
      </w:r>
      <w:r w:rsidRPr="00082233">
        <w:rPr>
          <w:rFonts w:ascii="Trebuchet MS" w:hAnsi="Trebuchet MS" w:cs="Trebuchet MS"/>
          <w:color w:val="auto"/>
          <w:sz w:val="22"/>
          <w:szCs w:val="22"/>
        </w:rPr>
        <w:t xml:space="preserve"> ZJN-3),</w:t>
      </w:r>
    </w:p>
    <w:p w14:paraId="6BCF3F6E" w14:textId="78524C2B" w:rsidR="00E40592" w:rsidRPr="00082233" w:rsidRDefault="00E40592" w:rsidP="006D63DF">
      <w:pPr>
        <w:pStyle w:val="Default"/>
        <w:numPr>
          <w:ilvl w:val="0"/>
          <w:numId w:val="2"/>
        </w:numPr>
        <w:jc w:val="both"/>
        <w:rPr>
          <w:rFonts w:ascii="Trebuchet MS" w:hAnsi="Trebuchet MS" w:cs="Trebuchet MS"/>
          <w:color w:val="auto"/>
          <w:sz w:val="22"/>
          <w:szCs w:val="22"/>
        </w:rPr>
      </w:pPr>
      <w:r w:rsidRPr="00082233">
        <w:rPr>
          <w:rFonts w:ascii="Trebuchet MS" w:hAnsi="Trebuchet MS" w:cs="Trebuchet MS"/>
          <w:color w:val="auto"/>
          <w:sz w:val="22"/>
          <w:szCs w:val="22"/>
        </w:rPr>
        <w:t xml:space="preserve">Zakon o pravnem varstvu v postopkih javnega naročanja </w:t>
      </w:r>
      <w:bookmarkStart w:id="11" w:name="_Hlk71187309"/>
      <w:r w:rsidRPr="00082233">
        <w:rPr>
          <w:rFonts w:ascii="Trebuchet MS" w:hAnsi="Trebuchet MS" w:cs="Trebuchet MS"/>
          <w:color w:val="auto"/>
          <w:sz w:val="22"/>
          <w:szCs w:val="22"/>
        </w:rPr>
        <w:t xml:space="preserve">(Uradni list RS, št. </w:t>
      </w:r>
      <w:r w:rsidR="00082233" w:rsidRPr="00082233">
        <w:rPr>
          <w:rFonts w:ascii="Trebuchet MS" w:hAnsi="Trebuchet MS"/>
          <w:color w:val="auto"/>
          <w:sz w:val="22"/>
          <w:szCs w:val="22"/>
          <w:shd w:val="clear" w:color="auto" w:fill="FFFFFF"/>
        </w:rPr>
        <w:t>43/11, 60/11 - ZTP-D, 63/13, 90/14 - ZDU-1l, 95/14 - ZIPRS1415-C, 96/15 - ZIPRS1617, 80/16 - ZIPRS1718</w:t>
      </w:r>
      <w:r w:rsidR="006D63DF">
        <w:rPr>
          <w:rFonts w:ascii="Trebuchet MS" w:hAnsi="Trebuchet MS"/>
          <w:color w:val="auto"/>
          <w:sz w:val="22"/>
          <w:szCs w:val="22"/>
          <w:shd w:val="clear" w:color="auto" w:fill="FFFFFF"/>
        </w:rPr>
        <w:t>,</w:t>
      </w:r>
      <w:r w:rsidR="00082233" w:rsidRPr="00082233">
        <w:rPr>
          <w:rFonts w:ascii="Trebuchet MS" w:hAnsi="Trebuchet MS"/>
          <w:color w:val="auto"/>
          <w:sz w:val="22"/>
          <w:szCs w:val="22"/>
          <w:shd w:val="clear" w:color="auto" w:fill="FFFFFF"/>
        </w:rPr>
        <w:t xml:space="preserve"> 60/17</w:t>
      </w:r>
      <w:r w:rsidR="006D63DF">
        <w:rPr>
          <w:rFonts w:ascii="Trebuchet MS" w:hAnsi="Trebuchet MS"/>
          <w:color w:val="auto"/>
          <w:sz w:val="22"/>
          <w:szCs w:val="22"/>
          <w:shd w:val="clear" w:color="auto" w:fill="FFFFFF"/>
        </w:rPr>
        <w:t>, 72/2019; v nadaljevanju: ZPVPJN</w:t>
      </w:r>
      <w:r w:rsidRPr="00082233">
        <w:rPr>
          <w:rFonts w:ascii="Trebuchet MS" w:hAnsi="Trebuchet MS" w:cs="Trebuchet MS"/>
          <w:color w:val="auto"/>
          <w:sz w:val="22"/>
          <w:szCs w:val="22"/>
        </w:rPr>
        <w:t>),</w:t>
      </w:r>
    </w:p>
    <w:bookmarkEnd w:id="11"/>
    <w:p w14:paraId="08C158F3" w14:textId="75D0B23F" w:rsidR="00E40592" w:rsidRDefault="00E40592" w:rsidP="006D63DF">
      <w:pPr>
        <w:pStyle w:val="Default"/>
        <w:numPr>
          <w:ilvl w:val="0"/>
          <w:numId w:val="2"/>
        </w:numPr>
        <w:jc w:val="both"/>
        <w:rPr>
          <w:rFonts w:ascii="Trebuchet MS" w:hAnsi="Trebuchet MS" w:cs="Trebuchet MS"/>
          <w:color w:val="auto"/>
          <w:sz w:val="22"/>
          <w:szCs w:val="22"/>
        </w:rPr>
      </w:pPr>
      <w:r w:rsidRPr="00082233">
        <w:rPr>
          <w:rFonts w:ascii="Trebuchet MS" w:hAnsi="Trebuchet MS" w:cs="Trebuchet MS"/>
          <w:color w:val="auto"/>
          <w:sz w:val="22"/>
          <w:szCs w:val="22"/>
        </w:rPr>
        <w:t xml:space="preserve">Obligacijski zakonik (Uradni list RS, št. </w:t>
      </w:r>
      <w:r w:rsidR="00082233" w:rsidRPr="00082233">
        <w:rPr>
          <w:rFonts w:ascii="Trebuchet MS" w:hAnsi="Trebuchet MS"/>
          <w:color w:val="auto"/>
          <w:sz w:val="22"/>
          <w:szCs w:val="22"/>
          <w:shd w:val="clear" w:color="auto" w:fill="FFFFFF"/>
        </w:rPr>
        <w:t>97/07 - uradno prečiščeno besedilo, 64/16 - odl. US in 20/18</w:t>
      </w:r>
      <w:r w:rsidR="006D63DF">
        <w:rPr>
          <w:rFonts w:ascii="Trebuchet MS" w:hAnsi="Trebuchet MS"/>
          <w:color w:val="auto"/>
          <w:sz w:val="22"/>
          <w:szCs w:val="22"/>
          <w:shd w:val="clear" w:color="auto" w:fill="FFFFFF"/>
        </w:rPr>
        <w:t>; v nadaljevanju: OZ</w:t>
      </w:r>
      <w:r w:rsidRPr="00082233">
        <w:rPr>
          <w:rFonts w:ascii="Trebuchet MS" w:hAnsi="Trebuchet MS" w:cs="Trebuchet MS"/>
          <w:color w:val="auto"/>
          <w:sz w:val="22"/>
          <w:szCs w:val="22"/>
        </w:rPr>
        <w:t>),</w:t>
      </w:r>
    </w:p>
    <w:p w14:paraId="2937939F" w14:textId="22D4E7E9" w:rsidR="006D63DF" w:rsidRDefault="006D63DF" w:rsidP="006D63DF">
      <w:pPr>
        <w:pStyle w:val="Default"/>
        <w:numPr>
          <w:ilvl w:val="0"/>
          <w:numId w:val="2"/>
        </w:numPr>
        <w:jc w:val="both"/>
        <w:rPr>
          <w:rFonts w:ascii="Trebuchet MS" w:hAnsi="Trebuchet MS" w:cs="Trebuchet MS"/>
          <w:color w:val="auto"/>
          <w:sz w:val="22"/>
          <w:szCs w:val="22"/>
        </w:rPr>
      </w:pPr>
      <w:r w:rsidRPr="000E4825">
        <w:rPr>
          <w:rFonts w:ascii="Trebuchet MS" w:hAnsi="Trebuchet MS" w:cs="Trebuchet MS"/>
          <w:color w:val="auto"/>
          <w:sz w:val="22"/>
          <w:szCs w:val="22"/>
        </w:rPr>
        <w:t xml:space="preserve">Gradbeni zakon (Uradni list RS št. </w:t>
      </w:r>
      <w:hyperlink w:tooltip="Gradbeni zakon (GZ) (Uradni list RS, št. 61-2914/2017)" w:history="1">
        <w:r w:rsidRPr="000E4825">
          <w:rPr>
            <w:rFonts w:ascii="Trebuchet MS" w:eastAsia="Calibri" w:hAnsi="Trebuchet MS" w:cs="Arial"/>
            <w:color w:val="auto"/>
            <w:sz w:val="22"/>
            <w:szCs w:val="22"/>
            <w:shd w:val="clear" w:color="auto" w:fill="FFFFFF"/>
            <w:lang w:eastAsia="en-US"/>
          </w:rPr>
          <w:t>61/17</w:t>
        </w:r>
      </w:hyperlink>
      <w:r w:rsidRPr="000E4825">
        <w:rPr>
          <w:rFonts w:ascii="Trebuchet MS" w:eastAsia="Calibri" w:hAnsi="Trebuchet MS" w:cs="Arial"/>
          <w:color w:val="auto"/>
          <w:sz w:val="22"/>
          <w:szCs w:val="22"/>
          <w:shd w:val="clear" w:color="auto" w:fill="FFFFFF"/>
          <w:lang w:eastAsia="en-US"/>
        </w:rPr>
        <w:t>, </w:t>
      </w:r>
      <w:hyperlink w:tooltip="Popravek Gradbenega zakona (GZ) (Uradni list RS, št. 72-3507/2017)" w:history="1">
        <w:r w:rsidRPr="000E4825">
          <w:rPr>
            <w:rFonts w:ascii="Trebuchet MS" w:eastAsia="Calibri" w:hAnsi="Trebuchet MS" w:cs="Arial"/>
            <w:color w:val="auto"/>
            <w:sz w:val="22"/>
            <w:szCs w:val="22"/>
            <w:shd w:val="clear" w:color="auto" w:fill="FFFFFF"/>
            <w:lang w:eastAsia="en-US"/>
          </w:rPr>
          <w:t>72/</w:t>
        </w:r>
        <w:r w:rsidR="00685D87">
          <w:rPr>
            <w:rFonts w:ascii="Trebuchet MS" w:eastAsia="Calibri" w:hAnsi="Trebuchet MS" w:cs="Arial"/>
            <w:color w:val="auto"/>
            <w:sz w:val="22"/>
            <w:szCs w:val="22"/>
            <w:shd w:val="clear" w:color="auto" w:fill="FFFFFF"/>
            <w:lang w:eastAsia="en-US"/>
          </w:rPr>
          <w:t>1</w:t>
        </w:r>
        <w:r w:rsidRPr="000E4825">
          <w:rPr>
            <w:rFonts w:ascii="Trebuchet MS" w:eastAsia="Calibri" w:hAnsi="Trebuchet MS" w:cs="Arial"/>
            <w:color w:val="auto"/>
            <w:sz w:val="22"/>
            <w:szCs w:val="22"/>
            <w:shd w:val="clear" w:color="auto" w:fill="FFFFFF"/>
            <w:lang w:eastAsia="en-US"/>
          </w:rPr>
          <w:t>7</w:t>
        </w:r>
      </w:hyperlink>
      <w:r w:rsidRPr="000E4825">
        <w:rPr>
          <w:rFonts w:ascii="Trebuchet MS" w:eastAsia="Calibri" w:hAnsi="Trebuchet MS" w:cs="Arial"/>
          <w:color w:val="auto"/>
          <w:sz w:val="22"/>
          <w:szCs w:val="22"/>
          <w:shd w:val="clear" w:color="auto" w:fill="FFFFFF"/>
          <w:lang w:eastAsia="en-US"/>
        </w:rPr>
        <w:t> - popr., </w:t>
      </w:r>
      <w:hyperlink r:id="rId8" w:tooltip="Zakon o spremembah in dopolnitvah Zakona o interventnih ukrepih za zajezitev epidemije COVID-19 in omilitev njenih posledic za državljane in gospodarstvo (ZIUZEOP-A) (Uradni list RS, št. 61-901/2020)" w:history="1">
        <w:r w:rsidRPr="000E4825">
          <w:rPr>
            <w:rFonts w:ascii="Trebuchet MS" w:eastAsia="Calibri" w:hAnsi="Trebuchet MS" w:cs="Arial"/>
            <w:color w:val="auto"/>
            <w:sz w:val="22"/>
            <w:szCs w:val="22"/>
            <w:shd w:val="clear" w:color="auto" w:fill="FFFFFF"/>
            <w:lang w:eastAsia="en-US"/>
          </w:rPr>
          <w:t>61/20</w:t>
        </w:r>
      </w:hyperlink>
      <w:r w:rsidRPr="000E4825">
        <w:rPr>
          <w:rFonts w:ascii="Trebuchet MS" w:eastAsia="Calibri" w:hAnsi="Trebuchet MS" w:cs="Arial"/>
          <w:color w:val="auto"/>
          <w:sz w:val="22"/>
          <w:szCs w:val="22"/>
          <w:shd w:val="clear" w:color="auto" w:fill="FFFFFF"/>
          <w:lang w:eastAsia="en-US"/>
        </w:rPr>
        <w:t>, </w:t>
      </w:r>
      <w:hyperlink w:tooltip="Zakon o spremembi Gradbenega zakona (GZ-A) (Uradni list RS, št. 65-978/2020)" w:history="1">
        <w:r w:rsidRPr="000E4825">
          <w:rPr>
            <w:rFonts w:ascii="Trebuchet MS" w:eastAsia="Calibri" w:hAnsi="Trebuchet MS" w:cs="Arial"/>
            <w:color w:val="auto"/>
            <w:sz w:val="22"/>
            <w:szCs w:val="22"/>
            <w:shd w:val="clear" w:color="auto" w:fill="FFFFFF"/>
            <w:lang w:eastAsia="en-US"/>
          </w:rPr>
          <w:t>65/20</w:t>
        </w:r>
      </w:hyperlink>
      <w:r w:rsidR="00685D87">
        <w:rPr>
          <w:rFonts w:ascii="Trebuchet MS" w:eastAsia="Calibri" w:hAnsi="Trebuchet MS" w:cs="Arial"/>
          <w:color w:val="auto"/>
          <w:sz w:val="22"/>
          <w:szCs w:val="22"/>
          <w:shd w:val="clear" w:color="auto" w:fill="FFFFFF"/>
          <w:lang w:eastAsia="en-US"/>
        </w:rPr>
        <w:t>, 15/21 - ZDUOP</w:t>
      </w:r>
      <w:r w:rsidR="00F9149D">
        <w:rPr>
          <w:rFonts w:ascii="Trebuchet MS" w:eastAsia="Calibri" w:hAnsi="Trebuchet MS" w:cs="Arial"/>
          <w:color w:val="auto"/>
          <w:sz w:val="22"/>
          <w:szCs w:val="22"/>
          <w:shd w:val="clear" w:color="auto" w:fill="FFFFFF"/>
          <w:lang w:eastAsia="en-US"/>
        </w:rPr>
        <w:t>; v nadaljevanju GZ</w:t>
      </w:r>
      <w:r w:rsidRPr="000E4825">
        <w:rPr>
          <w:rFonts w:ascii="Trebuchet MS" w:hAnsi="Trebuchet MS" w:cs="Trebuchet MS"/>
          <w:color w:val="auto"/>
          <w:sz w:val="22"/>
          <w:szCs w:val="22"/>
        </w:rPr>
        <w:t>),</w:t>
      </w:r>
    </w:p>
    <w:p w14:paraId="6A2CE6BD" w14:textId="77777777" w:rsidR="00D91519" w:rsidRDefault="00D91519" w:rsidP="006D63DF">
      <w:pPr>
        <w:pStyle w:val="Default"/>
        <w:numPr>
          <w:ilvl w:val="0"/>
          <w:numId w:val="2"/>
        </w:numPr>
        <w:jc w:val="both"/>
        <w:rPr>
          <w:rFonts w:ascii="Trebuchet MS" w:hAnsi="Trebuchet MS" w:cs="Trebuchet MS"/>
          <w:sz w:val="22"/>
          <w:szCs w:val="22"/>
        </w:rPr>
      </w:pPr>
      <w:r>
        <w:rPr>
          <w:rFonts w:ascii="Trebuchet MS" w:hAnsi="Trebuchet MS" w:cs="Trebuchet MS"/>
          <w:sz w:val="22"/>
          <w:szCs w:val="22"/>
        </w:rPr>
        <w:t>predpisi s področja varstva pri delu, zaposlovanja in delovnih pogojev,</w:t>
      </w:r>
    </w:p>
    <w:p w14:paraId="3635096F" w14:textId="4F3C988D" w:rsidR="00E40592" w:rsidRPr="00905574" w:rsidRDefault="001F0F1F" w:rsidP="006D63DF">
      <w:pPr>
        <w:pStyle w:val="Default"/>
        <w:numPr>
          <w:ilvl w:val="0"/>
          <w:numId w:val="2"/>
        </w:numPr>
        <w:jc w:val="both"/>
        <w:rPr>
          <w:rFonts w:ascii="Trebuchet MS" w:hAnsi="Trebuchet MS" w:cs="Trebuchet MS"/>
          <w:sz w:val="22"/>
          <w:szCs w:val="22"/>
        </w:rPr>
      </w:pPr>
      <w:r w:rsidRPr="001F0F1F">
        <w:rPr>
          <w:rFonts w:ascii="Trebuchet MS" w:hAnsi="Trebuchet MS" w:cs="Trebuchet MS"/>
          <w:sz w:val="22"/>
          <w:szCs w:val="22"/>
        </w:rPr>
        <w:lastRenderedPageBreak/>
        <w:t>ostali relevantni predpisi.</w:t>
      </w:r>
    </w:p>
    <w:p w14:paraId="7D02C79D" w14:textId="77777777" w:rsidR="006D63DF" w:rsidRDefault="006D63DF" w:rsidP="006D63DF">
      <w:pPr>
        <w:pStyle w:val="Naslov2"/>
        <w:spacing w:before="0" w:after="0"/>
        <w:rPr>
          <w:rFonts w:ascii="Trebuchet MS" w:hAnsi="Trebuchet MS" w:cs="Trebuchet MS"/>
          <w:sz w:val="22"/>
          <w:szCs w:val="22"/>
        </w:rPr>
      </w:pPr>
      <w:bookmarkStart w:id="12" w:name="_Toc335915433"/>
      <w:bookmarkStart w:id="13" w:name="_Toc335915507"/>
      <w:bookmarkStart w:id="14" w:name="_Toc335915544"/>
      <w:bookmarkStart w:id="15" w:name="_Toc335915773"/>
      <w:bookmarkStart w:id="16" w:name="_Hlk515614250"/>
    </w:p>
    <w:p w14:paraId="113357D6" w14:textId="77777777" w:rsidR="006D63DF" w:rsidRDefault="006D63DF" w:rsidP="006D63DF">
      <w:pPr>
        <w:pStyle w:val="Naslov2"/>
        <w:spacing w:before="0" w:after="0"/>
        <w:rPr>
          <w:rFonts w:ascii="Trebuchet MS" w:hAnsi="Trebuchet MS" w:cs="Trebuchet MS"/>
          <w:sz w:val="22"/>
          <w:szCs w:val="22"/>
        </w:rPr>
      </w:pPr>
    </w:p>
    <w:p w14:paraId="2BB7C6EF" w14:textId="6EB0D6F5" w:rsidR="00E40592" w:rsidRPr="00CE0066" w:rsidRDefault="006D63DF" w:rsidP="006D63DF">
      <w:pPr>
        <w:pStyle w:val="Naslov2"/>
        <w:spacing w:before="0" w:after="0"/>
        <w:rPr>
          <w:rFonts w:ascii="Trebuchet MS" w:hAnsi="Trebuchet MS" w:cs="Trebuchet MS"/>
          <w:sz w:val="22"/>
          <w:szCs w:val="22"/>
        </w:rPr>
      </w:pPr>
      <w:r>
        <w:rPr>
          <w:rFonts w:ascii="Trebuchet MS" w:hAnsi="Trebuchet MS" w:cs="Trebuchet MS"/>
          <w:sz w:val="22"/>
          <w:szCs w:val="22"/>
        </w:rPr>
        <w:t xml:space="preserve">3. </w:t>
      </w:r>
      <w:r w:rsidR="00E40592" w:rsidRPr="00CE0066">
        <w:rPr>
          <w:rFonts w:ascii="Trebuchet MS" w:hAnsi="Trebuchet MS" w:cs="Trebuchet MS"/>
          <w:sz w:val="22"/>
          <w:szCs w:val="22"/>
        </w:rPr>
        <w:t>NAČIN ODDAJE JAVNEGA NAROČILA</w:t>
      </w:r>
      <w:bookmarkEnd w:id="12"/>
      <w:bookmarkEnd w:id="13"/>
      <w:bookmarkEnd w:id="14"/>
      <w:bookmarkEnd w:id="15"/>
    </w:p>
    <w:p w14:paraId="44578FF9" w14:textId="77777777" w:rsidR="00E40592" w:rsidRPr="00CE0066" w:rsidRDefault="00E40592" w:rsidP="00207F95">
      <w:pPr>
        <w:pStyle w:val="Default"/>
        <w:jc w:val="both"/>
        <w:rPr>
          <w:rFonts w:ascii="Trebuchet MS" w:hAnsi="Trebuchet MS" w:cs="Trebuchet MS"/>
          <w:color w:val="auto"/>
          <w:sz w:val="22"/>
          <w:szCs w:val="22"/>
        </w:rPr>
      </w:pPr>
    </w:p>
    <w:p w14:paraId="6E3B126E" w14:textId="0604F7AF" w:rsidR="001145E0" w:rsidRDefault="00E40592" w:rsidP="001145E0">
      <w:pPr>
        <w:jc w:val="both"/>
      </w:pPr>
      <w:r w:rsidRPr="00CE0066">
        <w:t>Za oddajo t</w:t>
      </w:r>
      <w:r>
        <w:t>ega javnega naročila se izvede</w:t>
      </w:r>
      <w:r w:rsidRPr="00CE0066">
        <w:t xml:space="preserve"> postopek</w:t>
      </w:r>
      <w:r>
        <w:t xml:space="preserve"> oddaje naročila male vrednosti</w:t>
      </w:r>
      <w:r w:rsidRPr="00CE0066">
        <w:t xml:space="preserve"> na podlagi</w:t>
      </w:r>
      <w:r>
        <w:t xml:space="preserve"> </w:t>
      </w:r>
      <w:r w:rsidR="001145E0">
        <w:t>47. člena</w:t>
      </w:r>
      <w:r w:rsidR="001145E0" w:rsidRPr="001F0F1F">
        <w:t xml:space="preserve"> ZJN-3</w:t>
      </w:r>
      <w:r w:rsidR="001145E0">
        <w:t>.</w:t>
      </w:r>
    </w:p>
    <w:p w14:paraId="079EA61B" w14:textId="6C570FC1" w:rsidR="00F957DB" w:rsidRDefault="00F957DB" w:rsidP="001145E0">
      <w:pPr>
        <w:jc w:val="both"/>
      </w:pPr>
    </w:p>
    <w:p w14:paraId="630456EC" w14:textId="7A998546" w:rsidR="00F957DB" w:rsidRPr="001145E0" w:rsidRDefault="00F957DB" w:rsidP="001145E0">
      <w:pPr>
        <w:jc w:val="both"/>
      </w:pPr>
      <w:r w:rsidRPr="00F957DB">
        <w:rPr>
          <w:b/>
          <w:bCs/>
          <w:u w:val="single"/>
        </w:rPr>
        <w:t>Naročnik bo izvedel ogled na terenu</w:t>
      </w:r>
      <w:r>
        <w:t xml:space="preserve">, in sicer dne </w:t>
      </w:r>
      <w:r w:rsidRPr="00F957DB">
        <w:rPr>
          <w:b/>
          <w:bCs/>
          <w:u w:val="single"/>
        </w:rPr>
        <w:t>1. 6. 2021 s pričetkom ob 12.00</w:t>
      </w:r>
      <w:r>
        <w:t xml:space="preserve"> na naslovu Razlagova ulica 5 v Celju. </w:t>
      </w:r>
    </w:p>
    <w:p w14:paraId="6B3EF108" w14:textId="77777777" w:rsidR="001145E0" w:rsidRPr="001F0F1F" w:rsidRDefault="001145E0" w:rsidP="001145E0">
      <w:pPr>
        <w:jc w:val="center"/>
      </w:pPr>
    </w:p>
    <w:p w14:paraId="68B1AF79" w14:textId="6B42C978" w:rsidR="00305574" w:rsidRDefault="00F957DB" w:rsidP="00305574">
      <w:pPr>
        <w:jc w:val="both"/>
        <w:rPr>
          <w:b/>
        </w:rPr>
      </w:pPr>
      <w:r>
        <w:rPr>
          <w:b/>
        </w:rPr>
        <w:t xml:space="preserve">Naročnik bo izvedel pogajanja za znižanje ponudbene cene. </w:t>
      </w:r>
    </w:p>
    <w:p w14:paraId="03A5A0A2" w14:textId="77777777" w:rsidR="001145E0" w:rsidRDefault="001145E0" w:rsidP="00305574">
      <w:pPr>
        <w:jc w:val="both"/>
        <w:rPr>
          <w:b/>
        </w:rPr>
      </w:pPr>
    </w:p>
    <w:p w14:paraId="04101B01" w14:textId="77777777" w:rsidR="001145E0" w:rsidRDefault="001145E0" w:rsidP="00305574">
      <w:pPr>
        <w:jc w:val="both"/>
      </w:pPr>
      <w:r w:rsidRPr="001145E0">
        <w:t>Postopek se izvaja skladno z veljavno zakonodajo. Ponudniki morajo glede na predmet javnega naročila izpolnjevati vse zahteve, ki jih predpisuje veljavna zakonodaja.</w:t>
      </w:r>
    </w:p>
    <w:p w14:paraId="78E8B905" w14:textId="77777777" w:rsidR="001145E0" w:rsidRDefault="001145E0" w:rsidP="00305574">
      <w:pPr>
        <w:jc w:val="both"/>
      </w:pPr>
    </w:p>
    <w:p w14:paraId="130EF5D9" w14:textId="77777777" w:rsidR="001145E0" w:rsidRDefault="001145E0" w:rsidP="00305574">
      <w:pPr>
        <w:jc w:val="both"/>
      </w:pPr>
      <w:r>
        <w:t>Ponudbena dokumentacija mora biti sestavljena v skladu z določili teh navodil ponudnikom za izdelavo ponudbe. Ponudbe morajo biti v celoti pripravljene v skladu z razpisno dokumentacijo.</w:t>
      </w:r>
    </w:p>
    <w:p w14:paraId="3FFA3137" w14:textId="77777777" w:rsidR="001145E0" w:rsidRDefault="001145E0" w:rsidP="00305574">
      <w:pPr>
        <w:jc w:val="both"/>
      </w:pPr>
    </w:p>
    <w:p w14:paraId="7C3EEB56" w14:textId="77777777" w:rsidR="001145E0" w:rsidRPr="001145E0" w:rsidRDefault="001145E0" w:rsidP="00305574">
      <w:pPr>
        <w:jc w:val="both"/>
      </w:pPr>
      <w:r>
        <w:t>Po</w:t>
      </w:r>
      <w:r w:rsidR="00DD641B">
        <w:t>nudniki morajo izpolnjevati pogoje za udeležbo, ki so navedeni v 5. točki teh navodil.</w:t>
      </w:r>
    </w:p>
    <w:p w14:paraId="1EC13C52" w14:textId="79BD76B1" w:rsidR="00D91519" w:rsidRDefault="00D91519" w:rsidP="00207F95">
      <w:pPr>
        <w:pStyle w:val="Default"/>
        <w:jc w:val="both"/>
        <w:rPr>
          <w:rFonts w:ascii="Trebuchet MS" w:hAnsi="Trebuchet MS" w:cs="Trebuchet MS"/>
          <w:color w:val="auto"/>
          <w:sz w:val="22"/>
          <w:szCs w:val="22"/>
        </w:rPr>
      </w:pPr>
    </w:p>
    <w:p w14:paraId="747F6F37" w14:textId="77777777" w:rsidR="006D63DF" w:rsidRPr="00CE0066" w:rsidRDefault="006D63DF" w:rsidP="00207F95">
      <w:pPr>
        <w:pStyle w:val="Default"/>
        <w:jc w:val="both"/>
        <w:rPr>
          <w:rFonts w:ascii="Trebuchet MS" w:hAnsi="Trebuchet MS" w:cs="Trebuchet MS"/>
          <w:color w:val="auto"/>
          <w:sz w:val="22"/>
          <w:szCs w:val="22"/>
        </w:rPr>
      </w:pPr>
    </w:p>
    <w:bookmarkEnd w:id="16"/>
    <w:p w14:paraId="7633E536" w14:textId="77777777" w:rsidR="00E40592" w:rsidRPr="006D63DF" w:rsidRDefault="00E40592" w:rsidP="00207F95">
      <w:pPr>
        <w:pStyle w:val="Default"/>
        <w:jc w:val="both"/>
        <w:rPr>
          <w:rFonts w:ascii="Trebuchet MS" w:hAnsi="Trebuchet MS" w:cs="Trebuchet MS"/>
          <w:b/>
          <w:bCs/>
          <w:i/>
          <w:iCs/>
          <w:color w:val="auto"/>
          <w:sz w:val="22"/>
          <w:szCs w:val="22"/>
        </w:rPr>
      </w:pPr>
      <w:r w:rsidRPr="006D63DF">
        <w:rPr>
          <w:rFonts w:ascii="Trebuchet MS" w:hAnsi="Trebuchet MS" w:cs="Trebuchet MS"/>
          <w:b/>
          <w:bCs/>
          <w:i/>
          <w:iCs/>
          <w:color w:val="auto"/>
          <w:sz w:val="22"/>
          <w:szCs w:val="22"/>
        </w:rPr>
        <w:t>4. DOKUMENTI V ZVEZI Z ODDAJO JAVNEGA NAROČILA (v nadaljnjem besedilu: RAZPISNA DOKUMENTACIJA)</w:t>
      </w:r>
    </w:p>
    <w:p w14:paraId="3FED3723" w14:textId="77777777" w:rsidR="00E40592" w:rsidRDefault="00E40592" w:rsidP="00207F95">
      <w:pPr>
        <w:pStyle w:val="Default"/>
        <w:jc w:val="both"/>
        <w:rPr>
          <w:rFonts w:ascii="Trebuchet MS" w:hAnsi="Trebuchet MS" w:cs="Trebuchet MS"/>
          <w:b/>
          <w:bCs/>
          <w:color w:val="auto"/>
          <w:sz w:val="22"/>
          <w:szCs w:val="22"/>
        </w:rPr>
      </w:pPr>
    </w:p>
    <w:p w14:paraId="0A69108F" w14:textId="77777777" w:rsidR="00E40592" w:rsidRPr="00800F18" w:rsidRDefault="00E40592" w:rsidP="00A25BFC">
      <w:pPr>
        <w:pStyle w:val="Naslov3"/>
        <w:rPr>
          <w:lang w:val="sl-SI"/>
        </w:rPr>
      </w:pPr>
      <w:bookmarkStart w:id="17" w:name="_Toc335915435"/>
      <w:bookmarkStart w:id="18" w:name="_Toc335915509"/>
      <w:bookmarkStart w:id="19" w:name="_Toc335915546"/>
      <w:bookmarkStart w:id="20" w:name="_Toc335915775"/>
      <w:r w:rsidRPr="00800F18">
        <w:rPr>
          <w:lang w:val="sl-SI"/>
        </w:rPr>
        <w:t>4.1. Dostop do razpisne dokumentacije</w:t>
      </w:r>
      <w:bookmarkEnd w:id="17"/>
      <w:bookmarkEnd w:id="18"/>
      <w:bookmarkEnd w:id="19"/>
      <w:bookmarkEnd w:id="20"/>
    </w:p>
    <w:p w14:paraId="7BAD056D" w14:textId="77777777" w:rsidR="00E40592" w:rsidRPr="00CE0066" w:rsidRDefault="00E40592" w:rsidP="00207F95">
      <w:pPr>
        <w:pStyle w:val="Default"/>
        <w:jc w:val="both"/>
        <w:rPr>
          <w:rFonts w:ascii="Trebuchet MS" w:hAnsi="Trebuchet MS" w:cs="Trebuchet MS"/>
          <w:color w:val="auto"/>
          <w:sz w:val="22"/>
          <w:szCs w:val="22"/>
        </w:rPr>
      </w:pPr>
    </w:p>
    <w:p w14:paraId="0F1C9B3B" w14:textId="5D08BEAA" w:rsidR="006D63DF" w:rsidRPr="001761D4" w:rsidRDefault="00A04247" w:rsidP="006D63DF">
      <w:pPr>
        <w:pStyle w:val="Default"/>
        <w:jc w:val="both"/>
        <w:rPr>
          <w:rFonts w:ascii="Trebuchet MS" w:hAnsi="Trebuchet MS" w:cs="Trebuchet MS"/>
          <w:color w:val="auto"/>
          <w:sz w:val="22"/>
          <w:szCs w:val="22"/>
        </w:rPr>
      </w:pPr>
      <w:r>
        <w:rPr>
          <w:rFonts w:ascii="Trebuchet MS" w:hAnsi="Trebuchet MS" w:cs="Trebuchet MS"/>
          <w:color w:val="auto"/>
          <w:sz w:val="22"/>
          <w:szCs w:val="22"/>
        </w:rPr>
        <w:t>Ponudnikom je skladno z določbami ZJN-3 omogočen neomejen, popoln, neposreden in brezplačen dostop do razpisne dokumentacije</w:t>
      </w:r>
      <w:r w:rsidR="00EF5B93">
        <w:rPr>
          <w:rFonts w:ascii="Trebuchet MS" w:hAnsi="Trebuchet MS" w:cs="Trebuchet MS"/>
          <w:color w:val="auto"/>
          <w:sz w:val="22"/>
          <w:szCs w:val="22"/>
        </w:rPr>
        <w:t xml:space="preserve">. </w:t>
      </w:r>
    </w:p>
    <w:p w14:paraId="669CA0BC" w14:textId="77777777" w:rsidR="00E40592" w:rsidRPr="00CE0066" w:rsidRDefault="00E40592" w:rsidP="00207F95">
      <w:pPr>
        <w:pStyle w:val="Default"/>
        <w:ind w:left="360"/>
        <w:jc w:val="both"/>
        <w:rPr>
          <w:rFonts w:ascii="Trebuchet MS" w:hAnsi="Trebuchet MS" w:cs="Trebuchet MS"/>
          <w:b/>
          <w:bCs/>
          <w:color w:val="auto"/>
          <w:sz w:val="22"/>
          <w:szCs w:val="22"/>
        </w:rPr>
      </w:pPr>
    </w:p>
    <w:p w14:paraId="21CF4D1A" w14:textId="77777777" w:rsidR="00E40592" w:rsidRPr="00463456" w:rsidRDefault="00E40592" w:rsidP="00A25BFC">
      <w:pPr>
        <w:pStyle w:val="Naslov3"/>
        <w:rPr>
          <w:lang w:val="it-IT"/>
        </w:rPr>
      </w:pPr>
      <w:bookmarkStart w:id="21" w:name="_Toc335915436"/>
      <w:bookmarkStart w:id="22" w:name="_Toc335915510"/>
      <w:bookmarkStart w:id="23" w:name="_Toc335915547"/>
      <w:bookmarkStart w:id="24" w:name="_Toc335915776"/>
      <w:r w:rsidRPr="00463456">
        <w:rPr>
          <w:lang w:val="it-IT"/>
        </w:rPr>
        <w:t>4.2. Sestava razpisne dokumentacije</w:t>
      </w:r>
      <w:bookmarkEnd w:id="21"/>
      <w:bookmarkEnd w:id="22"/>
      <w:bookmarkEnd w:id="23"/>
      <w:bookmarkEnd w:id="24"/>
      <w:r w:rsidRPr="00463456">
        <w:rPr>
          <w:lang w:val="it-IT"/>
        </w:rPr>
        <w:t xml:space="preserve"> </w:t>
      </w:r>
    </w:p>
    <w:p w14:paraId="28CD9B24" w14:textId="77777777" w:rsidR="00E40592" w:rsidRPr="00CE0066" w:rsidRDefault="00E40592" w:rsidP="00207F95">
      <w:pPr>
        <w:pStyle w:val="Default"/>
        <w:jc w:val="both"/>
        <w:rPr>
          <w:rFonts w:ascii="Trebuchet MS" w:hAnsi="Trebuchet MS" w:cs="Trebuchet MS"/>
          <w:b/>
          <w:bCs/>
          <w:color w:val="auto"/>
          <w:sz w:val="22"/>
          <w:szCs w:val="22"/>
        </w:rPr>
      </w:pPr>
    </w:p>
    <w:p w14:paraId="72C56C7F" w14:textId="77777777" w:rsidR="00E40592"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Razpisno dokumentacijo v tem postopku sestavljajo:</w:t>
      </w:r>
    </w:p>
    <w:p w14:paraId="275FFE27" w14:textId="77777777" w:rsidR="00E40592" w:rsidRPr="002C0B42" w:rsidRDefault="00E40592" w:rsidP="00282350">
      <w:pPr>
        <w:pStyle w:val="Default"/>
        <w:numPr>
          <w:ilvl w:val="0"/>
          <w:numId w:val="6"/>
        </w:numPr>
        <w:jc w:val="both"/>
        <w:rPr>
          <w:rFonts w:ascii="Trebuchet MS" w:hAnsi="Trebuchet MS" w:cs="Trebuchet MS"/>
          <w:color w:val="auto"/>
          <w:sz w:val="22"/>
          <w:szCs w:val="22"/>
        </w:rPr>
      </w:pPr>
      <w:bookmarkStart w:id="25" w:name="_Hlk509817759"/>
      <w:r w:rsidRPr="002C0B42">
        <w:rPr>
          <w:rFonts w:ascii="Trebuchet MS" w:hAnsi="Trebuchet MS" w:cs="Trebuchet MS"/>
          <w:color w:val="auto"/>
          <w:sz w:val="22"/>
          <w:szCs w:val="22"/>
        </w:rPr>
        <w:t>Povabilo k oddaji ponudbe;</w:t>
      </w:r>
    </w:p>
    <w:p w14:paraId="28A5DEC2" w14:textId="77777777" w:rsidR="00E40592" w:rsidRPr="002C0B42" w:rsidRDefault="00E40592" w:rsidP="00282350">
      <w:pPr>
        <w:pStyle w:val="Default"/>
        <w:numPr>
          <w:ilvl w:val="0"/>
          <w:numId w:val="6"/>
        </w:numPr>
        <w:jc w:val="both"/>
        <w:rPr>
          <w:rFonts w:ascii="Trebuchet MS" w:hAnsi="Trebuchet MS" w:cs="Trebuchet MS"/>
          <w:color w:val="auto"/>
          <w:sz w:val="22"/>
          <w:szCs w:val="22"/>
        </w:rPr>
      </w:pPr>
      <w:r w:rsidRPr="002C0B42">
        <w:rPr>
          <w:rFonts w:ascii="Trebuchet MS" w:hAnsi="Trebuchet MS" w:cs="Trebuchet MS"/>
          <w:color w:val="auto"/>
          <w:sz w:val="22"/>
          <w:szCs w:val="22"/>
        </w:rPr>
        <w:t xml:space="preserve">Navodila ponudnikom za izdelavo ponudbe; </w:t>
      </w:r>
    </w:p>
    <w:p w14:paraId="7E5F81FA" w14:textId="77777777" w:rsidR="00E40592" w:rsidRPr="002C0B42" w:rsidRDefault="00E40592" w:rsidP="00282350">
      <w:pPr>
        <w:pStyle w:val="Default"/>
        <w:numPr>
          <w:ilvl w:val="0"/>
          <w:numId w:val="6"/>
        </w:numPr>
        <w:jc w:val="both"/>
        <w:rPr>
          <w:rFonts w:ascii="Trebuchet MS" w:hAnsi="Trebuchet MS" w:cs="Trebuchet MS"/>
          <w:color w:val="auto"/>
          <w:sz w:val="22"/>
          <w:szCs w:val="22"/>
        </w:rPr>
      </w:pPr>
      <w:r w:rsidRPr="002C0B42">
        <w:rPr>
          <w:rFonts w:ascii="Trebuchet MS" w:hAnsi="Trebuchet MS" w:cs="Trebuchet MS"/>
          <w:color w:val="auto"/>
          <w:sz w:val="22"/>
          <w:szCs w:val="22"/>
        </w:rPr>
        <w:t>Obrazci za pripravo ponudbe:</w:t>
      </w:r>
    </w:p>
    <w:p w14:paraId="33A735FB" w14:textId="5A670FB7" w:rsidR="006D63DF" w:rsidRDefault="006D63DF" w:rsidP="00282350">
      <w:pPr>
        <w:pStyle w:val="Default"/>
        <w:numPr>
          <w:ilvl w:val="0"/>
          <w:numId w:val="7"/>
        </w:numPr>
        <w:ind w:left="284" w:hanging="142"/>
        <w:jc w:val="both"/>
        <w:rPr>
          <w:rFonts w:ascii="Trebuchet MS" w:hAnsi="Trebuchet MS" w:cs="Trebuchet MS"/>
          <w:color w:val="auto"/>
          <w:sz w:val="22"/>
          <w:szCs w:val="22"/>
        </w:rPr>
      </w:pPr>
      <w:r>
        <w:rPr>
          <w:rFonts w:ascii="Trebuchet MS" w:hAnsi="Trebuchet MS" w:cs="Trebuchet MS"/>
          <w:color w:val="auto"/>
          <w:sz w:val="22"/>
          <w:szCs w:val="22"/>
        </w:rPr>
        <w:t>obrazec za pisemsko ovojnico (Obr_0);</w:t>
      </w:r>
    </w:p>
    <w:p w14:paraId="310A5B4B" w14:textId="7928F761" w:rsidR="00E40592" w:rsidRDefault="00E40592" w:rsidP="00282350">
      <w:pPr>
        <w:pStyle w:val="Default"/>
        <w:numPr>
          <w:ilvl w:val="0"/>
          <w:numId w:val="7"/>
        </w:numPr>
        <w:ind w:left="284" w:hanging="142"/>
        <w:jc w:val="both"/>
        <w:rPr>
          <w:rFonts w:ascii="Trebuchet MS" w:hAnsi="Trebuchet MS" w:cs="Trebuchet MS"/>
          <w:color w:val="auto"/>
          <w:sz w:val="22"/>
          <w:szCs w:val="22"/>
        </w:rPr>
      </w:pPr>
      <w:r w:rsidRPr="002C0B42">
        <w:rPr>
          <w:rFonts w:ascii="Trebuchet MS" w:hAnsi="Trebuchet MS" w:cs="Trebuchet MS"/>
          <w:color w:val="auto"/>
          <w:sz w:val="22"/>
          <w:szCs w:val="22"/>
        </w:rPr>
        <w:t>obrazec Ponudba (Obr_1);</w:t>
      </w:r>
    </w:p>
    <w:p w14:paraId="755D0F4E" w14:textId="3ED2C1DD" w:rsidR="00277C8A" w:rsidRPr="002C0B42" w:rsidRDefault="00277C8A" w:rsidP="00282350">
      <w:pPr>
        <w:pStyle w:val="Default"/>
        <w:numPr>
          <w:ilvl w:val="0"/>
          <w:numId w:val="7"/>
        </w:numPr>
        <w:ind w:left="284" w:hanging="142"/>
        <w:jc w:val="both"/>
        <w:rPr>
          <w:rFonts w:ascii="Trebuchet MS" w:hAnsi="Trebuchet MS" w:cs="Trebuchet MS"/>
          <w:color w:val="auto"/>
          <w:sz w:val="22"/>
          <w:szCs w:val="22"/>
        </w:rPr>
      </w:pPr>
      <w:r>
        <w:rPr>
          <w:rFonts w:ascii="Trebuchet MS" w:hAnsi="Trebuchet MS" w:cs="Trebuchet MS"/>
          <w:color w:val="auto"/>
          <w:sz w:val="22"/>
          <w:szCs w:val="22"/>
        </w:rPr>
        <w:t>obrazec Ponudbena cena (Obr_2)</w:t>
      </w:r>
      <w:r w:rsidR="006D63DF">
        <w:rPr>
          <w:rFonts w:ascii="Trebuchet MS" w:hAnsi="Trebuchet MS" w:cs="Trebuchet MS"/>
          <w:color w:val="auto"/>
          <w:sz w:val="22"/>
          <w:szCs w:val="22"/>
        </w:rPr>
        <w:t>;</w:t>
      </w:r>
    </w:p>
    <w:p w14:paraId="0E2112FC" w14:textId="77777777" w:rsidR="00E40592" w:rsidRPr="00277C8A" w:rsidRDefault="00E40592" w:rsidP="00282350">
      <w:pPr>
        <w:pStyle w:val="Default"/>
        <w:numPr>
          <w:ilvl w:val="0"/>
          <w:numId w:val="7"/>
        </w:numPr>
        <w:ind w:left="284" w:hanging="142"/>
        <w:jc w:val="both"/>
        <w:rPr>
          <w:rFonts w:ascii="Trebuchet MS" w:hAnsi="Trebuchet MS" w:cs="Trebuchet MS"/>
          <w:color w:val="auto"/>
          <w:sz w:val="22"/>
          <w:szCs w:val="22"/>
        </w:rPr>
      </w:pPr>
      <w:r w:rsidRPr="002C0B42">
        <w:rPr>
          <w:rFonts w:ascii="Trebuchet MS" w:hAnsi="Trebuchet MS" w:cs="Trebuchet MS"/>
          <w:color w:val="auto"/>
          <w:sz w:val="22"/>
          <w:szCs w:val="22"/>
        </w:rPr>
        <w:t>obrazec Izjava ponudnika o sprejemu</w:t>
      </w:r>
      <w:r w:rsidR="005C7AA4">
        <w:rPr>
          <w:rFonts w:ascii="Trebuchet MS" w:hAnsi="Trebuchet MS" w:cs="Trebuchet MS"/>
          <w:color w:val="auto"/>
          <w:sz w:val="22"/>
          <w:szCs w:val="22"/>
        </w:rPr>
        <w:t xml:space="preserve"> pogojev javnega naročila </w:t>
      </w:r>
      <w:r w:rsidR="00277C8A">
        <w:rPr>
          <w:rFonts w:ascii="Trebuchet MS" w:hAnsi="Trebuchet MS" w:cs="Trebuchet MS"/>
          <w:color w:val="auto"/>
          <w:sz w:val="22"/>
          <w:szCs w:val="22"/>
        </w:rPr>
        <w:t xml:space="preserve">in posredovanju podatkov </w:t>
      </w:r>
      <w:r w:rsidR="005C7AA4">
        <w:rPr>
          <w:rFonts w:ascii="Trebuchet MS" w:hAnsi="Trebuchet MS" w:cs="Trebuchet MS"/>
          <w:color w:val="auto"/>
          <w:sz w:val="22"/>
          <w:szCs w:val="22"/>
        </w:rPr>
        <w:t>(Obr_</w:t>
      </w:r>
      <w:r w:rsidR="00277C8A">
        <w:rPr>
          <w:rFonts w:ascii="Trebuchet MS" w:hAnsi="Trebuchet MS" w:cs="Trebuchet MS"/>
          <w:color w:val="auto"/>
          <w:sz w:val="22"/>
          <w:szCs w:val="22"/>
        </w:rPr>
        <w:t>3</w:t>
      </w:r>
      <w:r w:rsidRPr="002C0B42">
        <w:rPr>
          <w:rFonts w:ascii="Trebuchet MS" w:hAnsi="Trebuchet MS" w:cs="Trebuchet MS"/>
          <w:color w:val="auto"/>
          <w:sz w:val="22"/>
          <w:szCs w:val="22"/>
        </w:rPr>
        <w:t>)</w:t>
      </w:r>
      <w:r w:rsidRPr="00277C8A">
        <w:rPr>
          <w:rFonts w:ascii="Trebuchet MS" w:hAnsi="Trebuchet MS" w:cs="Trebuchet MS"/>
          <w:color w:val="auto"/>
          <w:sz w:val="22"/>
          <w:szCs w:val="22"/>
        </w:rPr>
        <w:t>;</w:t>
      </w:r>
    </w:p>
    <w:p w14:paraId="25E1F38A" w14:textId="77777777" w:rsidR="00E40592" w:rsidRPr="002C0B42" w:rsidRDefault="00E40592" w:rsidP="00282350">
      <w:pPr>
        <w:pStyle w:val="Default"/>
        <w:numPr>
          <w:ilvl w:val="0"/>
          <w:numId w:val="7"/>
        </w:numPr>
        <w:ind w:left="284" w:hanging="142"/>
        <w:jc w:val="both"/>
        <w:rPr>
          <w:rFonts w:ascii="Trebuchet MS" w:hAnsi="Trebuchet MS" w:cs="Trebuchet MS"/>
          <w:color w:val="auto"/>
          <w:sz w:val="22"/>
          <w:szCs w:val="22"/>
        </w:rPr>
      </w:pPr>
      <w:r w:rsidRPr="002C0B42">
        <w:rPr>
          <w:rFonts w:ascii="Trebuchet MS" w:hAnsi="Trebuchet MS" w:cs="Trebuchet MS"/>
          <w:color w:val="auto"/>
          <w:sz w:val="22"/>
          <w:szCs w:val="22"/>
        </w:rPr>
        <w:t>obrazec Izjava o podizvajalcih (Obr_</w:t>
      </w:r>
      <w:r w:rsidR="005C7AA4">
        <w:rPr>
          <w:rFonts w:ascii="Trebuchet MS" w:hAnsi="Trebuchet MS" w:cs="Trebuchet MS"/>
          <w:color w:val="auto"/>
          <w:sz w:val="22"/>
          <w:szCs w:val="22"/>
        </w:rPr>
        <w:t>4</w:t>
      </w:r>
      <w:r w:rsidRPr="002C0B42">
        <w:rPr>
          <w:rFonts w:ascii="Trebuchet MS" w:hAnsi="Trebuchet MS" w:cs="Trebuchet MS"/>
          <w:color w:val="auto"/>
          <w:sz w:val="22"/>
          <w:szCs w:val="22"/>
        </w:rPr>
        <w:t>);</w:t>
      </w:r>
    </w:p>
    <w:p w14:paraId="6848AC21" w14:textId="60645350" w:rsidR="00E40592" w:rsidRPr="002C0B42" w:rsidRDefault="00E40592" w:rsidP="00282350">
      <w:pPr>
        <w:pStyle w:val="Default"/>
        <w:numPr>
          <w:ilvl w:val="0"/>
          <w:numId w:val="7"/>
        </w:numPr>
        <w:ind w:left="284" w:hanging="142"/>
        <w:jc w:val="both"/>
        <w:rPr>
          <w:rFonts w:ascii="Trebuchet MS" w:hAnsi="Trebuchet MS" w:cs="Trebuchet MS"/>
          <w:color w:val="auto"/>
          <w:sz w:val="22"/>
          <w:szCs w:val="22"/>
        </w:rPr>
      </w:pPr>
      <w:r w:rsidRPr="002C0B42">
        <w:rPr>
          <w:rFonts w:ascii="Trebuchet MS" w:hAnsi="Trebuchet MS" w:cs="Trebuchet MS"/>
          <w:color w:val="auto"/>
          <w:sz w:val="22"/>
          <w:szCs w:val="22"/>
        </w:rPr>
        <w:t xml:space="preserve">obrazec Izjava podizvajalca, da </w:t>
      </w:r>
      <w:r w:rsidR="00C52E3E">
        <w:rPr>
          <w:rFonts w:ascii="Trebuchet MS" w:hAnsi="Trebuchet MS" w:cs="Trebuchet MS"/>
          <w:color w:val="auto"/>
          <w:sz w:val="22"/>
          <w:szCs w:val="22"/>
        </w:rPr>
        <w:t>zahteva neposredno plačilo</w:t>
      </w:r>
      <w:r w:rsidR="005C7AA4">
        <w:rPr>
          <w:rFonts w:ascii="Trebuchet MS" w:hAnsi="Trebuchet MS" w:cs="Trebuchet MS"/>
          <w:color w:val="auto"/>
          <w:sz w:val="22"/>
          <w:szCs w:val="22"/>
        </w:rPr>
        <w:t xml:space="preserve"> naročnika (Obr_4</w:t>
      </w:r>
      <w:r w:rsidRPr="002C0B42">
        <w:rPr>
          <w:rFonts w:ascii="Trebuchet MS" w:hAnsi="Trebuchet MS" w:cs="Trebuchet MS"/>
          <w:color w:val="auto"/>
          <w:sz w:val="22"/>
          <w:szCs w:val="22"/>
        </w:rPr>
        <w:t>a);</w:t>
      </w:r>
    </w:p>
    <w:p w14:paraId="47005444" w14:textId="77777777" w:rsidR="00E40592" w:rsidRPr="002C0B42" w:rsidRDefault="005C7AA4" w:rsidP="00282350">
      <w:pPr>
        <w:pStyle w:val="Default"/>
        <w:numPr>
          <w:ilvl w:val="0"/>
          <w:numId w:val="7"/>
        </w:numPr>
        <w:ind w:left="284" w:hanging="142"/>
        <w:jc w:val="both"/>
        <w:rPr>
          <w:rFonts w:ascii="Trebuchet MS" w:hAnsi="Trebuchet MS" w:cs="Trebuchet MS"/>
          <w:color w:val="auto"/>
          <w:sz w:val="22"/>
          <w:szCs w:val="22"/>
        </w:rPr>
      </w:pPr>
      <w:r>
        <w:rPr>
          <w:rFonts w:ascii="Trebuchet MS" w:hAnsi="Trebuchet MS" w:cs="Trebuchet MS"/>
          <w:color w:val="auto"/>
          <w:sz w:val="22"/>
          <w:szCs w:val="22"/>
        </w:rPr>
        <w:t>obrazec Skupna ponudba (Obr_5</w:t>
      </w:r>
      <w:r w:rsidR="00E40592" w:rsidRPr="002C0B42">
        <w:rPr>
          <w:rFonts w:ascii="Trebuchet MS" w:hAnsi="Trebuchet MS" w:cs="Trebuchet MS"/>
          <w:color w:val="auto"/>
          <w:sz w:val="22"/>
          <w:szCs w:val="22"/>
        </w:rPr>
        <w:t>);</w:t>
      </w:r>
    </w:p>
    <w:p w14:paraId="72AD8C37" w14:textId="77777777" w:rsidR="00E40592" w:rsidRPr="002C0B42" w:rsidRDefault="00E40592" w:rsidP="00282350">
      <w:pPr>
        <w:pStyle w:val="Default"/>
        <w:numPr>
          <w:ilvl w:val="0"/>
          <w:numId w:val="7"/>
        </w:numPr>
        <w:ind w:left="284" w:hanging="142"/>
        <w:jc w:val="both"/>
        <w:rPr>
          <w:rFonts w:ascii="Trebuchet MS" w:hAnsi="Trebuchet MS" w:cs="Trebuchet MS"/>
          <w:color w:val="auto"/>
          <w:sz w:val="22"/>
          <w:szCs w:val="22"/>
        </w:rPr>
      </w:pPr>
      <w:r w:rsidRPr="002C0B42">
        <w:rPr>
          <w:rFonts w:ascii="Trebuchet MS" w:hAnsi="Trebuchet MS" w:cs="Trebuchet MS"/>
          <w:color w:val="auto"/>
          <w:sz w:val="22"/>
          <w:szCs w:val="22"/>
        </w:rPr>
        <w:t>obrazec Pooblastilo</w:t>
      </w:r>
      <w:r w:rsidR="005C7AA4">
        <w:rPr>
          <w:rFonts w:ascii="Trebuchet MS" w:hAnsi="Trebuchet MS" w:cs="Trebuchet MS"/>
          <w:color w:val="auto"/>
          <w:sz w:val="22"/>
          <w:szCs w:val="22"/>
        </w:rPr>
        <w:t xml:space="preserve"> za podpis skupne ponudbe (Obr_5</w:t>
      </w:r>
      <w:r w:rsidRPr="002C0B42">
        <w:rPr>
          <w:rFonts w:ascii="Trebuchet MS" w:hAnsi="Trebuchet MS" w:cs="Trebuchet MS"/>
          <w:color w:val="auto"/>
          <w:sz w:val="22"/>
          <w:szCs w:val="22"/>
        </w:rPr>
        <w:t>a);</w:t>
      </w:r>
    </w:p>
    <w:p w14:paraId="06E9202E" w14:textId="77777777" w:rsidR="00E40592" w:rsidRPr="00277C8A" w:rsidRDefault="00E40592" w:rsidP="00282350">
      <w:pPr>
        <w:pStyle w:val="Default"/>
        <w:numPr>
          <w:ilvl w:val="0"/>
          <w:numId w:val="7"/>
        </w:numPr>
        <w:ind w:left="284" w:hanging="142"/>
        <w:jc w:val="both"/>
        <w:rPr>
          <w:rFonts w:ascii="Trebuchet MS" w:hAnsi="Trebuchet MS" w:cs="Trebuchet MS"/>
          <w:color w:val="auto"/>
          <w:sz w:val="22"/>
          <w:szCs w:val="22"/>
        </w:rPr>
      </w:pPr>
      <w:r w:rsidRPr="002C0B42">
        <w:rPr>
          <w:rFonts w:ascii="Trebuchet MS" w:hAnsi="Trebuchet MS" w:cs="Trebuchet MS"/>
          <w:color w:val="auto"/>
          <w:sz w:val="22"/>
          <w:szCs w:val="22"/>
        </w:rPr>
        <w:t>obrazec Izjava ponudnika</w:t>
      </w:r>
      <w:r w:rsidR="002C0B42">
        <w:rPr>
          <w:rFonts w:ascii="Trebuchet MS" w:hAnsi="Trebuchet MS" w:cs="Trebuchet MS"/>
          <w:color w:val="auto"/>
          <w:sz w:val="22"/>
          <w:szCs w:val="22"/>
        </w:rPr>
        <w:t>/podizvajalca/soponudnika</w:t>
      </w:r>
      <w:r w:rsidR="005C7AA4">
        <w:rPr>
          <w:rFonts w:ascii="Trebuchet MS" w:hAnsi="Trebuchet MS" w:cs="Trebuchet MS"/>
          <w:color w:val="auto"/>
          <w:sz w:val="22"/>
          <w:szCs w:val="22"/>
        </w:rPr>
        <w:t xml:space="preserve"> o izpolnjevanju pogojev</w:t>
      </w:r>
      <w:r w:rsidR="00277C8A">
        <w:rPr>
          <w:rFonts w:ascii="Trebuchet MS" w:hAnsi="Trebuchet MS" w:cs="Trebuchet MS"/>
          <w:color w:val="auto"/>
          <w:sz w:val="22"/>
          <w:szCs w:val="22"/>
        </w:rPr>
        <w:t xml:space="preserve"> s pooblastilom </w:t>
      </w:r>
      <w:r w:rsidR="005C7AA4">
        <w:rPr>
          <w:rFonts w:ascii="Trebuchet MS" w:hAnsi="Trebuchet MS" w:cs="Trebuchet MS"/>
          <w:color w:val="auto"/>
          <w:sz w:val="22"/>
          <w:szCs w:val="22"/>
        </w:rPr>
        <w:t xml:space="preserve"> (Obr_6</w:t>
      </w:r>
      <w:r w:rsidRPr="002C0B42">
        <w:rPr>
          <w:rFonts w:ascii="Trebuchet MS" w:hAnsi="Trebuchet MS" w:cs="Trebuchet MS"/>
          <w:color w:val="auto"/>
          <w:sz w:val="22"/>
          <w:szCs w:val="22"/>
        </w:rPr>
        <w:t>);</w:t>
      </w:r>
    </w:p>
    <w:p w14:paraId="3884447A" w14:textId="77777777" w:rsidR="00E40592" w:rsidRDefault="00E40592" w:rsidP="00685D87">
      <w:pPr>
        <w:pStyle w:val="Default"/>
        <w:numPr>
          <w:ilvl w:val="0"/>
          <w:numId w:val="7"/>
        </w:numPr>
        <w:ind w:left="284" w:hanging="142"/>
        <w:jc w:val="both"/>
        <w:rPr>
          <w:rFonts w:ascii="Trebuchet MS" w:hAnsi="Trebuchet MS" w:cs="Trebuchet MS"/>
          <w:color w:val="auto"/>
          <w:sz w:val="22"/>
          <w:szCs w:val="22"/>
        </w:rPr>
      </w:pPr>
      <w:r w:rsidRPr="002C0B42">
        <w:rPr>
          <w:rFonts w:ascii="Trebuchet MS" w:hAnsi="Trebuchet MS" w:cs="Trebuchet MS"/>
          <w:color w:val="auto"/>
          <w:sz w:val="22"/>
          <w:szCs w:val="22"/>
        </w:rPr>
        <w:t xml:space="preserve">obrazec </w:t>
      </w:r>
      <w:r w:rsidR="002C0B42">
        <w:rPr>
          <w:rFonts w:ascii="Trebuchet MS" w:hAnsi="Trebuchet MS" w:cs="Trebuchet MS"/>
          <w:color w:val="auto"/>
          <w:sz w:val="22"/>
          <w:szCs w:val="22"/>
        </w:rPr>
        <w:t xml:space="preserve">Izjava in pooblastilo osebe, ki je članica upravnega, vodstvenega ali nadzornega organa ponudnika/podizvajalca/soponudnika ali ki ima pooblastilo za zastopanje ali odločanje ali nadzor v njem </w:t>
      </w:r>
      <w:r w:rsidR="005C7AA4">
        <w:rPr>
          <w:rFonts w:ascii="Trebuchet MS" w:hAnsi="Trebuchet MS" w:cs="Trebuchet MS"/>
          <w:color w:val="auto"/>
          <w:sz w:val="22"/>
          <w:szCs w:val="22"/>
        </w:rPr>
        <w:t>(Obr_6</w:t>
      </w:r>
      <w:r w:rsidR="009106A5">
        <w:rPr>
          <w:rFonts w:ascii="Trebuchet MS" w:hAnsi="Trebuchet MS" w:cs="Trebuchet MS"/>
          <w:color w:val="auto"/>
          <w:sz w:val="22"/>
          <w:szCs w:val="22"/>
        </w:rPr>
        <w:t>a</w:t>
      </w:r>
      <w:r w:rsidRPr="002C0B42">
        <w:rPr>
          <w:rFonts w:ascii="Trebuchet MS" w:hAnsi="Trebuchet MS" w:cs="Trebuchet MS"/>
          <w:color w:val="auto"/>
          <w:sz w:val="22"/>
          <w:szCs w:val="22"/>
        </w:rPr>
        <w:t>);</w:t>
      </w:r>
    </w:p>
    <w:p w14:paraId="4543C5E6" w14:textId="366401B8" w:rsidR="002C0B42" w:rsidRDefault="002C0B42" w:rsidP="00282350">
      <w:pPr>
        <w:pStyle w:val="Default"/>
        <w:numPr>
          <w:ilvl w:val="0"/>
          <w:numId w:val="7"/>
        </w:numPr>
        <w:ind w:left="284" w:hanging="142"/>
        <w:jc w:val="both"/>
        <w:rPr>
          <w:rFonts w:ascii="Trebuchet MS" w:hAnsi="Trebuchet MS" w:cs="Trebuchet MS"/>
          <w:color w:val="auto"/>
          <w:sz w:val="22"/>
          <w:szCs w:val="22"/>
        </w:rPr>
      </w:pPr>
      <w:r>
        <w:rPr>
          <w:rFonts w:ascii="Trebuchet MS" w:hAnsi="Trebuchet MS" w:cs="Trebuchet MS"/>
          <w:color w:val="auto"/>
          <w:sz w:val="22"/>
          <w:szCs w:val="22"/>
        </w:rPr>
        <w:t xml:space="preserve">obrazec </w:t>
      </w:r>
      <w:r w:rsidR="005C7AA4">
        <w:rPr>
          <w:rFonts w:ascii="Trebuchet MS" w:hAnsi="Trebuchet MS" w:cs="Trebuchet MS"/>
          <w:color w:val="auto"/>
          <w:sz w:val="22"/>
          <w:szCs w:val="22"/>
        </w:rPr>
        <w:t>Izjava ponudnika o izpolnjevanju tehničn</w:t>
      </w:r>
      <w:r w:rsidR="00B30A21">
        <w:rPr>
          <w:rFonts w:ascii="Trebuchet MS" w:hAnsi="Trebuchet MS" w:cs="Trebuchet MS"/>
          <w:color w:val="auto"/>
          <w:sz w:val="22"/>
          <w:szCs w:val="22"/>
        </w:rPr>
        <w:t>e</w:t>
      </w:r>
      <w:r w:rsidR="005C7AA4">
        <w:rPr>
          <w:rFonts w:ascii="Trebuchet MS" w:hAnsi="Trebuchet MS" w:cs="Trebuchet MS"/>
          <w:color w:val="auto"/>
          <w:sz w:val="22"/>
          <w:szCs w:val="22"/>
        </w:rPr>
        <w:t xml:space="preserve"> in </w:t>
      </w:r>
      <w:r w:rsidR="004459A1">
        <w:rPr>
          <w:rFonts w:ascii="Trebuchet MS" w:hAnsi="Trebuchet MS" w:cs="Trebuchet MS"/>
          <w:color w:val="auto"/>
          <w:sz w:val="22"/>
          <w:szCs w:val="22"/>
        </w:rPr>
        <w:t>kadrovske</w:t>
      </w:r>
      <w:r w:rsidR="00B30A21">
        <w:rPr>
          <w:rFonts w:ascii="Trebuchet MS" w:hAnsi="Trebuchet MS" w:cs="Trebuchet MS"/>
          <w:color w:val="auto"/>
          <w:sz w:val="22"/>
          <w:szCs w:val="22"/>
        </w:rPr>
        <w:t xml:space="preserve"> sposobnosti</w:t>
      </w:r>
      <w:r w:rsidR="00277C8A">
        <w:rPr>
          <w:rFonts w:ascii="Trebuchet MS" w:hAnsi="Trebuchet MS" w:cs="Trebuchet MS"/>
          <w:color w:val="auto"/>
          <w:sz w:val="22"/>
          <w:szCs w:val="22"/>
        </w:rPr>
        <w:t xml:space="preserve"> </w:t>
      </w:r>
      <w:r w:rsidRPr="005B01FD">
        <w:rPr>
          <w:rFonts w:ascii="Trebuchet MS" w:hAnsi="Trebuchet MS" w:cs="Trebuchet MS"/>
          <w:color w:val="auto"/>
          <w:sz w:val="22"/>
          <w:szCs w:val="22"/>
        </w:rPr>
        <w:t>(</w:t>
      </w:r>
      <w:r w:rsidR="005C7AA4">
        <w:rPr>
          <w:rFonts w:ascii="Trebuchet MS" w:hAnsi="Trebuchet MS" w:cs="Trebuchet MS"/>
          <w:color w:val="auto"/>
          <w:sz w:val="22"/>
          <w:szCs w:val="22"/>
        </w:rPr>
        <w:t>Obr_7</w:t>
      </w:r>
      <w:r>
        <w:rPr>
          <w:rFonts w:ascii="Trebuchet MS" w:hAnsi="Trebuchet MS" w:cs="Trebuchet MS"/>
          <w:color w:val="auto"/>
          <w:sz w:val="22"/>
          <w:szCs w:val="22"/>
        </w:rPr>
        <w:t>)</w:t>
      </w:r>
      <w:r w:rsidR="006D63DF">
        <w:rPr>
          <w:rFonts w:ascii="Trebuchet MS" w:hAnsi="Trebuchet MS" w:cs="Trebuchet MS"/>
          <w:color w:val="auto"/>
          <w:sz w:val="22"/>
          <w:szCs w:val="22"/>
        </w:rPr>
        <w:t>;</w:t>
      </w:r>
    </w:p>
    <w:p w14:paraId="540BF0A1" w14:textId="35A2BFCB" w:rsidR="00B141DE" w:rsidRDefault="00E40592" w:rsidP="00282350">
      <w:pPr>
        <w:pStyle w:val="Default"/>
        <w:numPr>
          <w:ilvl w:val="0"/>
          <w:numId w:val="7"/>
        </w:numPr>
        <w:ind w:left="284" w:right="-710" w:hanging="142"/>
        <w:jc w:val="both"/>
        <w:rPr>
          <w:rFonts w:ascii="Trebuchet MS" w:hAnsi="Trebuchet MS" w:cs="Trebuchet MS"/>
          <w:color w:val="auto"/>
          <w:sz w:val="22"/>
          <w:szCs w:val="22"/>
        </w:rPr>
      </w:pPr>
      <w:r w:rsidRPr="002C0B42">
        <w:rPr>
          <w:rFonts w:ascii="Trebuchet MS" w:hAnsi="Trebuchet MS" w:cs="Trebuchet MS"/>
          <w:color w:val="auto"/>
          <w:sz w:val="22"/>
          <w:szCs w:val="22"/>
        </w:rPr>
        <w:t xml:space="preserve">obrazec </w:t>
      </w:r>
      <w:r w:rsidR="005C7AA4">
        <w:rPr>
          <w:rFonts w:ascii="Trebuchet MS" w:hAnsi="Trebuchet MS" w:cs="Trebuchet MS"/>
          <w:color w:val="auto"/>
          <w:sz w:val="22"/>
          <w:szCs w:val="22"/>
        </w:rPr>
        <w:t xml:space="preserve">Potrdilo </w:t>
      </w:r>
      <w:r w:rsidR="009D2B13">
        <w:rPr>
          <w:rFonts w:ascii="Trebuchet MS" w:hAnsi="Trebuchet MS" w:cs="Trebuchet MS"/>
          <w:color w:val="auto"/>
          <w:sz w:val="22"/>
          <w:szCs w:val="22"/>
        </w:rPr>
        <w:t xml:space="preserve">referenčnega </w:t>
      </w:r>
      <w:r w:rsidR="005C7AA4">
        <w:rPr>
          <w:rFonts w:ascii="Trebuchet MS" w:hAnsi="Trebuchet MS" w:cs="Trebuchet MS"/>
          <w:color w:val="auto"/>
          <w:sz w:val="22"/>
          <w:szCs w:val="22"/>
        </w:rPr>
        <w:t>naročnika (Obr_</w:t>
      </w:r>
      <w:r w:rsidR="00277C8A">
        <w:rPr>
          <w:rFonts w:ascii="Trebuchet MS" w:hAnsi="Trebuchet MS" w:cs="Trebuchet MS"/>
          <w:color w:val="auto"/>
          <w:sz w:val="22"/>
          <w:szCs w:val="22"/>
        </w:rPr>
        <w:t>7</w:t>
      </w:r>
      <w:r w:rsidR="005C7AA4">
        <w:rPr>
          <w:rFonts w:ascii="Trebuchet MS" w:hAnsi="Trebuchet MS" w:cs="Trebuchet MS"/>
          <w:color w:val="auto"/>
          <w:sz w:val="22"/>
          <w:szCs w:val="22"/>
        </w:rPr>
        <w:t>a</w:t>
      </w:r>
      <w:r w:rsidR="004B643F" w:rsidRPr="00C47587">
        <w:rPr>
          <w:rFonts w:ascii="Trebuchet MS" w:hAnsi="Trebuchet MS" w:cs="Trebuchet MS"/>
          <w:color w:val="auto"/>
          <w:sz w:val="22"/>
          <w:szCs w:val="22"/>
        </w:rPr>
        <w:t>)</w:t>
      </w:r>
      <w:r w:rsidR="006D63DF">
        <w:rPr>
          <w:rFonts w:ascii="Trebuchet MS" w:hAnsi="Trebuchet MS" w:cs="Trebuchet MS"/>
          <w:color w:val="auto"/>
          <w:sz w:val="22"/>
          <w:szCs w:val="22"/>
        </w:rPr>
        <w:t>;</w:t>
      </w:r>
    </w:p>
    <w:p w14:paraId="53EB7666" w14:textId="3FA4A151" w:rsidR="0071187E" w:rsidRPr="0029738F" w:rsidRDefault="0071187E" w:rsidP="00282350">
      <w:pPr>
        <w:pStyle w:val="Default"/>
        <w:numPr>
          <w:ilvl w:val="0"/>
          <w:numId w:val="7"/>
        </w:numPr>
        <w:ind w:left="284" w:right="-710" w:hanging="142"/>
        <w:jc w:val="both"/>
        <w:rPr>
          <w:rFonts w:ascii="Trebuchet MS" w:hAnsi="Trebuchet MS" w:cs="Trebuchet MS"/>
          <w:color w:val="auto"/>
          <w:sz w:val="22"/>
          <w:szCs w:val="22"/>
        </w:rPr>
      </w:pPr>
      <w:bookmarkStart w:id="26" w:name="_Hlk498082342"/>
      <w:r w:rsidRPr="0029738F">
        <w:rPr>
          <w:rFonts w:ascii="Trebuchet MS" w:hAnsi="Trebuchet MS" w:cs="Trebuchet MS"/>
          <w:color w:val="auto"/>
          <w:sz w:val="22"/>
          <w:szCs w:val="22"/>
        </w:rPr>
        <w:t xml:space="preserve">obrazec Menična izjava </w:t>
      </w:r>
      <w:r w:rsidR="00277C8A" w:rsidRPr="0029738F">
        <w:rPr>
          <w:rFonts w:ascii="Trebuchet MS" w:hAnsi="Trebuchet MS" w:cs="Trebuchet MS"/>
          <w:color w:val="auto"/>
          <w:sz w:val="22"/>
          <w:szCs w:val="22"/>
        </w:rPr>
        <w:t xml:space="preserve">za resnost ponudbe </w:t>
      </w:r>
      <w:r w:rsidRPr="0029738F">
        <w:rPr>
          <w:rFonts w:ascii="Trebuchet MS" w:hAnsi="Trebuchet MS" w:cs="Trebuchet MS"/>
          <w:color w:val="auto"/>
          <w:sz w:val="22"/>
          <w:szCs w:val="22"/>
        </w:rPr>
        <w:t>s pooblastilom za izpolnitev</w:t>
      </w:r>
      <w:r w:rsidR="00277C8A" w:rsidRPr="0029738F">
        <w:rPr>
          <w:rFonts w:ascii="Trebuchet MS" w:hAnsi="Trebuchet MS" w:cs="Trebuchet MS"/>
          <w:color w:val="auto"/>
          <w:sz w:val="22"/>
          <w:szCs w:val="22"/>
        </w:rPr>
        <w:t xml:space="preserve"> in unovčenje menice</w:t>
      </w:r>
      <w:r w:rsidRPr="0029738F">
        <w:rPr>
          <w:rFonts w:ascii="Trebuchet MS" w:hAnsi="Trebuchet MS" w:cs="Trebuchet MS"/>
          <w:color w:val="auto"/>
          <w:sz w:val="22"/>
          <w:szCs w:val="22"/>
        </w:rPr>
        <w:t xml:space="preserve"> (Obr_</w:t>
      </w:r>
      <w:r w:rsidR="004459A1">
        <w:rPr>
          <w:rFonts w:ascii="Trebuchet MS" w:hAnsi="Trebuchet MS" w:cs="Trebuchet MS"/>
          <w:color w:val="auto"/>
          <w:sz w:val="22"/>
          <w:szCs w:val="22"/>
        </w:rPr>
        <w:t>8</w:t>
      </w:r>
      <w:r w:rsidRPr="0029738F">
        <w:rPr>
          <w:rFonts w:ascii="Trebuchet MS" w:hAnsi="Trebuchet MS" w:cs="Trebuchet MS"/>
          <w:color w:val="auto"/>
          <w:sz w:val="22"/>
          <w:szCs w:val="22"/>
        </w:rPr>
        <w:t>)</w:t>
      </w:r>
      <w:r w:rsidR="006D63DF">
        <w:rPr>
          <w:rFonts w:ascii="Trebuchet MS" w:hAnsi="Trebuchet MS" w:cs="Trebuchet MS"/>
          <w:color w:val="auto"/>
          <w:sz w:val="22"/>
          <w:szCs w:val="22"/>
        </w:rPr>
        <w:t>;</w:t>
      </w:r>
    </w:p>
    <w:p w14:paraId="0B2A161A" w14:textId="29CD80B6" w:rsidR="0071187E" w:rsidRDefault="00277C8A" w:rsidP="00282350">
      <w:pPr>
        <w:pStyle w:val="Default"/>
        <w:numPr>
          <w:ilvl w:val="0"/>
          <w:numId w:val="7"/>
        </w:numPr>
        <w:ind w:left="284" w:right="-710" w:hanging="142"/>
        <w:jc w:val="both"/>
        <w:rPr>
          <w:rFonts w:ascii="Trebuchet MS" w:hAnsi="Trebuchet MS" w:cs="Trebuchet MS"/>
          <w:color w:val="auto"/>
          <w:sz w:val="22"/>
          <w:szCs w:val="22"/>
        </w:rPr>
      </w:pPr>
      <w:r w:rsidRPr="0029738F">
        <w:rPr>
          <w:rFonts w:ascii="Trebuchet MS" w:hAnsi="Trebuchet MS" w:cs="Trebuchet MS"/>
          <w:color w:val="auto"/>
          <w:sz w:val="22"/>
          <w:szCs w:val="22"/>
        </w:rPr>
        <w:t>obrazec Menična izjava za dobro izvedbo del s pooblastilom za izpolnitev in</w:t>
      </w:r>
      <w:r>
        <w:rPr>
          <w:rFonts w:ascii="Trebuchet MS" w:hAnsi="Trebuchet MS" w:cs="Trebuchet MS"/>
          <w:color w:val="auto"/>
          <w:sz w:val="22"/>
          <w:szCs w:val="22"/>
        </w:rPr>
        <w:t xml:space="preserve"> unovčenje menice </w:t>
      </w:r>
      <w:r w:rsidR="0071187E" w:rsidRPr="00277C8A">
        <w:rPr>
          <w:rFonts w:ascii="Trebuchet MS" w:hAnsi="Trebuchet MS" w:cs="Trebuchet MS"/>
          <w:color w:val="auto"/>
          <w:sz w:val="22"/>
          <w:szCs w:val="22"/>
        </w:rPr>
        <w:t>(Obr_</w:t>
      </w:r>
      <w:r w:rsidR="004459A1">
        <w:rPr>
          <w:rFonts w:ascii="Trebuchet MS" w:hAnsi="Trebuchet MS" w:cs="Trebuchet MS"/>
          <w:color w:val="auto"/>
          <w:sz w:val="22"/>
          <w:szCs w:val="22"/>
        </w:rPr>
        <w:t>9</w:t>
      </w:r>
      <w:r w:rsidR="0071187E" w:rsidRPr="00277C8A">
        <w:rPr>
          <w:rFonts w:ascii="Trebuchet MS" w:hAnsi="Trebuchet MS" w:cs="Trebuchet MS"/>
          <w:color w:val="auto"/>
          <w:sz w:val="22"/>
          <w:szCs w:val="22"/>
        </w:rPr>
        <w:t>)</w:t>
      </w:r>
      <w:r w:rsidR="006D63DF">
        <w:rPr>
          <w:rFonts w:ascii="Trebuchet MS" w:hAnsi="Trebuchet MS" w:cs="Trebuchet MS"/>
          <w:color w:val="auto"/>
          <w:sz w:val="22"/>
          <w:szCs w:val="22"/>
        </w:rPr>
        <w:t>;</w:t>
      </w:r>
    </w:p>
    <w:p w14:paraId="689E9E43" w14:textId="2C49B1FA" w:rsidR="00D85BFD" w:rsidRPr="00277C8A" w:rsidRDefault="00685D87" w:rsidP="00282350">
      <w:pPr>
        <w:pStyle w:val="Default"/>
        <w:numPr>
          <w:ilvl w:val="0"/>
          <w:numId w:val="7"/>
        </w:numPr>
        <w:ind w:left="284" w:right="-710" w:hanging="142"/>
        <w:jc w:val="both"/>
        <w:rPr>
          <w:rFonts w:ascii="Trebuchet MS" w:hAnsi="Trebuchet MS" w:cs="Trebuchet MS"/>
          <w:color w:val="auto"/>
          <w:sz w:val="22"/>
          <w:szCs w:val="22"/>
        </w:rPr>
      </w:pPr>
      <w:r>
        <w:rPr>
          <w:rFonts w:ascii="Trebuchet MS" w:hAnsi="Trebuchet MS" w:cs="Trebuchet MS"/>
          <w:color w:val="auto"/>
          <w:sz w:val="22"/>
          <w:szCs w:val="22"/>
        </w:rPr>
        <w:t xml:space="preserve">obrazec </w:t>
      </w:r>
      <w:r w:rsidR="00D85BFD">
        <w:rPr>
          <w:rFonts w:ascii="Trebuchet MS" w:hAnsi="Trebuchet MS" w:cs="Trebuchet MS"/>
          <w:color w:val="auto"/>
          <w:sz w:val="22"/>
          <w:szCs w:val="22"/>
        </w:rPr>
        <w:t>Vzorec finančnega zavarovanja za odpravo napak v garancijskem roku (Obr_</w:t>
      </w:r>
      <w:r w:rsidR="0029738F">
        <w:rPr>
          <w:rFonts w:ascii="Trebuchet MS" w:hAnsi="Trebuchet MS" w:cs="Trebuchet MS"/>
          <w:color w:val="auto"/>
          <w:sz w:val="22"/>
          <w:szCs w:val="22"/>
        </w:rPr>
        <w:t>1</w:t>
      </w:r>
      <w:r w:rsidR="004459A1">
        <w:rPr>
          <w:rFonts w:ascii="Trebuchet MS" w:hAnsi="Trebuchet MS" w:cs="Trebuchet MS"/>
          <w:color w:val="auto"/>
          <w:sz w:val="22"/>
          <w:szCs w:val="22"/>
        </w:rPr>
        <w:t>0</w:t>
      </w:r>
      <w:r w:rsidR="00D85BFD">
        <w:rPr>
          <w:rFonts w:ascii="Trebuchet MS" w:hAnsi="Trebuchet MS" w:cs="Trebuchet MS"/>
          <w:color w:val="auto"/>
          <w:sz w:val="22"/>
          <w:szCs w:val="22"/>
        </w:rPr>
        <w:t>)</w:t>
      </w:r>
      <w:r w:rsidR="006D63DF">
        <w:rPr>
          <w:rFonts w:ascii="Trebuchet MS" w:hAnsi="Trebuchet MS" w:cs="Trebuchet MS"/>
          <w:color w:val="auto"/>
          <w:sz w:val="22"/>
          <w:szCs w:val="22"/>
        </w:rPr>
        <w:t>;</w:t>
      </w:r>
    </w:p>
    <w:bookmarkEnd w:id="26"/>
    <w:p w14:paraId="282A60BC" w14:textId="73D152DC" w:rsidR="00E40592" w:rsidRDefault="005C7AA4" w:rsidP="00282350">
      <w:pPr>
        <w:pStyle w:val="Default"/>
        <w:numPr>
          <w:ilvl w:val="0"/>
          <w:numId w:val="6"/>
        </w:numPr>
        <w:jc w:val="both"/>
        <w:rPr>
          <w:rFonts w:ascii="Trebuchet MS" w:hAnsi="Trebuchet MS" w:cs="Trebuchet MS"/>
          <w:color w:val="auto"/>
          <w:sz w:val="22"/>
          <w:szCs w:val="22"/>
        </w:rPr>
      </w:pPr>
      <w:r>
        <w:rPr>
          <w:rFonts w:ascii="Trebuchet MS" w:hAnsi="Trebuchet MS" w:cs="Trebuchet MS"/>
          <w:color w:val="auto"/>
          <w:sz w:val="22"/>
          <w:szCs w:val="22"/>
        </w:rPr>
        <w:t xml:space="preserve">Vzorec </w:t>
      </w:r>
      <w:r w:rsidR="00D85BFD">
        <w:rPr>
          <w:rFonts w:ascii="Trebuchet MS" w:hAnsi="Trebuchet MS" w:cs="Trebuchet MS"/>
          <w:color w:val="auto"/>
          <w:sz w:val="22"/>
          <w:szCs w:val="22"/>
        </w:rPr>
        <w:t>pogodbe</w:t>
      </w:r>
      <w:r w:rsidR="006D63DF">
        <w:rPr>
          <w:rFonts w:ascii="Trebuchet MS" w:hAnsi="Trebuchet MS" w:cs="Trebuchet MS"/>
          <w:color w:val="auto"/>
          <w:sz w:val="22"/>
          <w:szCs w:val="22"/>
        </w:rPr>
        <w:t>;</w:t>
      </w:r>
    </w:p>
    <w:p w14:paraId="6903945F" w14:textId="00E834C0" w:rsidR="00AE3F79" w:rsidRPr="00EF5B93" w:rsidRDefault="00AE3F79" w:rsidP="00282350">
      <w:pPr>
        <w:pStyle w:val="Default"/>
        <w:numPr>
          <w:ilvl w:val="0"/>
          <w:numId w:val="6"/>
        </w:numPr>
        <w:jc w:val="both"/>
        <w:rPr>
          <w:rFonts w:ascii="Trebuchet MS" w:hAnsi="Trebuchet MS" w:cs="Trebuchet MS"/>
          <w:color w:val="auto"/>
          <w:sz w:val="22"/>
          <w:szCs w:val="22"/>
        </w:rPr>
      </w:pPr>
      <w:r w:rsidRPr="00EF5B93">
        <w:rPr>
          <w:rFonts w:ascii="Trebuchet MS" w:hAnsi="Trebuchet MS" w:cs="Trebuchet MS"/>
          <w:color w:val="auto"/>
          <w:sz w:val="22"/>
          <w:szCs w:val="22"/>
        </w:rPr>
        <w:lastRenderedPageBreak/>
        <w:t>PZI</w:t>
      </w:r>
      <w:r w:rsidR="00DD72CB" w:rsidRPr="00EF5B93">
        <w:rPr>
          <w:rFonts w:ascii="Trebuchet MS" w:hAnsi="Trebuchet MS" w:cs="Trebuchet MS"/>
          <w:color w:val="auto"/>
          <w:sz w:val="22"/>
          <w:szCs w:val="22"/>
        </w:rPr>
        <w:t xml:space="preserve"> projektna dokumentacija</w:t>
      </w:r>
      <w:r w:rsidRPr="00EF5B93">
        <w:rPr>
          <w:rFonts w:ascii="Trebuchet MS" w:hAnsi="Trebuchet MS" w:cs="Trebuchet MS"/>
          <w:color w:val="auto"/>
          <w:sz w:val="22"/>
          <w:szCs w:val="22"/>
        </w:rPr>
        <w:t xml:space="preserve"> </w:t>
      </w:r>
      <w:r w:rsidR="00F957DB" w:rsidRPr="00EF5B93">
        <w:rPr>
          <w:rFonts w:ascii="Trebuchet MS" w:hAnsi="Trebuchet MS" w:cs="Trebuchet MS"/>
          <w:color w:val="auto"/>
          <w:sz w:val="22"/>
          <w:szCs w:val="22"/>
        </w:rPr>
        <w:t>št. 05-2019, Zgradbazamisli, arhitektura in oblikovanje, Mojca Čre</w:t>
      </w:r>
      <w:r w:rsidR="00784D66" w:rsidRPr="00EF5B93">
        <w:rPr>
          <w:rFonts w:ascii="Trebuchet MS" w:hAnsi="Trebuchet MS" w:cs="Trebuchet MS"/>
          <w:color w:val="auto"/>
          <w:sz w:val="22"/>
          <w:szCs w:val="22"/>
        </w:rPr>
        <w:t>š</w:t>
      </w:r>
      <w:r w:rsidR="00F957DB" w:rsidRPr="00EF5B93">
        <w:rPr>
          <w:rFonts w:ascii="Trebuchet MS" w:hAnsi="Trebuchet MS" w:cs="Trebuchet MS"/>
          <w:color w:val="auto"/>
          <w:sz w:val="22"/>
          <w:szCs w:val="22"/>
        </w:rPr>
        <w:t>nik s.p.;</w:t>
      </w:r>
    </w:p>
    <w:p w14:paraId="7CCDD174" w14:textId="74EB664D" w:rsidR="00D85BFD" w:rsidRDefault="00D85BFD" w:rsidP="00282350">
      <w:pPr>
        <w:pStyle w:val="Default"/>
        <w:numPr>
          <w:ilvl w:val="0"/>
          <w:numId w:val="6"/>
        </w:numPr>
        <w:jc w:val="both"/>
        <w:rPr>
          <w:rFonts w:ascii="Trebuchet MS" w:hAnsi="Trebuchet MS" w:cs="Trebuchet MS"/>
          <w:color w:val="auto"/>
          <w:sz w:val="22"/>
          <w:szCs w:val="22"/>
        </w:rPr>
      </w:pPr>
      <w:r>
        <w:rPr>
          <w:rFonts w:ascii="Trebuchet MS" w:hAnsi="Trebuchet MS" w:cs="Trebuchet MS"/>
          <w:color w:val="auto"/>
          <w:sz w:val="22"/>
          <w:szCs w:val="22"/>
        </w:rPr>
        <w:t>Popisi del</w:t>
      </w:r>
      <w:r w:rsidR="00F81F14">
        <w:rPr>
          <w:rFonts w:ascii="Trebuchet MS" w:hAnsi="Trebuchet MS" w:cs="Trebuchet MS"/>
          <w:color w:val="auto"/>
          <w:sz w:val="22"/>
          <w:szCs w:val="22"/>
        </w:rPr>
        <w:t>;</w:t>
      </w:r>
    </w:p>
    <w:p w14:paraId="5FB7127F" w14:textId="0C367F9C" w:rsidR="00055F08" w:rsidRPr="00055F08" w:rsidRDefault="00A47F21" w:rsidP="00055F08">
      <w:pPr>
        <w:pStyle w:val="Default"/>
        <w:numPr>
          <w:ilvl w:val="0"/>
          <w:numId w:val="6"/>
        </w:numPr>
        <w:jc w:val="both"/>
        <w:rPr>
          <w:rFonts w:ascii="Trebuchet MS" w:hAnsi="Trebuchet MS" w:cs="Trebuchet MS"/>
          <w:color w:val="auto"/>
          <w:sz w:val="22"/>
          <w:szCs w:val="22"/>
        </w:rPr>
      </w:pPr>
      <w:r>
        <w:rPr>
          <w:rFonts w:ascii="Trebuchet MS" w:hAnsi="Trebuchet MS" w:cs="Trebuchet MS"/>
          <w:color w:val="auto"/>
          <w:sz w:val="22"/>
          <w:szCs w:val="22"/>
        </w:rPr>
        <w:t>T</w:t>
      </w:r>
      <w:r w:rsidR="002752A9">
        <w:rPr>
          <w:rFonts w:ascii="Trebuchet MS" w:hAnsi="Trebuchet MS" w:cs="Trebuchet MS"/>
          <w:color w:val="auto"/>
          <w:sz w:val="22"/>
          <w:szCs w:val="22"/>
        </w:rPr>
        <w:t>e</w:t>
      </w:r>
      <w:r>
        <w:rPr>
          <w:rFonts w:ascii="Trebuchet MS" w:hAnsi="Trebuchet MS" w:cs="Trebuchet MS"/>
          <w:color w:val="auto"/>
          <w:sz w:val="22"/>
          <w:szCs w:val="22"/>
        </w:rPr>
        <w:t>hnično poročilo</w:t>
      </w:r>
      <w:r w:rsidR="00F81F14">
        <w:rPr>
          <w:rFonts w:ascii="Trebuchet MS" w:hAnsi="Trebuchet MS" w:cs="Trebuchet MS"/>
          <w:color w:val="auto"/>
          <w:sz w:val="22"/>
          <w:szCs w:val="22"/>
        </w:rPr>
        <w:t>.</w:t>
      </w:r>
      <w:r>
        <w:rPr>
          <w:rFonts w:ascii="Trebuchet MS" w:hAnsi="Trebuchet MS" w:cs="Trebuchet MS"/>
          <w:color w:val="auto"/>
          <w:sz w:val="22"/>
          <w:szCs w:val="22"/>
        </w:rPr>
        <w:t xml:space="preserve"> </w:t>
      </w:r>
      <w:bookmarkEnd w:id="25"/>
    </w:p>
    <w:p w14:paraId="6E764484" w14:textId="77777777" w:rsidR="00055F08" w:rsidRPr="00CE0066" w:rsidRDefault="00055F08" w:rsidP="00207F95">
      <w:pPr>
        <w:pStyle w:val="Default"/>
        <w:ind w:left="284"/>
        <w:jc w:val="both"/>
        <w:rPr>
          <w:rFonts w:ascii="Trebuchet MS" w:hAnsi="Trebuchet MS" w:cs="Trebuchet MS"/>
          <w:color w:val="auto"/>
          <w:sz w:val="22"/>
          <w:szCs w:val="22"/>
        </w:rPr>
      </w:pPr>
    </w:p>
    <w:p w14:paraId="5598EBAE" w14:textId="77777777" w:rsidR="00E40592" w:rsidRPr="00463456" w:rsidRDefault="00E40592" w:rsidP="00A25BFC">
      <w:pPr>
        <w:pStyle w:val="Naslov3"/>
        <w:rPr>
          <w:lang w:val="it-IT"/>
        </w:rPr>
      </w:pPr>
      <w:bookmarkStart w:id="27" w:name="_Toc335915437"/>
      <w:bookmarkStart w:id="28" w:name="_Toc335915511"/>
      <w:bookmarkStart w:id="29" w:name="_Toc335915548"/>
      <w:bookmarkStart w:id="30" w:name="_Toc335915777"/>
      <w:r w:rsidRPr="00463456">
        <w:rPr>
          <w:lang w:val="it-IT"/>
        </w:rPr>
        <w:t>4.3. Dodatna pojasnila in sprememba razpisne dokumentacije</w:t>
      </w:r>
      <w:bookmarkEnd w:id="27"/>
      <w:bookmarkEnd w:id="28"/>
      <w:bookmarkEnd w:id="29"/>
      <w:bookmarkEnd w:id="30"/>
    </w:p>
    <w:p w14:paraId="66965A22" w14:textId="77777777" w:rsidR="00E40592" w:rsidRPr="00CE0066" w:rsidRDefault="00E40592" w:rsidP="00207F95">
      <w:pPr>
        <w:pStyle w:val="Default"/>
        <w:jc w:val="both"/>
        <w:rPr>
          <w:rFonts w:ascii="Trebuchet MS" w:hAnsi="Trebuchet MS" w:cs="Trebuchet MS"/>
          <w:color w:val="auto"/>
          <w:sz w:val="22"/>
          <w:szCs w:val="22"/>
        </w:rPr>
      </w:pPr>
    </w:p>
    <w:p w14:paraId="310CC815" w14:textId="11F127CE"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Ponudnik lahko od naročnika zahteva pojasnila razpisne dokumentacije tako, da vprašanja postavi preko Portala </w:t>
      </w:r>
      <w:r w:rsidR="00F81F14">
        <w:rPr>
          <w:rFonts w:ascii="Trebuchet MS" w:hAnsi="Trebuchet MS" w:cs="Trebuchet MS"/>
          <w:color w:val="auto"/>
          <w:sz w:val="22"/>
          <w:szCs w:val="22"/>
        </w:rPr>
        <w:t>j</w:t>
      </w:r>
      <w:r w:rsidRPr="00CE0066">
        <w:rPr>
          <w:rFonts w:ascii="Trebuchet MS" w:hAnsi="Trebuchet MS" w:cs="Trebuchet MS"/>
          <w:color w:val="auto"/>
          <w:sz w:val="22"/>
          <w:szCs w:val="22"/>
        </w:rPr>
        <w:t xml:space="preserve">avnih naročil. Odgovori in dodatna pojasnila bodo objavljeni na portalu in so sestavni del razpisne dokumentacije. </w:t>
      </w:r>
    </w:p>
    <w:p w14:paraId="52649F86" w14:textId="77777777" w:rsidR="00E40592" w:rsidRPr="00CE0066" w:rsidRDefault="00E40592" w:rsidP="00207F95">
      <w:pPr>
        <w:pStyle w:val="Default"/>
        <w:jc w:val="both"/>
        <w:rPr>
          <w:rFonts w:ascii="Trebuchet MS" w:hAnsi="Trebuchet MS" w:cs="Trebuchet MS"/>
          <w:color w:val="auto"/>
          <w:sz w:val="22"/>
          <w:szCs w:val="22"/>
        </w:rPr>
      </w:pPr>
    </w:p>
    <w:p w14:paraId="7948C5F9" w14:textId="416975CC"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Informacije, ki jih posreduje naročnik gospodarskim subjektom na ali preko </w:t>
      </w:r>
      <w:r w:rsidR="00F81F14">
        <w:rPr>
          <w:rFonts w:ascii="Trebuchet MS" w:hAnsi="Trebuchet MS" w:cs="Trebuchet MS"/>
          <w:color w:val="auto"/>
          <w:sz w:val="22"/>
          <w:szCs w:val="22"/>
        </w:rPr>
        <w:t>P</w:t>
      </w:r>
      <w:r w:rsidRPr="00CE0066">
        <w:rPr>
          <w:rFonts w:ascii="Trebuchet MS" w:hAnsi="Trebuchet MS" w:cs="Trebuchet MS"/>
          <w:color w:val="auto"/>
          <w:sz w:val="22"/>
          <w:szCs w:val="22"/>
        </w:rPr>
        <w:t xml:space="preserve">ortala javnih naročil, se štejejo za spremembo, dopolnitev ali pojasnilo razpisne dokumentacije, če iz vsebine informacij izhaja, da se z njimi spreminja ali dopolnjuje razpisna dokumentacija ali če se s pojasnilom odpravlja dvoumnost navedb v razpisni dokumentaciji.  </w:t>
      </w:r>
    </w:p>
    <w:p w14:paraId="77DFC9AE" w14:textId="77777777" w:rsidR="00E40592" w:rsidRPr="00CE0066" w:rsidRDefault="00E40592" w:rsidP="00207F95">
      <w:pPr>
        <w:pStyle w:val="Default"/>
        <w:jc w:val="both"/>
        <w:rPr>
          <w:rFonts w:ascii="Trebuchet MS" w:hAnsi="Trebuchet MS" w:cs="Trebuchet MS"/>
          <w:color w:val="auto"/>
          <w:sz w:val="22"/>
          <w:szCs w:val="22"/>
        </w:rPr>
      </w:pPr>
    </w:p>
    <w:p w14:paraId="5F490B86" w14:textId="77777777" w:rsidR="00E40592" w:rsidRPr="00CE0066" w:rsidRDefault="00E40592" w:rsidP="00207F95">
      <w:pPr>
        <w:pStyle w:val="Default"/>
        <w:jc w:val="both"/>
        <w:rPr>
          <w:rFonts w:ascii="Trebuchet MS" w:hAnsi="Trebuchet MS" w:cs="Trebuchet MS"/>
          <w:i/>
          <w:iCs/>
          <w:color w:val="auto"/>
          <w:sz w:val="22"/>
          <w:szCs w:val="22"/>
        </w:rPr>
      </w:pPr>
      <w:r w:rsidRPr="00CE0066">
        <w:rPr>
          <w:rFonts w:ascii="Trebuchet MS" w:hAnsi="Trebuchet MS" w:cs="Trebuchet MS"/>
          <w:color w:val="auto"/>
          <w:sz w:val="22"/>
          <w:szCs w:val="22"/>
        </w:rPr>
        <w:t xml:space="preserve">Pred potekom roka za oddajo ponudb lahko naročnik v skladu z zakonom spremeni ali dopolni razpisno dokumentacijo. Vsaka taka sprememba ali dopolnitev bo objavljena na Portalu javnih naročil.  </w:t>
      </w:r>
    </w:p>
    <w:p w14:paraId="104C0280" w14:textId="77777777" w:rsidR="00E40592" w:rsidRPr="00CE0066" w:rsidRDefault="00E40592" w:rsidP="00207F95">
      <w:pPr>
        <w:pStyle w:val="Default"/>
        <w:jc w:val="both"/>
        <w:rPr>
          <w:rFonts w:ascii="Trebuchet MS" w:hAnsi="Trebuchet MS" w:cs="Trebuchet MS"/>
          <w:color w:val="auto"/>
          <w:sz w:val="22"/>
          <w:szCs w:val="22"/>
        </w:rPr>
      </w:pPr>
    </w:p>
    <w:p w14:paraId="4F08B4C7" w14:textId="77777777"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Ponudniki morajo morebitna vprašanja in zahteve za pojasnila razpisne dokumentacije zastavljati v slovenskem jeziku. Na vprašanja, ki ne bodo zastavljena v slovenskem jeziku, naročnik ne bo odgovarjal. Naročnik bo na vprašanja odgovarjal v slovenskem jeziku. </w:t>
      </w:r>
    </w:p>
    <w:p w14:paraId="1C0C0CB0" w14:textId="77777777" w:rsidR="00E40592" w:rsidRPr="00CE0066" w:rsidRDefault="00E40592" w:rsidP="00207F95">
      <w:pPr>
        <w:pStyle w:val="Default"/>
        <w:jc w:val="both"/>
        <w:rPr>
          <w:rFonts w:ascii="Trebuchet MS" w:hAnsi="Trebuchet MS" w:cs="Trebuchet MS"/>
          <w:color w:val="auto"/>
          <w:sz w:val="22"/>
          <w:szCs w:val="22"/>
        </w:rPr>
      </w:pPr>
    </w:p>
    <w:p w14:paraId="154F7FFA" w14:textId="3749B489" w:rsidR="00E40592"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Ponudniki lahko zastavijo vprašanje v skladu z zgoraj navedenim </w:t>
      </w:r>
      <w:r w:rsidRPr="00F81F14">
        <w:rPr>
          <w:rFonts w:ascii="Trebuchet MS" w:hAnsi="Trebuchet MS" w:cs="Trebuchet MS"/>
          <w:b/>
          <w:bCs/>
          <w:color w:val="auto"/>
          <w:sz w:val="22"/>
          <w:szCs w:val="22"/>
          <w:highlight w:val="lightGray"/>
        </w:rPr>
        <w:t>do</w:t>
      </w:r>
      <w:r w:rsidR="00F81F14" w:rsidRPr="00F81F14">
        <w:rPr>
          <w:rFonts w:ascii="Trebuchet MS" w:hAnsi="Trebuchet MS" w:cs="Trebuchet MS"/>
          <w:b/>
          <w:bCs/>
          <w:color w:val="auto"/>
          <w:sz w:val="22"/>
          <w:szCs w:val="22"/>
          <w:highlight w:val="lightGray"/>
        </w:rPr>
        <w:t xml:space="preserve"> dne </w:t>
      </w:r>
      <w:r w:rsidR="00121F09">
        <w:rPr>
          <w:rFonts w:ascii="Trebuchet MS" w:hAnsi="Trebuchet MS" w:cs="Trebuchet MS"/>
          <w:b/>
          <w:bCs/>
          <w:color w:val="auto"/>
          <w:sz w:val="22"/>
          <w:szCs w:val="22"/>
          <w:highlight w:val="lightGray"/>
        </w:rPr>
        <w:t>3</w:t>
      </w:r>
      <w:r w:rsidR="00055F08">
        <w:rPr>
          <w:rFonts w:ascii="Trebuchet MS" w:hAnsi="Trebuchet MS" w:cs="Trebuchet MS"/>
          <w:b/>
          <w:bCs/>
          <w:color w:val="auto"/>
          <w:sz w:val="22"/>
          <w:szCs w:val="22"/>
          <w:highlight w:val="lightGray"/>
        </w:rPr>
        <w:t xml:space="preserve">. </w:t>
      </w:r>
      <w:r w:rsidR="00F957DB">
        <w:rPr>
          <w:rFonts w:ascii="Trebuchet MS" w:hAnsi="Trebuchet MS" w:cs="Trebuchet MS"/>
          <w:b/>
          <w:bCs/>
          <w:color w:val="auto"/>
          <w:sz w:val="22"/>
          <w:szCs w:val="22"/>
          <w:highlight w:val="lightGray"/>
        </w:rPr>
        <w:t>6</w:t>
      </w:r>
      <w:r w:rsidR="00055F08">
        <w:rPr>
          <w:rFonts w:ascii="Trebuchet MS" w:hAnsi="Trebuchet MS" w:cs="Trebuchet MS"/>
          <w:b/>
          <w:bCs/>
          <w:color w:val="auto"/>
          <w:sz w:val="22"/>
          <w:szCs w:val="22"/>
          <w:highlight w:val="lightGray"/>
        </w:rPr>
        <w:t xml:space="preserve">. </w:t>
      </w:r>
      <w:r w:rsidR="007758CB" w:rsidRPr="00F81F14">
        <w:rPr>
          <w:rFonts w:ascii="Trebuchet MS" w:hAnsi="Trebuchet MS" w:cs="Trebuchet MS"/>
          <w:b/>
          <w:bCs/>
          <w:color w:val="auto"/>
          <w:sz w:val="22"/>
          <w:szCs w:val="22"/>
          <w:highlight w:val="lightGray"/>
        </w:rPr>
        <w:t>20</w:t>
      </w:r>
      <w:r w:rsidR="00E8331E" w:rsidRPr="00F81F14">
        <w:rPr>
          <w:rFonts w:ascii="Trebuchet MS" w:hAnsi="Trebuchet MS" w:cs="Trebuchet MS"/>
          <w:b/>
          <w:bCs/>
          <w:color w:val="auto"/>
          <w:sz w:val="22"/>
          <w:szCs w:val="22"/>
          <w:highlight w:val="lightGray"/>
        </w:rPr>
        <w:t>2</w:t>
      </w:r>
      <w:r w:rsidR="0011031B" w:rsidRPr="00F81F14">
        <w:rPr>
          <w:rFonts w:ascii="Trebuchet MS" w:hAnsi="Trebuchet MS" w:cs="Trebuchet MS"/>
          <w:b/>
          <w:bCs/>
          <w:color w:val="auto"/>
          <w:sz w:val="22"/>
          <w:szCs w:val="22"/>
          <w:highlight w:val="lightGray"/>
        </w:rPr>
        <w:t>1</w:t>
      </w:r>
      <w:r w:rsidR="007758CB" w:rsidRPr="00F81F14">
        <w:rPr>
          <w:rFonts w:ascii="Trebuchet MS" w:hAnsi="Trebuchet MS" w:cs="Trebuchet MS"/>
          <w:b/>
          <w:bCs/>
          <w:color w:val="auto"/>
          <w:sz w:val="22"/>
          <w:szCs w:val="22"/>
          <w:highlight w:val="lightGray"/>
        </w:rPr>
        <w:t xml:space="preserve"> </w:t>
      </w:r>
      <w:r w:rsidR="008A0FD0" w:rsidRPr="00F81F14">
        <w:rPr>
          <w:rFonts w:ascii="Trebuchet MS" w:hAnsi="Trebuchet MS" w:cs="Trebuchet MS"/>
          <w:b/>
          <w:bCs/>
          <w:color w:val="auto"/>
          <w:sz w:val="22"/>
          <w:szCs w:val="22"/>
          <w:highlight w:val="lightGray"/>
        </w:rPr>
        <w:t xml:space="preserve">do </w:t>
      </w:r>
      <w:r w:rsidR="00831750" w:rsidRPr="00F81F14">
        <w:rPr>
          <w:rFonts w:ascii="Trebuchet MS" w:hAnsi="Trebuchet MS" w:cs="Trebuchet MS"/>
          <w:b/>
          <w:bCs/>
          <w:color w:val="auto"/>
          <w:sz w:val="22"/>
          <w:szCs w:val="22"/>
          <w:highlight w:val="lightGray"/>
        </w:rPr>
        <w:t>10</w:t>
      </w:r>
      <w:r w:rsidRPr="00F81F14">
        <w:rPr>
          <w:rFonts w:ascii="Trebuchet MS" w:hAnsi="Trebuchet MS" w:cs="Trebuchet MS"/>
          <w:b/>
          <w:bCs/>
          <w:color w:val="auto"/>
          <w:sz w:val="22"/>
          <w:szCs w:val="22"/>
          <w:highlight w:val="lightGray"/>
        </w:rPr>
        <w:t>:00</w:t>
      </w:r>
      <w:r w:rsidR="00F81F14" w:rsidRPr="00F81F14">
        <w:rPr>
          <w:rFonts w:ascii="Trebuchet MS" w:hAnsi="Trebuchet MS" w:cs="Trebuchet MS"/>
          <w:b/>
          <w:bCs/>
          <w:color w:val="auto"/>
          <w:sz w:val="22"/>
          <w:szCs w:val="22"/>
          <w:highlight w:val="lightGray"/>
        </w:rPr>
        <w:t xml:space="preserve"> ure</w:t>
      </w:r>
      <w:r w:rsidRPr="003A0E76">
        <w:rPr>
          <w:rFonts w:ascii="Trebuchet MS" w:hAnsi="Trebuchet MS" w:cs="Trebuchet MS"/>
          <w:color w:val="auto"/>
          <w:sz w:val="22"/>
          <w:szCs w:val="22"/>
        </w:rPr>
        <w:t>.</w:t>
      </w:r>
      <w:r w:rsidRPr="00CE0066">
        <w:rPr>
          <w:rFonts w:ascii="Trebuchet MS" w:hAnsi="Trebuchet MS" w:cs="Trebuchet MS"/>
          <w:color w:val="auto"/>
          <w:sz w:val="22"/>
          <w:szCs w:val="22"/>
        </w:rPr>
        <w:t xml:space="preserve"> Naročnik bo na vprašanja odgovoril najpozneje </w:t>
      </w:r>
      <w:r w:rsidR="00055F08" w:rsidRPr="00055F08">
        <w:rPr>
          <w:rFonts w:ascii="Trebuchet MS" w:hAnsi="Trebuchet MS" w:cs="Trebuchet MS"/>
          <w:b/>
          <w:bCs/>
          <w:color w:val="auto"/>
          <w:sz w:val="22"/>
          <w:szCs w:val="22"/>
        </w:rPr>
        <w:t xml:space="preserve">do dne </w:t>
      </w:r>
      <w:r w:rsidR="00F957DB">
        <w:rPr>
          <w:rFonts w:ascii="Trebuchet MS" w:hAnsi="Trebuchet MS" w:cs="Trebuchet MS"/>
          <w:b/>
          <w:bCs/>
          <w:color w:val="auto"/>
          <w:sz w:val="22"/>
          <w:szCs w:val="22"/>
        </w:rPr>
        <w:t>7</w:t>
      </w:r>
      <w:r w:rsidR="00055F08" w:rsidRPr="00055F08">
        <w:rPr>
          <w:rFonts w:ascii="Trebuchet MS" w:hAnsi="Trebuchet MS" w:cs="Trebuchet MS"/>
          <w:b/>
          <w:bCs/>
          <w:color w:val="auto"/>
          <w:sz w:val="22"/>
          <w:szCs w:val="22"/>
        </w:rPr>
        <w:t>. 6. 2021</w:t>
      </w:r>
      <w:r w:rsidRPr="00CE0066">
        <w:rPr>
          <w:rFonts w:ascii="Trebuchet MS" w:hAnsi="Trebuchet MS" w:cs="Trebuchet MS"/>
          <w:color w:val="auto"/>
          <w:sz w:val="22"/>
          <w:szCs w:val="22"/>
        </w:rPr>
        <w:t>, pod pogojem, da je bila z</w:t>
      </w:r>
      <w:r>
        <w:rPr>
          <w:rFonts w:ascii="Trebuchet MS" w:hAnsi="Trebuchet MS" w:cs="Trebuchet MS"/>
          <w:color w:val="auto"/>
          <w:sz w:val="22"/>
          <w:szCs w:val="22"/>
        </w:rPr>
        <w:t xml:space="preserve">ahteva posredovana pravočasno. </w:t>
      </w:r>
    </w:p>
    <w:p w14:paraId="7DB9B093" w14:textId="77777777" w:rsidR="00F81F14" w:rsidRDefault="00F81F14" w:rsidP="00F81F14">
      <w:pPr>
        <w:pStyle w:val="Default"/>
        <w:jc w:val="both"/>
        <w:rPr>
          <w:rFonts w:ascii="Trebuchet MS" w:hAnsi="Trebuchet MS" w:cs="Trebuchet MS"/>
          <w:b/>
          <w:bCs/>
          <w:i/>
          <w:iCs/>
          <w:color w:val="auto"/>
          <w:sz w:val="22"/>
          <w:szCs w:val="22"/>
        </w:rPr>
      </w:pPr>
    </w:p>
    <w:p w14:paraId="4985B154" w14:textId="77777777" w:rsidR="00F81F14" w:rsidRDefault="00F81F14" w:rsidP="00F81F14">
      <w:pPr>
        <w:pStyle w:val="Default"/>
        <w:jc w:val="both"/>
        <w:rPr>
          <w:rFonts w:ascii="Trebuchet MS" w:hAnsi="Trebuchet MS" w:cs="Trebuchet MS"/>
          <w:b/>
          <w:bCs/>
          <w:i/>
          <w:iCs/>
          <w:color w:val="auto"/>
          <w:sz w:val="22"/>
          <w:szCs w:val="22"/>
        </w:rPr>
      </w:pPr>
    </w:p>
    <w:p w14:paraId="1B53B2F1" w14:textId="2F4E8D5C" w:rsidR="00E40592" w:rsidRPr="00F81F14" w:rsidRDefault="00F81F14" w:rsidP="00F81F14">
      <w:pPr>
        <w:pStyle w:val="Default"/>
        <w:jc w:val="both"/>
        <w:rPr>
          <w:rFonts w:ascii="Trebuchet MS" w:hAnsi="Trebuchet MS" w:cs="Trebuchet MS"/>
          <w:b/>
          <w:bCs/>
          <w:i/>
          <w:iCs/>
          <w:color w:val="auto"/>
          <w:sz w:val="22"/>
          <w:szCs w:val="22"/>
        </w:rPr>
      </w:pPr>
      <w:r w:rsidRPr="00F81F14">
        <w:rPr>
          <w:rFonts w:ascii="Trebuchet MS" w:hAnsi="Trebuchet MS" w:cs="Trebuchet MS"/>
          <w:b/>
          <w:bCs/>
          <w:i/>
          <w:iCs/>
          <w:color w:val="auto"/>
          <w:sz w:val="22"/>
          <w:szCs w:val="22"/>
        </w:rPr>
        <w:t xml:space="preserve">5. </w:t>
      </w:r>
      <w:r w:rsidR="00E40592" w:rsidRPr="00F81F14">
        <w:rPr>
          <w:rFonts w:ascii="Trebuchet MS" w:hAnsi="Trebuchet MS" w:cs="Trebuchet MS"/>
          <w:b/>
          <w:bCs/>
          <w:i/>
          <w:iCs/>
          <w:color w:val="auto"/>
          <w:sz w:val="22"/>
          <w:szCs w:val="22"/>
        </w:rPr>
        <w:t>UGOTAVLJANJE SPOSOBNOSTI PONUDNIKOV</w:t>
      </w:r>
    </w:p>
    <w:p w14:paraId="7504757B" w14:textId="77777777" w:rsidR="00E40592" w:rsidRPr="00CE0066" w:rsidRDefault="00E40592" w:rsidP="00207F95">
      <w:pPr>
        <w:pStyle w:val="Default"/>
        <w:ind w:firstLine="360"/>
        <w:jc w:val="both"/>
        <w:rPr>
          <w:rFonts w:ascii="Trebuchet MS" w:hAnsi="Trebuchet MS" w:cs="Trebuchet MS"/>
          <w:b/>
          <w:bCs/>
          <w:color w:val="auto"/>
          <w:sz w:val="22"/>
          <w:szCs w:val="22"/>
        </w:rPr>
      </w:pPr>
    </w:p>
    <w:p w14:paraId="471BD6C9" w14:textId="77777777" w:rsidR="00E40592" w:rsidRPr="00463456" w:rsidRDefault="00E40592" w:rsidP="00A25BFC">
      <w:pPr>
        <w:pStyle w:val="Naslov3"/>
        <w:rPr>
          <w:lang w:val="sl-SI"/>
        </w:rPr>
      </w:pPr>
      <w:bookmarkStart w:id="31" w:name="_Toc335915439"/>
      <w:bookmarkStart w:id="32" w:name="_Toc335915513"/>
      <w:bookmarkStart w:id="33" w:name="_Toc335915550"/>
      <w:bookmarkStart w:id="34" w:name="_Toc335915779"/>
      <w:r w:rsidRPr="00463456">
        <w:rPr>
          <w:lang w:val="sl-SI"/>
        </w:rPr>
        <w:t>5.1. Splošno</w:t>
      </w:r>
      <w:bookmarkEnd w:id="31"/>
      <w:bookmarkEnd w:id="32"/>
      <w:bookmarkEnd w:id="33"/>
      <w:bookmarkEnd w:id="34"/>
    </w:p>
    <w:p w14:paraId="120BB477" w14:textId="77777777" w:rsidR="00E40592" w:rsidRPr="00CE0066" w:rsidRDefault="00E40592" w:rsidP="00207F95">
      <w:pPr>
        <w:pStyle w:val="Default"/>
        <w:jc w:val="both"/>
        <w:rPr>
          <w:rFonts w:ascii="Trebuchet MS" w:hAnsi="Trebuchet MS" w:cs="Trebuchet MS"/>
          <w:color w:val="auto"/>
          <w:sz w:val="22"/>
          <w:szCs w:val="22"/>
        </w:rPr>
      </w:pPr>
    </w:p>
    <w:p w14:paraId="6616EBBB" w14:textId="523CE0D0" w:rsidR="00E40592"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Naročnik bo priznal sposobnost za izvedbo predmetnega</w:t>
      </w:r>
      <w:r w:rsidR="008C09B0">
        <w:rPr>
          <w:rFonts w:ascii="Trebuchet MS" w:hAnsi="Trebuchet MS" w:cs="Trebuchet MS"/>
          <w:color w:val="auto"/>
          <w:sz w:val="22"/>
          <w:szCs w:val="22"/>
        </w:rPr>
        <w:t xml:space="preserve"> javnega</w:t>
      </w:r>
      <w:r w:rsidRPr="00CE0066">
        <w:rPr>
          <w:rFonts w:ascii="Trebuchet MS" w:hAnsi="Trebuchet MS" w:cs="Trebuchet MS"/>
          <w:color w:val="auto"/>
          <w:sz w:val="22"/>
          <w:szCs w:val="22"/>
        </w:rPr>
        <w:t xml:space="preserve"> naročila ponudniku</w:t>
      </w:r>
      <w:r>
        <w:rPr>
          <w:rFonts w:ascii="Trebuchet MS" w:hAnsi="Trebuchet MS" w:cs="Trebuchet MS"/>
          <w:color w:val="auto"/>
          <w:sz w:val="22"/>
          <w:szCs w:val="22"/>
        </w:rPr>
        <w:t xml:space="preserve">, pri katerem niso podani pogoji za izključitev iz točke 5.2. predmetne razpisne dokumentacije in </w:t>
      </w:r>
      <w:r w:rsidR="00F81F14">
        <w:rPr>
          <w:rFonts w:ascii="Trebuchet MS" w:hAnsi="Trebuchet MS" w:cs="Trebuchet MS"/>
          <w:color w:val="auto"/>
          <w:sz w:val="22"/>
          <w:szCs w:val="22"/>
        </w:rPr>
        <w:t xml:space="preserve">ki </w:t>
      </w:r>
      <w:r>
        <w:rPr>
          <w:rFonts w:ascii="Trebuchet MS" w:hAnsi="Trebuchet MS" w:cs="Trebuchet MS"/>
          <w:color w:val="auto"/>
          <w:sz w:val="22"/>
          <w:szCs w:val="22"/>
        </w:rPr>
        <w:t>izpolnjuje pogoje za sodelovanje iz točke 5.3. predmetne razpisne dokumentacije, ter izpolnjuje vse</w:t>
      </w:r>
      <w:r w:rsidR="003C6971">
        <w:rPr>
          <w:rFonts w:ascii="Trebuchet MS" w:hAnsi="Trebuchet MS" w:cs="Trebuchet MS"/>
          <w:color w:val="auto"/>
          <w:sz w:val="22"/>
          <w:szCs w:val="22"/>
        </w:rPr>
        <w:t xml:space="preserve"> ostale </w:t>
      </w:r>
      <w:r>
        <w:rPr>
          <w:rFonts w:ascii="Trebuchet MS" w:hAnsi="Trebuchet MS" w:cs="Trebuchet MS"/>
          <w:color w:val="auto"/>
          <w:sz w:val="22"/>
          <w:szCs w:val="22"/>
        </w:rPr>
        <w:t xml:space="preserve"> pogoje skladno z določili ZJN-</w:t>
      </w:r>
      <w:r w:rsidR="00CE0B70">
        <w:rPr>
          <w:rFonts w:ascii="Trebuchet MS" w:hAnsi="Trebuchet MS" w:cs="Trebuchet MS"/>
          <w:color w:val="auto"/>
          <w:sz w:val="22"/>
          <w:szCs w:val="22"/>
        </w:rPr>
        <w:t>3</w:t>
      </w:r>
      <w:r>
        <w:rPr>
          <w:rFonts w:ascii="Trebuchet MS" w:hAnsi="Trebuchet MS" w:cs="Trebuchet MS"/>
          <w:color w:val="auto"/>
          <w:sz w:val="22"/>
          <w:szCs w:val="22"/>
        </w:rPr>
        <w:t>.</w:t>
      </w:r>
      <w:r w:rsidR="00EC48E2">
        <w:rPr>
          <w:rFonts w:ascii="Trebuchet MS" w:hAnsi="Trebuchet MS" w:cs="Trebuchet MS"/>
          <w:color w:val="auto"/>
          <w:sz w:val="22"/>
          <w:szCs w:val="22"/>
        </w:rPr>
        <w:t xml:space="preserve"> </w:t>
      </w:r>
    </w:p>
    <w:p w14:paraId="185E4F1C" w14:textId="77777777" w:rsidR="00CE0B70" w:rsidRDefault="00CE0B70" w:rsidP="00CE0B70">
      <w:pPr>
        <w:autoSpaceDE w:val="0"/>
        <w:autoSpaceDN w:val="0"/>
        <w:adjustRightInd w:val="0"/>
        <w:rPr>
          <w:rFonts w:ascii="ArialMT" w:hAnsi="ArialMT" w:cs="ArialMT"/>
          <w:sz w:val="18"/>
          <w:szCs w:val="18"/>
          <w:lang w:eastAsia="sl-SI"/>
        </w:rPr>
      </w:pPr>
    </w:p>
    <w:p w14:paraId="750DA768" w14:textId="77777777" w:rsidR="00CE0B70" w:rsidRDefault="00CE0B70" w:rsidP="00CE0B70">
      <w:pPr>
        <w:autoSpaceDE w:val="0"/>
        <w:autoSpaceDN w:val="0"/>
        <w:adjustRightInd w:val="0"/>
        <w:jc w:val="both"/>
        <w:rPr>
          <w:rFonts w:cs="ArialMT"/>
          <w:lang w:eastAsia="sl-SI"/>
        </w:rPr>
      </w:pPr>
      <w:bookmarkStart w:id="35" w:name="_Hlk509819024"/>
      <w:r w:rsidRPr="00CE0B70">
        <w:rPr>
          <w:rFonts w:cs="ArialMT"/>
          <w:lang w:eastAsia="sl-SI"/>
        </w:rPr>
        <w:t>Dopustna ponudba je ponudba, ki jo predloži ponudnik, za katerega ne obstajajo razlogi za izključitev in ki</w:t>
      </w:r>
      <w:r>
        <w:rPr>
          <w:rFonts w:cs="ArialMT"/>
          <w:lang w:eastAsia="sl-SI"/>
        </w:rPr>
        <w:t xml:space="preserve"> </w:t>
      </w:r>
      <w:r w:rsidRPr="00CE0B70">
        <w:rPr>
          <w:rFonts w:cs="ArialMT"/>
          <w:lang w:eastAsia="sl-SI"/>
        </w:rPr>
        <w:t>izpolnjuje pogoje za sodelovanje, njegova ponudba ustreza potrebam in zahtevam naročnika, določenim v</w:t>
      </w:r>
      <w:r>
        <w:rPr>
          <w:rFonts w:cs="ArialMT"/>
          <w:lang w:eastAsia="sl-SI"/>
        </w:rPr>
        <w:t xml:space="preserve"> </w:t>
      </w:r>
      <w:r w:rsidRPr="00CE0B70">
        <w:rPr>
          <w:rFonts w:cs="ArialMT"/>
          <w:lang w:eastAsia="sl-SI"/>
        </w:rPr>
        <w:t>tehničnih specifikacijah in v dokumentaciji v zvezi z oddajo javnega naročila, je prispela pravočasno, pri njej ni</w:t>
      </w:r>
      <w:r>
        <w:rPr>
          <w:rFonts w:cs="ArialMT"/>
          <w:lang w:eastAsia="sl-SI"/>
        </w:rPr>
        <w:t xml:space="preserve"> </w:t>
      </w:r>
      <w:r w:rsidRPr="00CE0B70">
        <w:rPr>
          <w:rFonts w:cs="ArialMT"/>
          <w:lang w:eastAsia="sl-SI"/>
        </w:rPr>
        <w:t>dokazano nedovoljeno dogovarjanje ali korupcija, naročnik je ni ocenil za neobičajno nizko in cena ne presega</w:t>
      </w:r>
      <w:r>
        <w:rPr>
          <w:rFonts w:cs="ArialMT"/>
          <w:lang w:eastAsia="sl-SI"/>
        </w:rPr>
        <w:t xml:space="preserve"> </w:t>
      </w:r>
      <w:r w:rsidRPr="00CE0B70">
        <w:rPr>
          <w:rFonts w:cs="ArialMT"/>
          <w:lang w:eastAsia="sl-SI"/>
        </w:rPr>
        <w:t>zagotovljenih sredstev naročnika.</w:t>
      </w:r>
    </w:p>
    <w:bookmarkEnd w:id="35"/>
    <w:p w14:paraId="27DC3080" w14:textId="77777777" w:rsidR="00C47587" w:rsidRPr="00CE0B70" w:rsidRDefault="00C47587" w:rsidP="00CE0B70">
      <w:pPr>
        <w:autoSpaceDE w:val="0"/>
        <w:autoSpaceDN w:val="0"/>
        <w:adjustRightInd w:val="0"/>
        <w:jc w:val="both"/>
        <w:rPr>
          <w:rFonts w:cs="ArialMT"/>
          <w:lang w:eastAsia="sl-SI"/>
        </w:rPr>
      </w:pPr>
    </w:p>
    <w:p w14:paraId="453D71BF" w14:textId="77777777" w:rsidR="00CE0B70" w:rsidRPr="00CE0B70" w:rsidRDefault="00CE0B70" w:rsidP="00CE0B70">
      <w:pPr>
        <w:autoSpaceDE w:val="0"/>
        <w:autoSpaceDN w:val="0"/>
        <w:adjustRightInd w:val="0"/>
        <w:jc w:val="both"/>
        <w:rPr>
          <w:rFonts w:cs="ArialMT"/>
          <w:lang w:eastAsia="sl-SI"/>
        </w:rPr>
      </w:pPr>
      <w:r w:rsidRPr="00CE0B70">
        <w:rPr>
          <w:rFonts w:cs="ArialMT"/>
          <w:lang w:eastAsia="sl-SI"/>
        </w:rPr>
        <w:t>Ponudnik mora pripraviti ponudbo v skladu z zahtevami iz te razpisne dokumentacije. V nadaljevanju so</w:t>
      </w:r>
      <w:r>
        <w:rPr>
          <w:rFonts w:cs="ArialMT"/>
          <w:lang w:eastAsia="sl-SI"/>
        </w:rPr>
        <w:t xml:space="preserve"> </w:t>
      </w:r>
      <w:r w:rsidRPr="00CE0B70">
        <w:rPr>
          <w:rFonts w:cs="ArialMT"/>
          <w:lang w:eastAsia="sl-SI"/>
        </w:rPr>
        <w:t>opredeljene zahteve, ki jih mora izpolnjevati ponudnik. Naročnik lahko ponudnika iz sodelovanja izključi tudi v</w:t>
      </w:r>
      <w:r>
        <w:rPr>
          <w:rFonts w:cs="ArialMT"/>
          <w:lang w:eastAsia="sl-SI"/>
        </w:rPr>
        <w:t xml:space="preserve"> </w:t>
      </w:r>
      <w:r w:rsidRPr="00CE0B70">
        <w:rPr>
          <w:rFonts w:cs="ArialMT"/>
        </w:rPr>
        <w:t>ostalih primerih za katere tako določa zakon (šesti odstavek 75. člena ZJN-3).</w:t>
      </w:r>
    </w:p>
    <w:p w14:paraId="61417EA8" w14:textId="77777777" w:rsidR="00E40592" w:rsidRPr="00CE0B70" w:rsidRDefault="00E40592" w:rsidP="00CE0B70">
      <w:pPr>
        <w:pStyle w:val="Default"/>
        <w:jc w:val="both"/>
        <w:rPr>
          <w:rFonts w:ascii="Trebuchet MS" w:hAnsi="Trebuchet MS" w:cs="Trebuchet MS"/>
          <w:color w:val="auto"/>
          <w:sz w:val="22"/>
          <w:szCs w:val="22"/>
        </w:rPr>
      </w:pPr>
    </w:p>
    <w:p w14:paraId="28A4DDCE" w14:textId="77777777"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Po</w:t>
      </w:r>
      <w:r w:rsidR="007758CB">
        <w:rPr>
          <w:rFonts w:ascii="Trebuchet MS" w:hAnsi="Trebuchet MS" w:cs="Trebuchet MS"/>
          <w:color w:val="auto"/>
          <w:sz w:val="22"/>
          <w:szCs w:val="22"/>
        </w:rPr>
        <w:t>nudnik mora izpolnjevati razpis</w:t>
      </w:r>
      <w:r w:rsidRPr="00CE0066">
        <w:rPr>
          <w:rFonts w:ascii="Trebuchet MS" w:hAnsi="Trebuchet MS" w:cs="Trebuchet MS"/>
          <w:color w:val="auto"/>
          <w:sz w:val="22"/>
          <w:szCs w:val="22"/>
        </w:rPr>
        <w:t>ne pogoje na dan, ko se izteče rok za oddajo ponudb</w:t>
      </w:r>
      <w:r>
        <w:rPr>
          <w:rFonts w:ascii="Trebuchet MS" w:hAnsi="Trebuchet MS" w:cs="Trebuchet MS"/>
          <w:color w:val="auto"/>
          <w:sz w:val="22"/>
          <w:szCs w:val="22"/>
        </w:rPr>
        <w:t xml:space="preserve"> oziroma kjer je to izrecno navedeno, na dan oddaje ponudbe, </w:t>
      </w:r>
      <w:r w:rsidRPr="00CE0066">
        <w:rPr>
          <w:rFonts w:ascii="Trebuchet MS" w:hAnsi="Trebuchet MS" w:cs="Trebuchet MS"/>
          <w:color w:val="auto"/>
          <w:sz w:val="22"/>
          <w:szCs w:val="22"/>
        </w:rPr>
        <w:t xml:space="preserve">v nasprotnem primeru se njegova ponudba izloči iz postopka. </w:t>
      </w:r>
    </w:p>
    <w:p w14:paraId="57DDFB74" w14:textId="77777777" w:rsidR="00E40592" w:rsidRPr="00CE0066" w:rsidRDefault="00E40592" w:rsidP="00207F95">
      <w:pPr>
        <w:pStyle w:val="Default"/>
        <w:jc w:val="both"/>
        <w:rPr>
          <w:rFonts w:ascii="Trebuchet MS" w:hAnsi="Trebuchet MS" w:cs="Trebuchet MS"/>
          <w:color w:val="auto"/>
          <w:sz w:val="22"/>
          <w:szCs w:val="22"/>
        </w:rPr>
      </w:pPr>
    </w:p>
    <w:p w14:paraId="7A048640" w14:textId="77777777" w:rsidR="00E40592"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Morebitna dokazila morajo ne glede na datum vedno izkazovati zadnje stanje ponudnika. </w:t>
      </w:r>
    </w:p>
    <w:p w14:paraId="1A9F41C9" w14:textId="77777777" w:rsidR="00E40592" w:rsidRDefault="00E40592" w:rsidP="00207F95">
      <w:pPr>
        <w:pStyle w:val="Default"/>
        <w:jc w:val="both"/>
        <w:rPr>
          <w:rFonts w:ascii="Trebuchet MS" w:hAnsi="Trebuchet MS" w:cs="Trebuchet MS"/>
          <w:color w:val="auto"/>
          <w:sz w:val="22"/>
          <w:szCs w:val="22"/>
        </w:rPr>
      </w:pPr>
    </w:p>
    <w:p w14:paraId="6AAB6B4C" w14:textId="77777777" w:rsidR="003C6971" w:rsidRDefault="003C6971" w:rsidP="003C6971">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Vsa dokazila o izpolnjevanju pogojev morajo ponudniki predložiti ob oddaji ponudbe. Ponudnik izkazuje izpolnjevanje pogojev s predložitvijo </w:t>
      </w:r>
      <w:r w:rsidR="002B07F7">
        <w:rPr>
          <w:rFonts w:ascii="Trebuchet MS" w:hAnsi="Trebuchet MS" w:cs="Trebuchet MS"/>
          <w:color w:val="auto"/>
          <w:sz w:val="22"/>
          <w:szCs w:val="22"/>
        </w:rPr>
        <w:t xml:space="preserve">izjav in obrazcev v .pdf obliki, razen zavarovanja </w:t>
      </w:r>
      <w:r w:rsidR="002B07F7">
        <w:rPr>
          <w:rFonts w:ascii="Trebuchet MS" w:hAnsi="Trebuchet MS" w:cs="Trebuchet MS"/>
          <w:color w:val="auto"/>
          <w:sz w:val="22"/>
          <w:szCs w:val="22"/>
        </w:rPr>
        <w:lastRenderedPageBreak/>
        <w:t>za resnost ponudbe (če je v predmetnem javnem naročilu zahtevana), ki jo ponudnik predloži osebno ali po pošti, do roka, navedenega za oddajo ponudb. V</w:t>
      </w:r>
      <w:r w:rsidRPr="00CE0066">
        <w:rPr>
          <w:rFonts w:ascii="Trebuchet MS" w:hAnsi="Trebuchet MS" w:cs="Trebuchet MS"/>
          <w:color w:val="auto"/>
          <w:sz w:val="22"/>
          <w:szCs w:val="22"/>
        </w:rPr>
        <w:t xml:space="preserve"> nasprotnem primeru se njegova ponudba izloči iz postopka. </w:t>
      </w:r>
    </w:p>
    <w:p w14:paraId="4D40340D" w14:textId="77777777" w:rsidR="003C6971" w:rsidRPr="00CE0066" w:rsidRDefault="003C6971" w:rsidP="003C6971">
      <w:pPr>
        <w:pStyle w:val="Default"/>
        <w:jc w:val="both"/>
        <w:rPr>
          <w:rFonts w:ascii="Trebuchet MS" w:hAnsi="Trebuchet MS" w:cs="Trebuchet MS"/>
          <w:color w:val="auto"/>
          <w:sz w:val="22"/>
          <w:szCs w:val="22"/>
        </w:rPr>
      </w:pPr>
    </w:p>
    <w:p w14:paraId="3319B0B6" w14:textId="77777777" w:rsidR="00E40592" w:rsidRDefault="00E40592"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14:paraId="7B9D15B9" w14:textId="77777777" w:rsidR="005F55B5" w:rsidRDefault="005F55B5" w:rsidP="00207F95">
      <w:pPr>
        <w:pStyle w:val="Default"/>
        <w:jc w:val="both"/>
        <w:rPr>
          <w:rFonts w:ascii="Trebuchet MS" w:hAnsi="Trebuchet MS" w:cs="Trebuchet MS"/>
          <w:color w:val="auto"/>
          <w:sz w:val="22"/>
          <w:szCs w:val="22"/>
        </w:rPr>
      </w:pPr>
    </w:p>
    <w:p w14:paraId="545751B7" w14:textId="503F8A35" w:rsidR="005F55B5" w:rsidRPr="005F55B5" w:rsidRDefault="005F55B5" w:rsidP="005F55B5">
      <w:pPr>
        <w:autoSpaceDE w:val="0"/>
        <w:autoSpaceDN w:val="0"/>
        <w:adjustRightInd w:val="0"/>
        <w:jc w:val="both"/>
        <w:rPr>
          <w:rFonts w:eastAsia="Times New Roman"/>
          <w:lang w:eastAsia="sl-SI"/>
        </w:rPr>
      </w:pPr>
      <w:r w:rsidRPr="005F55B5">
        <w:rPr>
          <w:rFonts w:eastAsia="Times New Roman"/>
          <w:lang w:eastAsia="sl-SI"/>
        </w:rPr>
        <w:t>Če ponudnik nima sedeža v Republiki Sloveniji, mora kot dokaz za neobstoj razlogov za izključitev oz</w:t>
      </w:r>
      <w:r w:rsidR="00F81F14">
        <w:rPr>
          <w:rFonts w:eastAsia="Times New Roman"/>
          <w:lang w:eastAsia="sl-SI"/>
        </w:rPr>
        <w:t>iroma</w:t>
      </w:r>
      <w:r w:rsidRPr="005F55B5">
        <w:rPr>
          <w:rFonts w:eastAsia="Times New Roman"/>
          <w:lang w:eastAsia="sl-SI"/>
        </w:rPr>
        <w:t xml:space="preserve"> kot dokaz izpolnjevanja pogojev za sodelovanje predložiti dokazilo pristojnega organa države, v kateri ima sedež. Če država članica ali tretja država predmetnega potrdila ne izdaja ali če potrdilo ne zajema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w:t>
      </w:r>
      <w:r w:rsidR="00F81F14">
        <w:rPr>
          <w:rFonts w:eastAsia="Times New Roman"/>
          <w:lang w:eastAsia="sl-SI"/>
        </w:rPr>
        <w:t xml:space="preserve"> pristojno</w:t>
      </w:r>
      <w:r w:rsidRPr="005F55B5">
        <w:rPr>
          <w:rFonts w:eastAsia="Times New Roman"/>
          <w:lang w:eastAsia="sl-SI"/>
        </w:rPr>
        <w:t xml:space="preserve"> poklicno ali trgovinsko organizacijo v matični državi te osebe ali v državi, v kateri ima ponudnik sedež.</w:t>
      </w:r>
    </w:p>
    <w:p w14:paraId="34E6CEE5" w14:textId="77777777" w:rsidR="005F55B5" w:rsidRPr="005F55B5" w:rsidRDefault="005F55B5" w:rsidP="005F55B5">
      <w:pPr>
        <w:autoSpaceDE w:val="0"/>
        <w:autoSpaceDN w:val="0"/>
        <w:adjustRightInd w:val="0"/>
        <w:jc w:val="both"/>
        <w:rPr>
          <w:rFonts w:eastAsia="Times New Roman"/>
          <w:lang w:eastAsia="sl-SI"/>
        </w:rPr>
      </w:pPr>
    </w:p>
    <w:p w14:paraId="159BF2DF" w14:textId="47E328B6" w:rsidR="005F55B5" w:rsidRDefault="005F55B5" w:rsidP="005F55B5">
      <w:pPr>
        <w:autoSpaceDE w:val="0"/>
        <w:autoSpaceDN w:val="0"/>
        <w:adjustRightInd w:val="0"/>
        <w:jc w:val="both"/>
        <w:rPr>
          <w:rFonts w:eastAsia="Times New Roman"/>
          <w:lang w:eastAsia="sl-SI"/>
        </w:rPr>
      </w:pPr>
      <w:r w:rsidRPr="005F55B5">
        <w:rPr>
          <w:rFonts w:eastAsia="Times New Roman"/>
          <w:lang w:eastAsia="sl-SI"/>
        </w:rPr>
        <w:t>Če ponudnik nima sedeža v Republiki Sloveniji, mora v ponudbi navesti svojega pooblaščenca za vročitve v Republiki Sloveniji v skladu z določbami Zakona o splošnem upravnem postopku (Uradni list RS, št. 24/06</w:t>
      </w:r>
      <w:r w:rsidR="00685D87">
        <w:rPr>
          <w:rFonts w:eastAsia="Times New Roman"/>
          <w:lang w:eastAsia="sl-SI"/>
        </w:rPr>
        <w:t xml:space="preserve"> – </w:t>
      </w:r>
      <w:r w:rsidRPr="005F55B5">
        <w:rPr>
          <w:rFonts w:eastAsia="Times New Roman"/>
          <w:lang w:eastAsia="sl-SI"/>
        </w:rPr>
        <w:t>uradno</w:t>
      </w:r>
      <w:r w:rsidR="00685D87">
        <w:rPr>
          <w:rFonts w:eastAsia="Times New Roman"/>
          <w:lang w:eastAsia="sl-SI"/>
        </w:rPr>
        <w:t xml:space="preserve"> </w:t>
      </w:r>
      <w:r w:rsidRPr="005F55B5">
        <w:rPr>
          <w:rFonts w:eastAsia="Times New Roman"/>
          <w:lang w:eastAsia="sl-SI"/>
        </w:rPr>
        <w:t>prečiščeno besedilo, 105/06</w:t>
      </w:r>
      <w:r w:rsidR="00685D87">
        <w:rPr>
          <w:rFonts w:eastAsia="Times New Roman"/>
          <w:lang w:eastAsia="sl-SI"/>
        </w:rPr>
        <w:t xml:space="preserve"> </w:t>
      </w:r>
      <w:r w:rsidRPr="005F55B5">
        <w:rPr>
          <w:rFonts w:eastAsia="Times New Roman"/>
          <w:lang w:eastAsia="sl-SI"/>
        </w:rPr>
        <w:t>-</w:t>
      </w:r>
      <w:r w:rsidR="00685D87">
        <w:rPr>
          <w:rFonts w:eastAsia="Times New Roman"/>
          <w:lang w:eastAsia="sl-SI"/>
        </w:rPr>
        <w:t xml:space="preserve"> </w:t>
      </w:r>
      <w:r w:rsidRPr="005F55B5">
        <w:rPr>
          <w:rFonts w:eastAsia="Times New Roman"/>
          <w:lang w:eastAsia="sl-SI"/>
        </w:rPr>
        <w:t>ZUS-1, 126/07, 65/08, 8/10</w:t>
      </w:r>
      <w:r w:rsidR="00685D87">
        <w:rPr>
          <w:rFonts w:eastAsia="Times New Roman"/>
          <w:lang w:eastAsia="sl-SI"/>
        </w:rPr>
        <w:t>,</w:t>
      </w:r>
      <w:r w:rsidRPr="005F55B5">
        <w:rPr>
          <w:rFonts w:eastAsia="Times New Roman"/>
          <w:lang w:eastAsia="sl-SI"/>
        </w:rPr>
        <w:t xml:space="preserve"> 82/13</w:t>
      </w:r>
      <w:r w:rsidR="00685D87">
        <w:rPr>
          <w:rFonts w:eastAsia="Times New Roman"/>
          <w:lang w:eastAsia="sl-SI"/>
        </w:rPr>
        <w:t>, 36/20 – ZZUSUDJZ, 61/20 – ZZUSUDJZ-1, 175/20 – ZIUOPDVE in 203/20 – ZIUPOPDVE; v nadaljevanju: ZUP</w:t>
      </w:r>
      <w:r w:rsidRPr="005F55B5">
        <w:rPr>
          <w:rFonts w:eastAsia="Times New Roman"/>
          <w:lang w:eastAsia="sl-SI"/>
        </w:rPr>
        <w:t>).</w:t>
      </w:r>
    </w:p>
    <w:p w14:paraId="2BDB7F0A" w14:textId="77777777" w:rsidR="00B20454" w:rsidRDefault="00B20454" w:rsidP="00B20454">
      <w:pPr>
        <w:pStyle w:val="Default"/>
        <w:jc w:val="both"/>
        <w:rPr>
          <w:rFonts w:ascii="Trebuchet MS" w:hAnsi="Trebuchet MS" w:cs="Trebuchet MS"/>
          <w:color w:val="auto"/>
          <w:sz w:val="22"/>
          <w:szCs w:val="22"/>
        </w:rPr>
      </w:pPr>
    </w:p>
    <w:p w14:paraId="7CAB203D" w14:textId="69744081" w:rsidR="00B20454" w:rsidRPr="00810AC4" w:rsidRDefault="00B20454" w:rsidP="00B20454">
      <w:pPr>
        <w:pStyle w:val="Default"/>
        <w:jc w:val="both"/>
        <w:rPr>
          <w:rFonts w:ascii="Trebuchet MS" w:hAnsi="Trebuchet MS" w:cs="Trebuchet MS"/>
          <w:color w:val="auto"/>
          <w:sz w:val="22"/>
          <w:szCs w:val="22"/>
        </w:rPr>
      </w:pPr>
      <w:r w:rsidRPr="00810AC4">
        <w:rPr>
          <w:rFonts w:ascii="Trebuchet MS" w:hAnsi="Trebuchet MS" w:cs="Trebuchet MS"/>
          <w:color w:val="auto"/>
          <w:sz w:val="22"/>
          <w:szCs w:val="22"/>
        </w:rPr>
        <w:t>Naročnik si pridržuje pravico, da v času pregleda ponudb in vse do podpisa pogodbe od ponudnika lahko zahteva predložitev dokazil, ki izkazujejo izpolnjevanje zahtevanih pogojev, predložitev morebiti potrebnih pooblasti</w:t>
      </w:r>
      <w:r>
        <w:rPr>
          <w:rFonts w:ascii="Trebuchet MS" w:hAnsi="Trebuchet MS" w:cs="Trebuchet MS"/>
          <w:color w:val="auto"/>
          <w:sz w:val="22"/>
          <w:szCs w:val="22"/>
        </w:rPr>
        <w:t>l</w:t>
      </w:r>
      <w:r w:rsidRPr="00810AC4">
        <w:rPr>
          <w:rFonts w:ascii="Trebuchet MS" w:hAnsi="Trebuchet MS" w:cs="Trebuchet MS"/>
          <w:color w:val="auto"/>
          <w:sz w:val="22"/>
          <w:szCs w:val="22"/>
        </w:rPr>
        <w:t xml:space="preserve"> za preveritev izpolnjevanja zahtevanih pogojev oz</w:t>
      </w:r>
      <w:r>
        <w:rPr>
          <w:rFonts w:ascii="Trebuchet MS" w:hAnsi="Trebuchet MS" w:cs="Trebuchet MS"/>
          <w:color w:val="auto"/>
          <w:sz w:val="22"/>
          <w:szCs w:val="22"/>
        </w:rPr>
        <w:t>iroma</w:t>
      </w:r>
      <w:r w:rsidRPr="00810AC4">
        <w:rPr>
          <w:rFonts w:ascii="Trebuchet MS" w:hAnsi="Trebuchet MS" w:cs="Trebuchet MS"/>
          <w:color w:val="auto"/>
          <w:sz w:val="22"/>
          <w:szCs w:val="22"/>
        </w:rPr>
        <w:t xml:space="preserve"> podatkov, predložitev podatkov o naslovih, kjer je mogoče preveriti izpolnjevanje pogojev oziroma vse potrebno za pregled in preveritev ponudb. </w:t>
      </w:r>
    </w:p>
    <w:p w14:paraId="4C00CF27" w14:textId="77777777" w:rsidR="00B20454" w:rsidRPr="00810AC4" w:rsidRDefault="00B20454" w:rsidP="00B20454">
      <w:pPr>
        <w:pStyle w:val="Default"/>
        <w:jc w:val="both"/>
        <w:rPr>
          <w:rFonts w:ascii="Trebuchet MS" w:hAnsi="Trebuchet MS" w:cs="Trebuchet MS"/>
          <w:color w:val="auto"/>
          <w:sz w:val="22"/>
          <w:szCs w:val="22"/>
        </w:rPr>
      </w:pPr>
    </w:p>
    <w:p w14:paraId="7D1016D1" w14:textId="77777777" w:rsidR="005F55B5" w:rsidRPr="005F55B5" w:rsidRDefault="005F55B5" w:rsidP="005F55B5">
      <w:pPr>
        <w:autoSpaceDE w:val="0"/>
        <w:autoSpaceDN w:val="0"/>
        <w:adjustRightInd w:val="0"/>
        <w:jc w:val="both"/>
        <w:rPr>
          <w:rFonts w:eastAsia="Times New Roman"/>
          <w:lang w:eastAsia="sl-SI"/>
        </w:rPr>
      </w:pPr>
      <w:r w:rsidRPr="005F55B5">
        <w:rPr>
          <w:rFonts w:eastAsia="Times New Roman"/>
          <w:lang w:eastAsia="sl-SI"/>
        </w:rPr>
        <w:t>Naročnik bo iz sodelovanja v postopku javnega naročanja izključil ponudnika/soponudnika, če pri preverjanju skladno s 77., 79. in 80. členom ZJN-3 ugotovi ali je drugače seznanjen, da zanj obstaja katerikoli od razlogov za izključitev, naveden v točkah 5.2. te dokumentacije, ali če ne izpolnjuje pogojev za sodelovanje, navedenih v točki 5.3.</w:t>
      </w:r>
      <w:r w:rsidR="003A0E76">
        <w:rPr>
          <w:rFonts w:eastAsia="Times New Roman"/>
          <w:lang w:eastAsia="sl-SI"/>
        </w:rPr>
        <w:t xml:space="preserve"> </w:t>
      </w:r>
      <w:r w:rsidRPr="005F55B5">
        <w:rPr>
          <w:rFonts w:eastAsia="Times New Roman"/>
          <w:lang w:eastAsia="sl-SI"/>
        </w:rPr>
        <w:t>te dokumentacije.</w:t>
      </w:r>
    </w:p>
    <w:p w14:paraId="6D484A6E" w14:textId="77777777" w:rsidR="005F55B5" w:rsidRPr="005F55B5" w:rsidRDefault="005F55B5" w:rsidP="005F55B5">
      <w:pPr>
        <w:autoSpaceDE w:val="0"/>
        <w:autoSpaceDN w:val="0"/>
        <w:adjustRightInd w:val="0"/>
        <w:jc w:val="both"/>
        <w:rPr>
          <w:rFonts w:eastAsia="Times New Roman"/>
          <w:lang w:eastAsia="sl-SI"/>
        </w:rPr>
      </w:pPr>
    </w:p>
    <w:p w14:paraId="095C5D91" w14:textId="1DBDDFA7" w:rsidR="005F55B5" w:rsidRPr="005F55B5" w:rsidRDefault="005F55B5" w:rsidP="005F55B5">
      <w:pPr>
        <w:autoSpaceDE w:val="0"/>
        <w:autoSpaceDN w:val="0"/>
        <w:adjustRightInd w:val="0"/>
        <w:jc w:val="both"/>
        <w:rPr>
          <w:rFonts w:eastAsia="Times New Roman"/>
          <w:lang w:eastAsia="sl-SI"/>
        </w:rPr>
      </w:pPr>
      <w:r w:rsidRPr="005F55B5">
        <w:rPr>
          <w:rFonts w:eastAsia="Times New Roman"/>
          <w:lang w:eastAsia="sl-SI"/>
        </w:rPr>
        <w:t>Če ponudnik prijavi sodelovanje podizvajalcev, veljajo tudi za vse podizvajalce vsi razlogi za izključitev iz točke 5.2. in pogoji za sodelovanje iz točk</w:t>
      </w:r>
      <w:r w:rsidR="00B20454">
        <w:rPr>
          <w:rFonts w:eastAsia="Times New Roman"/>
          <w:lang w:eastAsia="sl-SI"/>
        </w:rPr>
        <w:t>e</w:t>
      </w:r>
      <w:r w:rsidRPr="005F55B5">
        <w:rPr>
          <w:rFonts w:eastAsia="Times New Roman"/>
          <w:lang w:eastAsia="sl-SI"/>
        </w:rPr>
        <w:t xml:space="preserve"> 5.3..</w:t>
      </w:r>
      <w:r w:rsidR="003A0E76">
        <w:rPr>
          <w:rFonts w:eastAsia="Times New Roman"/>
          <w:lang w:eastAsia="sl-SI"/>
        </w:rPr>
        <w:t xml:space="preserve"> </w:t>
      </w:r>
      <w:r w:rsidRPr="005F55B5">
        <w:rPr>
          <w:rFonts w:eastAsia="Times New Roman"/>
          <w:lang w:eastAsia="sl-SI"/>
        </w:rPr>
        <w:t>Če podizvajalec teh pogojev ne izpolnjuje ali zanj obstajajo razlogi za izključitev, ne more sodelovati pri izvedbi javnega naročila.</w:t>
      </w:r>
    </w:p>
    <w:p w14:paraId="02050E9A" w14:textId="77777777" w:rsidR="00E40592" w:rsidRPr="00463456" w:rsidRDefault="00E40592" w:rsidP="00A25BFC">
      <w:pPr>
        <w:pStyle w:val="Naslov3"/>
        <w:rPr>
          <w:lang w:val="sl-SI" w:eastAsia="sl-SI"/>
        </w:rPr>
      </w:pPr>
      <w:bookmarkStart w:id="36" w:name="_Toc335915440"/>
      <w:bookmarkStart w:id="37" w:name="_Toc335915514"/>
      <w:bookmarkStart w:id="38" w:name="_Toc335915551"/>
      <w:bookmarkStart w:id="39" w:name="_Toc335915780"/>
    </w:p>
    <w:p w14:paraId="170DCAB1" w14:textId="77777777" w:rsidR="00E40592" w:rsidRPr="00463456" w:rsidRDefault="00E40592" w:rsidP="00A25BFC">
      <w:pPr>
        <w:pStyle w:val="Naslov3"/>
        <w:rPr>
          <w:lang w:val="sl-SI"/>
        </w:rPr>
      </w:pPr>
      <w:r w:rsidRPr="00463456">
        <w:rPr>
          <w:lang w:val="sl-SI"/>
        </w:rPr>
        <w:t>5.2. Razlogi za izključitev ponudnika</w:t>
      </w:r>
      <w:bookmarkEnd w:id="36"/>
      <w:bookmarkEnd w:id="37"/>
      <w:bookmarkEnd w:id="38"/>
      <w:bookmarkEnd w:id="39"/>
    </w:p>
    <w:p w14:paraId="0725AA3E" w14:textId="77777777" w:rsidR="00E40592" w:rsidRPr="00CE0066" w:rsidRDefault="00E40592" w:rsidP="00207F95">
      <w:pPr>
        <w:pStyle w:val="Default"/>
        <w:jc w:val="both"/>
        <w:rPr>
          <w:rFonts w:ascii="Trebuchet MS" w:hAnsi="Trebuchet MS" w:cs="Trebuchet MS"/>
          <w:color w:val="auto"/>
          <w:sz w:val="22"/>
          <w:szCs w:val="22"/>
        </w:rPr>
      </w:pPr>
    </w:p>
    <w:p w14:paraId="4B00D102" w14:textId="12235C94" w:rsidR="00E40592" w:rsidRDefault="00E40592" w:rsidP="008C09B0">
      <w:pPr>
        <w:pStyle w:val="Default"/>
        <w:jc w:val="both"/>
        <w:rPr>
          <w:rFonts w:ascii="Trebuchet MS" w:hAnsi="Trebuchet MS" w:cs="Trebuchet MS"/>
          <w:b/>
          <w:bCs/>
          <w:i/>
          <w:iCs/>
          <w:color w:val="auto"/>
          <w:sz w:val="22"/>
          <w:szCs w:val="22"/>
        </w:rPr>
      </w:pPr>
      <w:r w:rsidRPr="003E3562">
        <w:rPr>
          <w:rFonts w:ascii="Trebuchet MS" w:hAnsi="Trebuchet MS" w:cs="Trebuchet MS"/>
          <w:b/>
          <w:bCs/>
          <w:i/>
          <w:iCs/>
          <w:color w:val="auto"/>
          <w:sz w:val="22"/>
          <w:szCs w:val="22"/>
        </w:rPr>
        <w:t>5.2.1.</w:t>
      </w:r>
      <w:r w:rsidRPr="008C09B0">
        <w:rPr>
          <w:rFonts w:ascii="Trebuchet MS" w:hAnsi="Trebuchet MS" w:cs="Trebuchet MS"/>
          <w:bCs/>
          <w:i/>
          <w:iCs/>
          <w:color w:val="auto"/>
          <w:sz w:val="22"/>
          <w:szCs w:val="22"/>
        </w:rPr>
        <w:t xml:space="preserve"> </w:t>
      </w:r>
      <w:r w:rsidRPr="003E3562">
        <w:rPr>
          <w:rFonts w:ascii="Trebuchet MS" w:hAnsi="Trebuchet MS" w:cs="Trebuchet MS"/>
          <w:b/>
          <w:bCs/>
          <w:i/>
          <w:iCs/>
          <w:color w:val="auto"/>
          <w:sz w:val="22"/>
          <w:szCs w:val="22"/>
        </w:rPr>
        <w:t>Naročnik bo iz postopka pred</w:t>
      </w:r>
      <w:r w:rsidR="002631C7" w:rsidRPr="003E3562">
        <w:rPr>
          <w:rFonts w:ascii="Trebuchet MS" w:hAnsi="Trebuchet MS" w:cs="Trebuchet MS"/>
          <w:b/>
          <w:bCs/>
          <w:i/>
          <w:iCs/>
          <w:color w:val="auto"/>
          <w:sz w:val="22"/>
          <w:szCs w:val="22"/>
        </w:rPr>
        <w:t>metnega javnega naročila izključil</w:t>
      </w:r>
      <w:r w:rsidRPr="003E3562">
        <w:rPr>
          <w:rFonts w:ascii="Trebuchet MS" w:hAnsi="Trebuchet MS" w:cs="Trebuchet MS"/>
          <w:b/>
          <w:bCs/>
          <w:i/>
          <w:iCs/>
          <w:color w:val="auto"/>
          <w:sz w:val="22"/>
          <w:szCs w:val="22"/>
        </w:rPr>
        <w:t xml:space="preserve"> ponudnika, če ugotovi ali je drugače seznanjen, da je bila ponudniku ali osebi, ki je članica upravnega, vodstvenega ali nadzornega organa tega ponudnika ali ki ima pooblastilo za njegovo zastopanje ali odločanje ali nadzor v njem, izrečena pra</w:t>
      </w:r>
      <w:r w:rsidR="008C09B0" w:rsidRPr="003E3562">
        <w:rPr>
          <w:rFonts w:ascii="Trebuchet MS" w:hAnsi="Trebuchet MS" w:cs="Trebuchet MS"/>
          <w:b/>
          <w:bCs/>
          <w:i/>
          <w:iCs/>
          <w:color w:val="auto"/>
          <w:sz w:val="22"/>
          <w:szCs w:val="22"/>
        </w:rPr>
        <w:t xml:space="preserve">vnomočna sodba, ki ima elemente </w:t>
      </w:r>
      <w:r w:rsidRPr="003E3562">
        <w:rPr>
          <w:rFonts w:ascii="Trebuchet MS" w:hAnsi="Trebuchet MS" w:cs="Trebuchet MS"/>
          <w:b/>
          <w:bCs/>
          <w:i/>
          <w:iCs/>
          <w:color w:val="auto"/>
          <w:sz w:val="22"/>
          <w:szCs w:val="22"/>
        </w:rPr>
        <w:t>kaznivih dejanj iz 1. odstavka 75. člena ZJN-3</w:t>
      </w:r>
      <w:r w:rsidR="00CE0B70">
        <w:rPr>
          <w:rFonts w:ascii="Trebuchet MS" w:hAnsi="Trebuchet MS" w:cs="Trebuchet MS"/>
          <w:b/>
          <w:bCs/>
          <w:i/>
          <w:iCs/>
          <w:color w:val="auto"/>
          <w:sz w:val="22"/>
          <w:szCs w:val="22"/>
        </w:rPr>
        <w:t>.</w:t>
      </w:r>
    </w:p>
    <w:p w14:paraId="71A34C6A" w14:textId="77777777" w:rsidR="005D0BFC" w:rsidRDefault="005D0BFC" w:rsidP="008C09B0">
      <w:pPr>
        <w:pStyle w:val="Default"/>
        <w:jc w:val="both"/>
        <w:rPr>
          <w:rFonts w:ascii="Trebuchet MS" w:hAnsi="Trebuchet MS" w:cs="Trebuchet MS"/>
          <w:b/>
          <w:bCs/>
          <w:i/>
          <w:iCs/>
          <w:color w:val="auto"/>
          <w:sz w:val="22"/>
          <w:szCs w:val="22"/>
        </w:rPr>
      </w:pPr>
    </w:p>
    <w:p w14:paraId="7DA4D6DF" w14:textId="77777777" w:rsidR="005D0BFC" w:rsidRDefault="005D0BFC" w:rsidP="005D0BFC">
      <w:pPr>
        <w:pStyle w:val="NCBesedilo"/>
        <w:jc w:val="both"/>
        <w:rPr>
          <w:rFonts w:ascii="Trebuchet MS" w:hAnsi="Trebuchet MS"/>
          <w:b/>
          <w:bCs/>
          <w:i/>
          <w:iCs/>
          <w:color w:val="auto"/>
        </w:rPr>
      </w:pPr>
      <w:r>
        <w:rPr>
          <w:rFonts w:ascii="Trebuchet MS" w:hAnsi="Trebuchet MS"/>
          <w:b/>
          <w:bCs/>
          <w:i/>
          <w:iCs/>
          <w:color w:val="auto"/>
        </w:rPr>
        <w:t>Naročnik vse ponudnike poziva, da vsaj 5 dni pred oddajo ponudbe pri pristojnem organu vložijo vloge za izdajo potrdil o nekaznovanosti vseh relevantnih fizičnih in pravnih oseb, saj bo naročnik kot ustrezno dokazilo za dokazovanje neobstoja tega razloga za izključitev štel vsa dokazila, ki so bila izdana v obdobju 30 dni pred rokom za oddajo ponudb do roka za oddajo ponudb.  Potrdil o nekaznovanosti ni mogoče pridobivati za nazaj. V kolikor ponudniki za (vsa) potrdila ne bodo zaprosili (pravočasno), bo naročnik od njih zahteval lastno izjavo, dano pred upravnim organom ali notarjem, da na dan, ko je potekel rok za oddajo ponudbe, relevantni gospodarski subjekti in fizične osebe niso bili kaznovani.</w:t>
      </w:r>
    </w:p>
    <w:p w14:paraId="37D430DC" w14:textId="77777777" w:rsidR="005D0BFC" w:rsidRDefault="005D0BFC" w:rsidP="005D0BFC">
      <w:pPr>
        <w:pStyle w:val="NCBesedilo"/>
        <w:spacing w:line="288" w:lineRule="auto"/>
        <w:jc w:val="both"/>
        <w:rPr>
          <w:rFonts w:ascii="Trebuchet MS" w:hAnsi="Trebuchet MS"/>
          <w:i/>
          <w:iCs/>
          <w:color w:val="auto"/>
        </w:rPr>
      </w:pPr>
    </w:p>
    <w:p w14:paraId="62632789" w14:textId="77777777" w:rsidR="005D0BFC" w:rsidRDefault="005D0BFC" w:rsidP="005D0BFC">
      <w:pPr>
        <w:pStyle w:val="NCBesedilo"/>
        <w:jc w:val="both"/>
        <w:rPr>
          <w:rFonts w:ascii="Trebuchet MS" w:hAnsi="Trebuchet MS"/>
          <w:b/>
          <w:bCs/>
          <w:i/>
          <w:iCs/>
          <w:color w:val="auto"/>
        </w:rPr>
      </w:pPr>
      <w:r>
        <w:rPr>
          <w:rFonts w:ascii="Trebuchet MS" w:hAnsi="Trebuchet MS"/>
          <w:b/>
          <w:bCs/>
          <w:i/>
          <w:iCs/>
          <w:color w:val="auto"/>
        </w:rPr>
        <w:lastRenderedPageBreak/>
        <w:t>V kolikor ponudnik predloži potrdila o nekaznovanosti, ki jih je pridobil sam pred rokom za prejem ponudb, mora ponudnik ponudbi predložiti pooblastila za pridobitev podatkov iz kazenske evidence, na podlagi katerih bo naročnik po roku za prejem ponudb pridobival potrdila o nekaznovanosti. Skupaj s potrdilom o nekaznovanosti, ki ga je ponudnik pridobil sam in je izdano pred rokom za prejem ponudb in potrdilom o nekaznovanosti, ki ga pridobi naročnik po roku za prejem ponudb, se šteje, da je dokazana nekaznovanost na dan roka za prejem ponudb.</w:t>
      </w:r>
    </w:p>
    <w:p w14:paraId="795F1450" w14:textId="2BB29E2C" w:rsidR="00E40592" w:rsidRDefault="00E40592" w:rsidP="00207F95">
      <w:pPr>
        <w:pStyle w:val="Default"/>
        <w:jc w:val="both"/>
        <w:rPr>
          <w:rFonts w:ascii="Trebuchet MS" w:hAnsi="Trebuchet MS" w:cs="Trebuchet MS"/>
          <w:b/>
          <w:bCs/>
          <w:i/>
          <w:iCs/>
          <w:color w:val="auto"/>
          <w:sz w:val="22"/>
          <w:szCs w:val="22"/>
        </w:rPr>
      </w:pPr>
    </w:p>
    <w:p w14:paraId="599D649E" w14:textId="77777777" w:rsidR="00B20454" w:rsidRPr="00810AC4" w:rsidRDefault="00B20454" w:rsidP="00B20454">
      <w:pPr>
        <w:pStyle w:val="Default"/>
        <w:jc w:val="both"/>
        <w:rPr>
          <w:rFonts w:ascii="Trebuchet MS" w:hAnsi="Trebuchet MS" w:cs="Trebuchet MS"/>
          <w:color w:val="auto"/>
          <w:sz w:val="22"/>
          <w:szCs w:val="22"/>
        </w:rPr>
      </w:pPr>
      <w:r w:rsidRPr="00810AC4">
        <w:rPr>
          <w:rFonts w:ascii="Trebuchet MS" w:hAnsi="Trebuchet MS" w:cs="Trebuchet MS"/>
          <w:color w:val="auto"/>
          <w:sz w:val="22"/>
          <w:szCs w:val="22"/>
        </w:rPr>
        <w:t>DOKAZILA:</w:t>
      </w:r>
    </w:p>
    <w:p w14:paraId="0629D71F" w14:textId="77777777" w:rsidR="00B20454" w:rsidRPr="00810AC4" w:rsidRDefault="00B20454" w:rsidP="00B20454">
      <w:pPr>
        <w:pStyle w:val="Default"/>
        <w:numPr>
          <w:ilvl w:val="0"/>
          <w:numId w:val="15"/>
        </w:numPr>
        <w:ind w:left="567" w:hanging="283"/>
        <w:jc w:val="both"/>
        <w:rPr>
          <w:rFonts w:ascii="Trebuchet MS" w:hAnsi="Trebuchet MS" w:cs="Trebuchet MS"/>
          <w:color w:val="auto"/>
          <w:sz w:val="22"/>
          <w:szCs w:val="22"/>
        </w:rPr>
      </w:pPr>
      <w:r w:rsidRPr="00810AC4">
        <w:rPr>
          <w:rFonts w:ascii="Trebuchet MS" w:hAnsi="Trebuchet MS" w:cs="Trebuchet MS"/>
          <w:color w:val="auto"/>
          <w:sz w:val="22"/>
          <w:szCs w:val="22"/>
        </w:rPr>
        <w:t>Izjava ponudnika/podizvajalca/soponudnika o izpolnjevanju pogojev</w:t>
      </w:r>
      <w:r>
        <w:rPr>
          <w:rFonts w:ascii="Trebuchet MS" w:hAnsi="Trebuchet MS" w:cs="Trebuchet MS"/>
          <w:color w:val="auto"/>
          <w:sz w:val="22"/>
          <w:szCs w:val="22"/>
        </w:rPr>
        <w:t xml:space="preserve"> s pooblastilom</w:t>
      </w:r>
      <w:r w:rsidRPr="00810AC4">
        <w:rPr>
          <w:rFonts w:ascii="Trebuchet MS" w:hAnsi="Trebuchet MS" w:cs="Trebuchet MS"/>
          <w:color w:val="auto"/>
          <w:sz w:val="22"/>
          <w:szCs w:val="22"/>
        </w:rPr>
        <w:t xml:space="preserve"> (Obr_</w:t>
      </w:r>
      <w:r>
        <w:rPr>
          <w:rFonts w:ascii="Trebuchet MS" w:hAnsi="Trebuchet MS" w:cs="Trebuchet MS"/>
          <w:color w:val="auto"/>
          <w:sz w:val="22"/>
          <w:szCs w:val="22"/>
        </w:rPr>
        <w:t>6</w:t>
      </w:r>
      <w:r w:rsidRPr="00810AC4">
        <w:rPr>
          <w:rFonts w:ascii="Trebuchet MS" w:hAnsi="Trebuchet MS" w:cs="Trebuchet MS"/>
          <w:color w:val="auto"/>
          <w:sz w:val="22"/>
          <w:szCs w:val="22"/>
        </w:rPr>
        <w:t>)</w:t>
      </w:r>
    </w:p>
    <w:p w14:paraId="0E2E6BF3" w14:textId="394E6BD5" w:rsidR="00B20454" w:rsidRPr="005D0BFC" w:rsidRDefault="00B20454" w:rsidP="00B20454">
      <w:pPr>
        <w:pStyle w:val="Default"/>
        <w:numPr>
          <w:ilvl w:val="0"/>
          <w:numId w:val="15"/>
        </w:numPr>
        <w:ind w:left="567" w:hanging="283"/>
        <w:jc w:val="both"/>
        <w:rPr>
          <w:rFonts w:ascii="Trebuchet MS" w:hAnsi="Trebuchet MS" w:cs="Trebuchet MS"/>
          <w:color w:val="auto"/>
          <w:sz w:val="22"/>
          <w:szCs w:val="22"/>
        </w:rPr>
      </w:pPr>
      <w:r w:rsidRPr="00810AC4">
        <w:rPr>
          <w:rFonts w:ascii="Trebuchet MS" w:hAnsi="Trebuchet MS"/>
          <w:sz w:val="22"/>
          <w:szCs w:val="22"/>
        </w:rPr>
        <w:t xml:space="preserve">Izjava in pooblastilo osebe, ki je članica upravnega, vodstvenega ali nadzornega organa ponudnika/podizvajalca/soponudnika ali ki ima pooblastilo za zastopanje ali odločanje ali nadzor v njem </w:t>
      </w:r>
      <w:r w:rsidRPr="00810AC4">
        <w:rPr>
          <w:rFonts w:ascii="Trebuchet MS" w:hAnsi="Trebuchet MS" w:cs="Trebuchet MS"/>
          <w:color w:val="auto"/>
          <w:sz w:val="22"/>
          <w:szCs w:val="22"/>
        </w:rPr>
        <w:t>(Obr_</w:t>
      </w:r>
      <w:r>
        <w:rPr>
          <w:rFonts w:ascii="Trebuchet MS" w:hAnsi="Trebuchet MS" w:cs="Trebuchet MS"/>
          <w:color w:val="auto"/>
          <w:sz w:val="22"/>
          <w:szCs w:val="22"/>
        </w:rPr>
        <w:t>6a</w:t>
      </w:r>
      <w:r w:rsidRPr="00810AC4">
        <w:rPr>
          <w:rFonts w:ascii="Trebuchet MS" w:hAnsi="Trebuchet MS" w:cs="Trebuchet MS"/>
          <w:color w:val="auto"/>
          <w:sz w:val="22"/>
          <w:szCs w:val="22"/>
        </w:rPr>
        <w:t xml:space="preserve">) </w:t>
      </w:r>
      <w:r>
        <w:rPr>
          <w:rFonts w:ascii="Trebuchet MS" w:hAnsi="Trebuchet MS" w:cs="Trebuchet MS"/>
          <w:color w:val="auto"/>
          <w:sz w:val="22"/>
          <w:szCs w:val="22"/>
        </w:rPr>
        <w:t xml:space="preserve"> </w:t>
      </w:r>
      <w:r w:rsidRPr="00810AC4">
        <w:rPr>
          <w:rFonts w:ascii="Trebuchet MS" w:hAnsi="Trebuchet MS" w:cs="Trebuchet MS"/>
          <w:color w:val="auto"/>
          <w:sz w:val="22"/>
          <w:szCs w:val="22"/>
        </w:rPr>
        <w:t xml:space="preserve">–  </w:t>
      </w:r>
      <w:r w:rsidRPr="00810AC4">
        <w:rPr>
          <w:rFonts w:ascii="Trebuchet MS" w:hAnsi="Trebuchet MS" w:cs="Trebuchet MS"/>
          <w:b/>
          <w:bCs/>
          <w:color w:val="auto"/>
          <w:sz w:val="22"/>
          <w:szCs w:val="22"/>
        </w:rPr>
        <w:t xml:space="preserve">za vsako osebo! </w:t>
      </w:r>
    </w:p>
    <w:p w14:paraId="108B9B74" w14:textId="7E56CE5C" w:rsidR="005D0BFC" w:rsidRPr="005D0BFC" w:rsidRDefault="005D0BFC" w:rsidP="005D0BFC">
      <w:pPr>
        <w:pStyle w:val="Default"/>
        <w:numPr>
          <w:ilvl w:val="0"/>
          <w:numId w:val="15"/>
        </w:numPr>
        <w:ind w:left="567" w:hanging="283"/>
        <w:jc w:val="both"/>
        <w:rPr>
          <w:rFonts w:ascii="Trebuchet MS" w:hAnsi="Trebuchet MS" w:cs="Trebuchet MS"/>
          <w:color w:val="auto"/>
          <w:sz w:val="22"/>
          <w:szCs w:val="22"/>
        </w:rPr>
      </w:pPr>
      <w:r w:rsidRPr="002D549C">
        <w:rPr>
          <w:rFonts w:ascii="Trebuchet MS" w:hAnsi="Trebuchet MS" w:cs="Trebuchet MS"/>
          <w:color w:val="auto"/>
          <w:sz w:val="22"/>
          <w:szCs w:val="22"/>
        </w:rPr>
        <w:t xml:space="preserve">Potrdilo o nekaznovanosti ponudnika in </w:t>
      </w:r>
      <w:r w:rsidRPr="002D549C">
        <w:rPr>
          <w:rFonts w:ascii="Trebuchet MS" w:hAnsi="Trebuchet MS"/>
          <w:sz w:val="22"/>
          <w:szCs w:val="22"/>
        </w:rPr>
        <w:t>osebe, ki je članica upravnega, vodstvenega ali nadzornega organa ponudnika/podizvajalca/soponudnika ali ki ima pooblastilo za zastopanje ali odločanje ali nadzor v njem</w:t>
      </w:r>
      <w:r w:rsidRPr="002D549C">
        <w:rPr>
          <w:rFonts w:ascii="Trebuchet MS" w:hAnsi="Trebuchet MS" w:cs="Trebuchet MS"/>
          <w:color w:val="auto"/>
          <w:sz w:val="22"/>
          <w:szCs w:val="22"/>
        </w:rPr>
        <w:t xml:space="preserve"> – </w:t>
      </w:r>
      <w:r w:rsidRPr="002D549C">
        <w:rPr>
          <w:rFonts w:ascii="Trebuchet MS" w:hAnsi="Trebuchet MS" w:cs="Trebuchet MS"/>
          <w:b/>
          <w:bCs/>
          <w:color w:val="auto"/>
          <w:sz w:val="22"/>
          <w:szCs w:val="22"/>
        </w:rPr>
        <w:t>za vsako osebo!</w:t>
      </w:r>
    </w:p>
    <w:p w14:paraId="7E4C2B4E" w14:textId="77777777" w:rsidR="008C09B0" w:rsidRDefault="008C09B0" w:rsidP="00BD44F7">
      <w:pPr>
        <w:pStyle w:val="Default"/>
        <w:ind w:left="708"/>
        <w:jc w:val="both"/>
        <w:rPr>
          <w:rFonts w:ascii="Trebuchet MS" w:hAnsi="Trebuchet MS" w:cs="Trebuchet MS"/>
          <w:color w:val="auto"/>
          <w:sz w:val="22"/>
          <w:szCs w:val="22"/>
        </w:rPr>
      </w:pPr>
    </w:p>
    <w:p w14:paraId="4B2642F3" w14:textId="77777777" w:rsidR="00CE0B70" w:rsidRPr="00CE0B70" w:rsidRDefault="00E40592" w:rsidP="008A0FD0">
      <w:pPr>
        <w:pStyle w:val="Default"/>
        <w:jc w:val="both"/>
        <w:rPr>
          <w:rFonts w:ascii="Trebuchet MS" w:hAnsi="Trebuchet MS" w:cs="Trebuchet MS"/>
          <w:b/>
          <w:bCs/>
          <w:i/>
          <w:iCs/>
          <w:color w:val="auto"/>
          <w:sz w:val="22"/>
          <w:szCs w:val="22"/>
        </w:rPr>
      </w:pPr>
      <w:r>
        <w:rPr>
          <w:rFonts w:ascii="Trebuchet MS" w:hAnsi="Trebuchet MS" w:cs="Trebuchet MS"/>
          <w:b/>
          <w:bCs/>
          <w:i/>
          <w:iCs/>
          <w:color w:val="auto"/>
          <w:sz w:val="22"/>
          <w:szCs w:val="22"/>
        </w:rPr>
        <w:t>5.2.2. Naročnik bo iz postopka pre</w:t>
      </w:r>
      <w:r w:rsidR="002631C7">
        <w:rPr>
          <w:rFonts w:ascii="Trebuchet MS" w:hAnsi="Trebuchet MS" w:cs="Trebuchet MS"/>
          <w:b/>
          <w:bCs/>
          <w:i/>
          <w:iCs/>
          <w:color w:val="auto"/>
          <w:sz w:val="22"/>
          <w:szCs w:val="22"/>
        </w:rPr>
        <w:t>dmetnega javnega naročila izključil</w:t>
      </w:r>
      <w:r>
        <w:rPr>
          <w:rFonts w:ascii="Trebuchet MS" w:hAnsi="Trebuchet MS" w:cs="Trebuchet MS"/>
          <w:b/>
          <w:bCs/>
          <w:i/>
          <w:iCs/>
          <w:color w:val="auto"/>
          <w:sz w:val="22"/>
          <w:szCs w:val="22"/>
        </w:rPr>
        <w:t xml:space="preserve"> ponudnika, če pri</w:t>
      </w:r>
      <w:r w:rsidR="002F65E7">
        <w:rPr>
          <w:rFonts w:ascii="Trebuchet MS" w:hAnsi="Trebuchet MS" w:cs="Trebuchet MS"/>
          <w:b/>
          <w:bCs/>
          <w:i/>
          <w:iCs/>
          <w:color w:val="auto"/>
          <w:sz w:val="22"/>
          <w:szCs w:val="22"/>
        </w:rPr>
        <w:t xml:space="preserve"> preverjanju</w:t>
      </w:r>
      <w:r>
        <w:rPr>
          <w:rFonts w:ascii="Trebuchet MS" w:hAnsi="Trebuchet MS" w:cs="Trebuchet MS"/>
          <w:b/>
          <w:bCs/>
          <w:i/>
          <w:iCs/>
          <w:color w:val="auto"/>
          <w:sz w:val="22"/>
          <w:szCs w:val="22"/>
        </w:rPr>
        <w:t xml:space="preserve"> ugotovi,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ponudnik ne izpolnjuje obveznosti iz prejšnjega stavka tudi, če na dan oddaje ponudbe ali prijave ni imel predloženih vseh obračunov davčnih odtegljajev za dohodke iz delovnega razmerja za obdobje zadnjih petih let do </w:t>
      </w:r>
      <w:r w:rsidR="00992379">
        <w:rPr>
          <w:rFonts w:ascii="Trebuchet MS" w:hAnsi="Trebuchet MS" w:cs="Trebuchet MS"/>
          <w:b/>
          <w:bCs/>
          <w:i/>
          <w:iCs/>
          <w:color w:val="auto"/>
          <w:sz w:val="22"/>
          <w:szCs w:val="22"/>
        </w:rPr>
        <w:t>dne oddaje ponudbe</w:t>
      </w:r>
      <w:r w:rsidR="00CE0B70">
        <w:rPr>
          <w:rFonts w:ascii="Trebuchet MS" w:hAnsi="Trebuchet MS" w:cs="Trebuchet MS"/>
          <w:b/>
          <w:bCs/>
          <w:i/>
          <w:iCs/>
          <w:color w:val="auto"/>
          <w:sz w:val="22"/>
          <w:szCs w:val="22"/>
        </w:rPr>
        <w:t>.</w:t>
      </w:r>
    </w:p>
    <w:p w14:paraId="15E3489C" w14:textId="7E705E18" w:rsidR="00992379" w:rsidRDefault="00992379" w:rsidP="005C6F1F">
      <w:pPr>
        <w:pStyle w:val="Default"/>
        <w:jc w:val="both"/>
        <w:rPr>
          <w:rFonts w:ascii="Trebuchet MS" w:hAnsi="Trebuchet MS" w:cs="Trebuchet MS"/>
          <w:b/>
          <w:bCs/>
          <w:i/>
          <w:iCs/>
          <w:color w:val="auto"/>
          <w:sz w:val="22"/>
          <w:szCs w:val="22"/>
        </w:rPr>
      </w:pPr>
    </w:p>
    <w:p w14:paraId="42D1E7CB" w14:textId="77777777" w:rsidR="00B20454" w:rsidRDefault="00B20454" w:rsidP="00B20454">
      <w:pPr>
        <w:pStyle w:val="Default"/>
        <w:jc w:val="both"/>
        <w:rPr>
          <w:rFonts w:ascii="Trebuchet MS" w:hAnsi="Trebuchet MS" w:cs="Trebuchet MS"/>
          <w:bCs/>
          <w:iCs/>
          <w:color w:val="auto"/>
          <w:sz w:val="22"/>
          <w:szCs w:val="22"/>
        </w:rPr>
      </w:pPr>
      <w:r w:rsidRPr="00810AC4">
        <w:rPr>
          <w:rFonts w:ascii="Trebuchet MS" w:hAnsi="Trebuchet MS" w:cs="Trebuchet MS"/>
          <w:bCs/>
          <w:iCs/>
          <w:color w:val="auto"/>
          <w:sz w:val="22"/>
          <w:szCs w:val="22"/>
        </w:rPr>
        <w:t>DOKAZILA:</w:t>
      </w:r>
    </w:p>
    <w:p w14:paraId="09B61D55" w14:textId="77777777" w:rsidR="00B20454" w:rsidRDefault="00B20454" w:rsidP="00B20454">
      <w:pPr>
        <w:pStyle w:val="Default"/>
        <w:numPr>
          <w:ilvl w:val="0"/>
          <w:numId w:val="15"/>
        </w:numPr>
        <w:ind w:left="567" w:hanging="283"/>
        <w:jc w:val="both"/>
        <w:rPr>
          <w:rFonts w:ascii="Trebuchet MS" w:hAnsi="Trebuchet MS" w:cs="Trebuchet MS"/>
          <w:color w:val="auto"/>
          <w:sz w:val="22"/>
          <w:szCs w:val="22"/>
        </w:rPr>
      </w:pPr>
      <w:r w:rsidRPr="00810AC4">
        <w:rPr>
          <w:rFonts w:ascii="Trebuchet MS" w:hAnsi="Trebuchet MS" w:cs="Trebuchet MS"/>
          <w:color w:val="auto"/>
          <w:sz w:val="22"/>
          <w:szCs w:val="22"/>
        </w:rPr>
        <w:t>Izjava ponudnika/podizvajalca/soponudnika o izpolnjevanju pogojev</w:t>
      </w:r>
      <w:r>
        <w:rPr>
          <w:rFonts w:ascii="Trebuchet MS" w:hAnsi="Trebuchet MS" w:cs="Trebuchet MS"/>
          <w:color w:val="auto"/>
          <w:sz w:val="22"/>
          <w:szCs w:val="22"/>
        </w:rPr>
        <w:t xml:space="preserve"> s pooblastilom</w:t>
      </w:r>
      <w:r w:rsidRPr="00810AC4">
        <w:rPr>
          <w:rFonts w:ascii="Trebuchet MS" w:hAnsi="Trebuchet MS" w:cs="Trebuchet MS"/>
          <w:color w:val="auto"/>
          <w:sz w:val="22"/>
          <w:szCs w:val="22"/>
        </w:rPr>
        <w:t xml:space="preserve"> (Obr_</w:t>
      </w:r>
      <w:r>
        <w:rPr>
          <w:rFonts w:ascii="Trebuchet MS" w:hAnsi="Trebuchet MS" w:cs="Trebuchet MS"/>
          <w:color w:val="auto"/>
          <w:sz w:val="22"/>
          <w:szCs w:val="22"/>
        </w:rPr>
        <w:t>6</w:t>
      </w:r>
      <w:r w:rsidRPr="00810AC4">
        <w:rPr>
          <w:rFonts w:ascii="Trebuchet MS" w:hAnsi="Trebuchet MS" w:cs="Trebuchet MS"/>
          <w:color w:val="auto"/>
          <w:sz w:val="22"/>
          <w:szCs w:val="22"/>
        </w:rPr>
        <w:t>)</w:t>
      </w:r>
    </w:p>
    <w:p w14:paraId="37D6B45B" w14:textId="77777777" w:rsidR="00B20454" w:rsidRDefault="00B20454" w:rsidP="005C6F1F">
      <w:pPr>
        <w:pStyle w:val="Default"/>
        <w:jc w:val="both"/>
        <w:rPr>
          <w:rFonts w:ascii="Trebuchet MS" w:hAnsi="Trebuchet MS" w:cs="Trebuchet MS"/>
          <w:b/>
          <w:bCs/>
          <w:i/>
          <w:iCs/>
          <w:color w:val="auto"/>
          <w:sz w:val="22"/>
          <w:szCs w:val="22"/>
        </w:rPr>
      </w:pPr>
    </w:p>
    <w:p w14:paraId="6E6B8ECC" w14:textId="77777777" w:rsidR="00E40592" w:rsidRDefault="00635C9A" w:rsidP="005C6F1F">
      <w:pPr>
        <w:pStyle w:val="Default"/>
        <w:jc w:val="both"/>
        <w:rPr>
          <w:rFonts w:ascii="Trebuchet MS" w:hAnsi="Trebuchet MS" w:cs="Trebuchet MS"/>
          <w:b/>
          <w:bCs/>
          <w:i/>
          <w:iCs/>
          <w:color w:val="auto"/>
          <w:sz w:val="22"/>
          <w:szCs w:val="22"/>
        </w:rPr>
      </w:pPr>
      <w:r>
        <w:rPr>
          <w:rFonts w:ascii="Trebuchet MS" w:hAnsi="Trebuchet MS" w:cs="Trebuchet MS"/>
          <w:b/>
          <w:bCs/>
          <w:i/>
          <w:iCs/>
          <w:color w:val="auto"/>
          <w:sz w:val="22"/>
          <w:szCs w:val="22"/>
        </w:rPr>
        <w:t>5.2.3</w:t>
      </w:r>
      <w:r w:rsidR="00E40592">
        <w:rPr>
          <w:rFonts w:ascii="Trebuchet MS" w:hAnsi="Trebuchet MS" w:cs="Trebuchet MS"/>
          <w:b/>
          <w:bCs/>
          <w:i/>
          <w:iCs/>
          <w:color w:val="auto"/>
          <w:sz w:val="22"/>
          <w:szCs w:val="22"/>
        </w:rPr>
        <w:t>. Naročnik bo izključil iz postopka predmetnega javnega naročila ponudnika, če je ponudnik na dan, ko poteče rok za oddajo ponudbe, izločen iz postopkov oddaje javnih naročil zaradi uvrstitve v evidenco gospodarskih subjektov z negativnimi referencami.</w:t>
      </w:r>
    </w:p>
    <w:p w14:paraId="67BFAA6E" w14:textId="77777777" w:rsidR="00B20454" w:rsidRDefault="00B20454" w:rsidP="00B20454">
      <w:pPr>
        <w:pStyle w:val="Default"/>
        <w:jc w:val="both"/>
        <w:rPr>
          <w:rFonts w:ascii="Trebuchet MS" w:hAnsi="Trebuchet MS" w:cs="Trebuchet MS"/>
          <w:bCs/>
          <w:iCs/>
          <w:color w:val="auto"/>
          <w:sz w:val="22"/>
          <w:szCs w:val="22"/>
        </w:rPr>
      </w:pPr>
    </w:p>
    <w:p w14:paraId="5E73FAC5" w14:textId="7F18714E" w:rsidR="00B20454" w:rsidRPr="00810AC4" w:rsidRDefault="00B20454" w:rsidP="00B20454">
      <w:pPr>
        <w:pStyle w:val="Default"/>
        <w:jc w:val="both"/>
        <w:rPr>
          <w:rFonts w:ascii="Trebuchet MS" w:hAnsi="Trebuchet MS" w:cs="Trebuchet MS"/>
          <w:bCs/>
          <w:iCs/>
          <w:color w:val="auto"/>
          <w:sz w:val="22"/>
          <w:szCs w:val="22"/>
        </w:rPr>
      </w:pPr>
      <w:r w:rsidRPr="00810AC4">
        <w:rPr>
          <w:rFonts w:ascii="Trebuchet MS" w:hAnsi="Trebuchet MS" w:cs="Trebuchet MS"/>
          <w:bCs/>
          <w:iCs/>
          <w:color w:val="auto"/>
          <w:sz w:val="22"/>
          <w:szCs w:val="22"/>
        </w:rPr>
        <w:t>DOKAZILA:</w:t>
      </w:r>
    </w:p>
    <w:p w14:paraId="226831B5" w14:textId="77777777" w:rsidR="00B20454" w:rsidRDefault="00B20454" w:rsidP="00B20454">
      <w:pPr>
        <w:pStyle w:val="Default"/>
        <w:numPr>
          <w:ilvl w:val="0"/>
          <w:numId w:val="15"/>
        </w:numPr>
        <w:ind w:left="567" w:hanging="283"/>
        <w:jc w:val="both"/>
        <w:rPr>
          <w:rFonts w:ascii="Trebuchet MS" w:hAnsi="Trebuchet MS" w:cs="Trebuchet MS"/>
          <w:color w:val="auto"/>
          <w:sz w:val="22"/>
          <w:szCs w:val="22"/>
        </w:rPr>
      </w:pPr>
      <w:r w:rsidRPr="00810AC4">
        <w:rPr>
          <w:rFonts w:ascii="Trebuchet MS" w:hAnsi="Trebuchet MS" w:cs="Trebuchet MS"/>
          <w:color w:val="auto"/>
          <w:sz w:val="22"/>
          <w:szCs w:val="22"/>
        </w:rPr>
        <w:t>Izjava ponudnika/podizvajalca/soponudnika o izpolnjevanju pogojev</w:t>
      </w:r>
      <w:r>
        <w:rPr>
          <w:rFonts w:ascii="Trebuchet MS" w:hAnsi="Trebuchet MS" w:cs="Trebuchet MS"/>
          <w:color w:val="auto"/>
          <w:sz w:val="22"/>
          <w:szCs w:val="22"/>
        </w:rPr>
        <w:t xml:space="preserve"> s pooblastilom</w:t>
      </w:r>
      <w:r w:rsidRPr="00810AC4">
        <w:rPr>
          <w:rFonts w:ascii="Trebuchet MS" w:hAnsi="Trebuchet MS" w:cs="Trebuchet MS"/>
          <w:color w:val="auto"/>
          <w:sz w:val="22"/>
          <w:szCs w:val="22"/>
        </w:rPr>
        <w:t xml:space="preserve"> (Obr_</w:t>
      </w:r>
      <w:r>
        <w:rPr>
          <w:rFonts w:ascii="Trebuchet MS" w:hAnsi="Trebuchet MS" w:cs="Trebuchet MS"/>
          <w:color w:val="auto"/>
          <w:sz w:val="22"/>
          <w:szCs w:val="22"/>
        </w:rPr>
        <w:t>6</w:t>
      </w:r>
      <w:r w:rsidRPr="00810AC4">
        <w:rPr>
          <w:rFonts w:ascii="Trebuchet MS" w:hAnsi="Trebuchet MS" w:cs="Trebuchet MS"/>
          <w:color w:val="auto"/>
          <w:sz w:val="22"/>
          <w:szCs w:val="22"/>
        </w:rPr>
        <w:t>)</w:t>
      </w:r>
    </w:p>
    <w:p w14:paraId="2F52192D" w14:textId="77777777" w:rsidR="009D0831" w:rsidRDefault="009D0831" w:rsidP="005C6F1F">
      <w:pPr>
        <w:pStyle w:val="Default"/>
        <w:jc w:val="both"/>
        <w:rPr>
          <w:rFonts w:ascii="Trebuchet MS" w:hAnsi="Trebuchet MS" w:cs="Trebuchet MS"/>
          <w:b/>
          <w:bCs/>
          <w:i/>
          <w:iCs/>
          <w:color w:val="auto"/>
          <w:sz w:val="22"/>
          <w:szCs w:val="22"/>
        </w:rPr>
      </w:pPr>
    </w:p>
    <w:p w14:paraId="67309BC3" w14:textId="77777777" w:rsidR="00947BE2" w:rsidRPr="00A263A4" w:rsidRDefault="00947BE2" w:rsidP="00A263A4">
      <w:pPr>
        <w:pStyle w:val="Odstavekseznama"/>
        <w:autoSpaceDE w:val="0"/>
        <w:autoSpaceDN w:val="0"/>
        <w:adjustRightInd w:val="0"/>
        <w:ind w:left="0"/>
        <w:jc w:val="both"/>
        <w:rPr>
          <w:rFonts w:ascii="Trebuchet MS" w:hAnsi="Trebuchet MS"/>
          <w:i/>
          <w:sz w:val="22"/>
          <w:szCs w:val="22"/>
        </w:rPr>
      </w:pPr>
      <w:r w:rsidRPr="00A263A4">
        <w:rPr>
          <w:rFonts w:ascii="Trebuchet MS" w:hAnsi="Trebuchet MS" w:cs="ArialMT"/>
          <w:i/>
          <w:sz w:val="22"/>
          <w:szCs w:val="22"/>
        </w:rPr>
        <w:t>Naročnik bo izpolnjevanje pogoja preveril v evidenci ponudnikov z negativnimi referencami, ki jo vodi ministrstvo, pristojno za javna naročila.</w:t>
      </w:r>
    </w:p>
    <w:p w14:paraId="484BF880" w14:textId="77777777" w:rsidR="00E40592" w:rsidRDefault="00E40592" w:rsidP="005C6F1F">
      <w:pPr>
        <w:pStyle w:val="Default"/>
        <w:jc w:val="both"/>
        <w:rPr>
          <w:rFonts w:ascii="Trebuchet MS" w:hAnsi="Trebuchet MS" w:cs="Trebuchet MS"/>
          <w:b/>
          <w:bCs/>
          <w:i/>
          <w:iCs/>
          <w:color w:val="auto"/>
          <w:sz w:val="22"/>
          <w:szCs w:val="22"/>
        </w:rPr>
      </w:pPr>
    </w:p>
    <w:p w14:paraId="6E934355" w14:textId="7138D759" w:rsidR="00B20454" w:rsidRPr="009F614F" w:rsidRDefault="00B20454" w:rsidP="00B20454">
      <w:pPr>
        <w:pStyle w:val="Default"/>
        <w:jc w:val="both"/>
        <w:rPr>
          <w:rFonts w:ascii="Trebuchet MS" w:hAnsi="Trebuchet MS" w:cs="Trebuchet MS"/>
          <w:b/>
          <w:bCs/>
          <w:i/>
          <w:iCs/>
          <w:color w:val="auto"/>
          <w:sz w:val="22"/>
          <w:szCs w:val="22"/>
        </w:rPr>
      </w:pPr>
      <w:r w:rsidRPr="00810AC4">
        <w:rPr>
          <w:rFonts w:ascii="Trebuchet MS" w:hAnsi="Trebuchet MS" w:cs="Trebuchet MS"/>
          <w:b/>
          <w:bCs/>
          <w:i/>
          <w:iCs/>
          <w:color w:val="auto"/>
          <w:sz w:val="22"/>
          <w:szCs w:val="22"/>
        </w:rPr>
        <w:t>5.</w:t>
      </w:r>
      <w:r>
        <w:rPr>
          <w:rFonts w:ascii="Trebuchet MS" w:hAnsi="Trebuchet MS" w:cs="Trebuchet MS"/>
          <w:b/>
          <w:bCs/>
          <w:i/>
          <w:iCs/>
          <w:color w:val="auto"/>
          <w:sz w:val="22"/>
          <w:szCs w:val="22"/>
        </w:rPr>
        <w:t>2.4.</w:t>
      </w:r>
      <w:r w:rsidRPr="00810AC4">
        <w:rPr>
          <w:rFonts w:ascii="Trebuchet MS" w:hAnsi="Trebuchet MS" w:cs="Trebuchet MS"/>
          <w:b/>
          <w:bCs/>
          <w:i/>
          <w:iCs/>
          <w:color w:val="auto"/>
          <w:sz w:val="22"/>
          <w:szCs w:val="22"/>
        </w:rPr>
        <w:t xml:space="preserve"> Naročnik bo izključil iz postopka predmetnega javnega naročila ponudnika, če je v zadnjih treh letih pred potekom roka za oddajo ponudb</w:t>
      </w:r>
      <w:r>
        <w:rPr>
          <w:rFonts w:ascii="Trebuchet MS" w:hAnsi="Trebuchet MS" w:cs="Trebuchet MS"/>
          <w:b/>
          <w:bCs/>
          <w:i/>
          <w:iCs/>
          <w:color w:val="auto"/>
          <w:sz w:val="22"/>
          <w:szCs w:val="22"/>
        </w:rPr>
        <w:t xml:space="preserve"> ali prijav pristojni organ Republike Slovenije ali druge države članice ali tretje države pri njem ugotovil najmanj dve kršitvi v zvezi s </w:t>
      </w:r>
      <w:r w:rsidRPr="009F614F">
        <w:rPr>
          <w:rFonts w:ascii="Trebuchet MS" w:hAnsi="Trebuchet MS" w:cs="Trebuchet MS"/>
          <w:b/>
          <w:bCs/>
          <w:i/>
          <w:iCs/>
          <w:color w:val="auto"/>
          <w:sz w:val="22"/>
          <w:szCs w:val="22"/>
        </w:rPr>
        <w:t>plačilom za delo</w:t>
      </w:r>
      <w:r>
        <w:rPr>
          <w:rFonts w:ascii="Trebuchet MS" w:hAnsi="Trebuchet MS" w:cs="Trebuchet MS"/>
          <w:b/>
          <w:bCs/>
          <w:i/>
          <w:iCs/>
          <w:color w:val="auto"/>
          <w:sz w:val="22"/>
          <w:szCs w:val="22"/>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 </w:t>
      </w:r>
    </w:p>
    <w:p w14:paraId="228B107D" w14:textId="77777777" w:rsidR="00B20454" w:rsidRPr="00810AC4" w:rsidRDefault="00B20454" w:rsidP="00B20454">
      <w:pPr>
        <w:pStyle w:val="Default"/>
        <w:jc w:val="both"/>
        <w:rPr>
          <w:rFonts w:ascii="Trebuchet MS" w:hAnsi="Trebuchet MS" w:cs="Trebuchet MS"/>
          <w:b/>
          <w:bCs/>
          <w:i/>
          <w:iCs/>
          <w:color w:val="auto"/>
          <w:sz w:val="22"/>
          <w:szCs w:val="22"/>
        </w:rPr>
      </w:pPr>
    </w:p>
    <w:p w14:paraId="4C044195" w14:textId="77777777" w:rsidR="00B20454" w:rsidRDefault="00B20454" w:rsidP="00B20454">
      <w:pPr>
        <w:pStyle w:val="Default"/>
        <w:jc w:val="both"/>
        <w:rPr>
          <w:rFonts w:ascii="Trebuchet MS" w:hAnsi="Trebuchet MS" w:cs="Trebuchet MS"/>
          <w:bCs/>
          <w:iCs/>
          <w:color w:val="auto"/>
          <w:sz w:val="22"/>
          <w:szCs w:val="22"/>
        </w:rPr>
      </w:pPr>
      <w:r w:rsidRPr="00810AC4">
        <w:rPr>
          <w:rFonts w:ascii="Trebuchet MS" w:hAnsi="Trebuchet MS" w:cs="Trebuchet MS"/>
          <w:bCs/>
          <w:iCs/>
          <w:color w:val="auto"/>
          <w:sz w:val="22"/>
          <w:szCs w:val="22"/>
        </w:rPr>
        <w:t>DOKAZILA:</w:t>
      </w:r>
    </w:p>
    <w:p w14:paraId="5A54D77B" w14:textId="77777777" w:rsidR="00B20454" w:rsidRDefault="00B20454" w:rsidP="00B20454">
      <w:pPr>
        <w:pStyle w:val="Default"/>
        <w:numPr>
          <w:ilvl w:val="0"/>
          <w:numId w:val="15"/>
        </w:numPr>
        <w:ind w:left="567" w:hanging="283"/>
        <w:jc w:val="both"/>
        <w:rPr>
          <w:rFonts w:ascii="Trebuchet MS" w:hAnsi="Trebuchet MS" w:cs="Trebuchet MS"/>
          <w:color w:val="auto"/>
          <w:sz w:val="22"/>
          <w:szCs w:val="22"/>
        </w:rPr>
      </w:pPr>
      <w:r w:rsidRPr="00810AC4">
        <w:rPr>
          <w:rFonts w:ascii="Trebuchet MS" w:hAnsi="Trebuchet MS" w:cs="Trebuchet MS"/>
          <w:color w:val="auto"/>
          <w:sz w:val="22"/>
          <w:szCs w:val="22"/>
        </w:rPr>
        <w:t>Izjava ponudnika/podizvajalca/soponudnika o izpolnjevanju pogojev</w:t>
      </w:r>
      <w:r>
        <w:rPr>
          <w:rFonts w:ascii="Trebuchet MS" w:hAnsi="Trebuchet MS" w:cs="Trebuchet MS"/>
          <w:color w:val="auto"/>
          <w:sz w:val="22"/>
          <w:szCs w:val="22"/>
        </w:rPr>
        <w:t xml:space="preserve"> s pooblastilom</w:t>
      </w:r>
      <w:r w:rsidRPr="00810AC4">
        <w:rPr>
          <w:rFonts w:ascii="Trebuchet MS" w:hAnsi="Trebuchet MS" w:cs="Trebuchet MS"/>
          <w:color w:val="auto"/>
          <w:sz w:val="22"/>
          <w:szCs w:val="22"/>
        </w:rPr>
        <w:t xml:space="preserve"> (Obr_</w:t>
      </w:r>
      <w:r>
        <w:rPr>
          <w:rFonts w:ascii="Trebuchet MS" w:hAnsi="Trebuchet MS" w:cs="Trebuchet MS"/>
          <w:color w:val="auto"/>
          <w:sz w:val="22"/>
          <w:szCs w:val="22"/>
        </w:rPr>
        <w:t>6</w:t>
      </w:r>
      <w:r w:rsidRPr="00810AC4">
        <w:rPr>
          <w:rFonts w:ascii="Trebuchet MS" w:hAnsi="Trebuchet MS" w:cs="Trebuchet MS"/>
          <w:color w:val="auto"/>
          <w:sz w:val="22"/>
          <w:szCs w:val="22"/>
        </w:rPr>
        <w:t>)</w:t>
      </w:r>
    </w:p>
    <w:p w14:paraId="1E6D83A1" w14:textId="77777777" w:rsidR="00B20454" w:rsidRDefault="00B20454" w:rsidP="00E8331E">
      <w:pPr>
        <w:pStyle w:val="Default"/>
        <w:jc w:val="both"/>
        <w:rPr>
          <w:rFonts w:ascii="Trebuchet MS" w:hAnsi="Trebuchet MS" w:cs="Trebuchet MS"/>
          <w:b/>
          <w:bCs/>
          <w:i/>
          <w:iCs/>
          <w:color w:val="auto"/>
          <w:sz w:val="22"/>
          <w:szCs w:val="22"/>
        </w:rPr>
      </w:pPr>
    </w:p>
    <w:p w14:paraId="4B8AEEC5" w14:textId="77777777" w:rsidR="00E40592" w:rsidRDefault="00E40592" w:rsidP="00D31211">
      <w:pPr>
        <w:pStyle w:val="Default"/>
        <w:jc w:val="both"/>
        <w:rPr>
          <w:rFonts w:ascii="Trebuchet MS" w:hAnsi="Trebuchet MS" w:cs="Trebuchet MS"/>
          <w:b/>
          <w:bCs/>
          <w:i/>
          <w:iCs/>
          <w:color w:val="auto"/>
          <w:sz w:val="22"/>
          <w:szCs w:val="22"/>
        </w:rPr>
      </w:pPr>
      <w:r>
        <w:rPr>
          <w:rFonts w:ascii="Trebuchet MS" w:hAnsi="Trebuchet MS" w:cs="Trebuchet MS"/>
          <w:b/>
          <w:bCs/>
          <w:i/>
          <w:iCs/>
          <w:color w:val="auto"/>
          <w:sz w:val="22"/>
          <w:szCs w:val="22"/>
        </w:rPr>
        <w:t xml:space="preserve">5.2.5. Naročnik bo izključil iz postopka predmetnega javnega naročila ponudnika, če se je nad njim začel postopek zaradi insolventnosti ali prisilnega prenehanja po zakonu, </w:t>
      </w:r>
      <w:r w:rsidR="00AA3D2B">
        <w:rPr>
          <w:rFonts w:ascii="Trebuchet MS" w:hAnsi="Trebuchet MS" w:cs="Trebuchet MS"/>
          <w:b/>
          <w:bCs/>
          <w:i/>
          <w:iCs/>
          <w:color w:val="auto"/>
          <w:sz w:val="22"/>
          <w:szCs w:val="22"/>
        </w:rPr>
        <w:t>k</w:t>
      </w:r>
      <w:r>
        <w:rPr>
          <w:rFonts w:ascii="Trebuchet MS" w:hAnsi="Trebuchet MS" w:cs="Trebuchet MS"/>
          <w:b/>
          <w:bCs/>
          <w:i/>
          <w:iCs/>
          <w:color w:val="auto"/>
          <w:sz w:val="22"/>
          <w:szCs w:val="22"/>
        </w:rPr>
        <w:t xml:space="preserve">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w:t>
      </w:r>
      <w:r>
        <w:rPr>
          <w:rFonts w:ascii="Trebuchet MS" w:hAnsi="Trebuchet MS" w:cs="Trebuchet MS"/>
          <w:b/>
          <w:bCs/>
          <w:i/>
          <w:iCs/>
          <w:color w:val="auto"/>
          <w:sz w:val="22"/>
          <w:szCs w:val="22"/>
        </w:rPr>
        <w:lastRenderedPageBreak/>
        <w:t>predpisi druge države nad njim začel postopek ali pa je nastal položaj z enakimi pravnimi posledicami.</w:t>
      </w:r>
    </w:p>
    <w:p w14:paraId="2BF6C72C" w14:textId="76A30490" w:rsidR="00B74F26" w:rsidRDefault="00B74F26" w:rsidP="00D31211">
      <w:pPr>
        <w:pStyle w:val="Default"/>
        <w:jc w:val="both"/>
        <w:rPr>
          <w:rFonts w:ascii="Trebuchet MS" w:hAnsi="Trebuchet MS" w:cs="Trebuchet MS"/>
          <w:b/>
          <w:bCs/>
          <w:i/>
          <w:iCs/>
          <w:color w:val="auto"/>
          <w:sz w:val="22"/>
          <w:szCs w:val="22"/>
        </w:rPr>
      </w:pPr>
    </w:p>
    <w:p w14:paraId="27E121E9" w14:textId="77777777" w:rsidR="004B0BDB" w:rsidRDefault="004B0BDB" w:rsidP="004B0BDB">
      <w:pPr>
        <w:pStyle w:val="Default"/>
        <w:jc w:val="both"/>
        <w:rPr>
          <w:rFonts w:ascii="Trebuchet MS" w:hAnsi="Trebuchet MS" w:cs="Trebuchet MS"/>
          <w:bCs/>
          <w:iCs/>
          <w:color w:val="auto"/>
          <w:sz w:val="22"/>
          <w:szCs w:val="22"/>
        </w:rPr>
      </w:pPr>
      <w:r w:rsidRPr="00810AC4">
        <w:rPr>
          <w:rFonts w:ascii="Trebuchet MS" w:hAnsi="Trebuchet MS" w:cs="Trebuchet MS"/>
          <w:bCs/>
          <w:iCs/>
          <w:color w:val="auto"/>
          <w:sz w:val="22"/>
          <w:szCs w:val="22"/>
        </w:rPr>
        <w:t>DOKAZILA:</w:t>
      </w:r>
    </w:p>
    <w:p w14:paraId="02DEA9CF" w14:textId="77777777" w:rsidR="004B0BDB" w:rsidRDefault="004B0BDB" w:rsidP="004B0BDB">
      <w:pPr>
        <w:pStyle w:val="Default"/>
        <w:numPr>
          <w:ilvl w:val="0"/>
          <w:numId w:val="15"/>
        </w:numPr>
        <w:ind w:left="567" w:hanging="283"/>
        <w:jc w:val="both"/>
        <w:rPr>
          <w:rFonts w:ascii="Trebuchet MS" w:hAnsi="Trebuchet MS" w:cs="Trebuchet MS"/>
          <w:color w:val="auto"/>
          <w:sz w:val="22"/>
          <w:szCs w:val="22"/>
        </w:rPr>
      </w:pPr>
      <w:r w:rsidRPr="00810AC4">
        <w:rPr>
          <w:rFonts w:ascii="Trebuchet MS" w:hAnsi="Trebuchet MS" w:cs="Trebuchet MS"/>
          <w:color w:val="auto"/>
          <w:sz w:val="22"/>
          <w:szCs w:val="22"/>
        </w:rPr>
        <w:t>Izjava ponudnika/podizvajalca/soponudnika o izpolnjevanju pogojev</w:t>
      </w:r>
      <w:r>
        <w:rPr>
          <w:rFonts w:ascii="Trebuchet MS" w:hAnsi="Trebuchet MS" w:cs="Trebuchet MS"/>
          <w:color w:val="auto"/>
          <w:sz w:val="22"/>
          <w:szCs w:val="22"/>
        </w:rPr>
        <w:t xml:space="preserve"> s pooblastilom</w:t>
      </w:r>
      <w:r w:rsidRPr="00810AC4">
        <w:rPr>
          <w:rFonts w:ascii="Trebuchet MS" w:hAnsi="Trebuchet MS" w:cs="Trebuchet MS"/>
          <w:color w:val="auto"/>
          <w:sz w:val="22"/>
          <w:szCs w:val="22"/>
        </w:rPr>
        <w:t xml:space="preserve"> (Obr_</w:t>
      </w:r>
      <w:r>
        <w:rPr>
          <w:rFonts w:ascii="Trebuchet MS" w:hAnsi="Trebuchet MS" w:cs="Trebuchet MS"/>
          <w:color w:val="auto"/>
          <w:sz w:val="22"/>
          <w:szCs w:val="22"/>
        </w:rPr>
        <w:t>6</w:t>
      </w:r>
      <w:r w:rsidRPr="00810AC4">
        <w:rPr>
          <w:rFonts w:ascii="Trebuchet MS" w:hAnsi="Trebuchet MS" w:cs="Trebuchet MS"/>
          <w:color w:val="auto"/>
          <w:sz w:val="22"/>
          <w:szCs w:val="22"/>
        </w:rPr>
        <w:t>)</w:t>
      </w:r>
    </w:p>
    <w:p w14:paraId="0A5588A6" w14:textId="77777777" w:rsidR="00D85BFD" w:rsidRDefault="00D85BFD" w:rsidP="00D31211">
      <w:pPr>
        <w:pStyle w:val="Default"/>
        <w:jc w:val="both"/>
        <w:rPr>
          <w:rFonts w:ascii="Trebuchet MS" w:hAnsi="Trebuchet MS" w:cs="Trebuchet MS"/>
          <w:color w:val="auto"/>
          <w:sz w:val="22"/>
          <w:szCs w:val="22"/>
        </w:rPr>
      </w:pPr>
    </w:p>
    <w:p w14:paraId="0E67FDCF" w14:textId="3CE64A49" w:rsidR="00E40592" w:rsidRDefault="00A5661A" w:rsidP="00D31211">
      <w:pPr>
        <w:pStyle w:val="Default"/>
        <w:jc w:val="both"/>
        <w:rPr>
          <w:rFonts w:ascii="Trebuchet MS" w:hAnsi="Trebuchet MS" w:cs="Trebuchet MS"/>
          <w:b/>
          <w:bCs/>
          <w:i/>
          <w:iCs/>
          <w:color w:val="auto"/>
          <w:sz w:val="22"/>
          <w:szCs w:val="22"/>
        </w:rPr>
      </w:pPr>
      <w:r>
        <w:rPr>
          <w:rFonts w:ascii="Trebuchet MS" w:hAnsi="Trebuchet MS" w:cs="Trebuchet MS"/>
          <w:b/>
          <w:bCs/>
          <w:i/>
          <w:iCs/>
          <w:color w:val="auto"/>
          <w:sz w:val="22"/>
          <w:szCs w:val="22"/>
        </w:rPr>
        <w:t>5.2.</w:t>
      </w:r>
      <w:r w:rsidR="004B0BDB">
        <w:rPr>
          <w:rFonts w:ascii="Trebuchet MS" w:hAnsi="Trebuchet MS" w:cs="Trebuchet MS"/>
          <w:b/>
          <w:bCs/>
          <w:i/>
          <w:iCs/>
          <w:color w:val="auto"/>
          <w:sz w:val="22"/>
          <w:szCs w:val="22"/>
        </w:rPr>
        <w:t>6</w:t>
      </w:r>
      <w:r w:rsidR="00E40592">
        <w:rPr>
          <w:rFonts w:ascii="Trebuchet MS" w:hAnsi="Trebuchet MS" w:cs="Trebuchet MS"/>
          <w:b/>
          <w:bCs/>
          <w:i/>
          <w:iCs/>
          <w:color w:val="auto"/>
          <w:sz w:val="22"/>
          <w:szCs w:val="22"/>
        </w:rPr>
        <w:t>. Naročnik bo izključil iz postopka predmetnega javnega naročila ponudnika, če so se pri ponudniku pri prejšnji pogodbi o izvedbi javnega naročila</w:t>
      </w:r>
      <w:r w:rsidR="003861C9">
        <w:rPr>
          <w:rFonts w:ascii="Trebuchet MS" w:hAnsi="Trebuchet MS" w:cs="Trebuchet MS"/>
          <w:b/>
          <w:bCs/>
          <w:i/>
          <w:iCs/>
          <w:color w:val="auto"/>
          <w:sz w:val="22"/>
          <w:szCs w:val="22"/>
        </w:rPr>
        <w:t xml:space="preserve"> ali koncesijski pogodbi</w:t>
      </w:r>
      <w:r w:rsidR="00E40592">
        <w:rPr>
          <w:rFonts w:ascii="Trebuchet MS" w:hAnsi="Trebuchet MS" w:cs="Trebuchet MS"/>
          <w:b/>
          <w:bCs/>
          <w:i/>
          <w:iCs/>
          <w:color w:val="auto"/>
          <w:sz w:val="22"/>
          <w:szCs w:val="22"/>
        </w:rPr>
        <w:t>,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577C208" w14:textId="77777777" w:rsidR="004B0BDB" w:rsidRDefault="004B0BDB" w:rsidP="004B0BDB">
      <w:pPr>
        <w:pStyle w:val="Default"/>
        <w:jc w:val="both"/>
        <w:rPr>
          <w:rFonts w:ascii="Trebuchet MS" w:hAnsi="Trebuchet MS" w:cs="Trebuchet MS"/>
          <w:bCs/>
          <w:iCs/>
          <w:color w:val="auto"/>
          <w:sz w:val="22"/>
          <w:szCs w:val="22"/>
        </w:rPr>
      </w:pPr>
    </w:p>
    <w:p w14:paraId="6AC1FD6E" w14:textId="706A9F8C" w:rsidR="004B0BDB" w:rsidRDefault="004B0BDB" w:rsidP="004B0BDB">
      <w:pPr>
        <w:pStyle w:val="Default"/>
        <w:jc w:val="both"/>
        <w:rPr>
          <w:rFonts w:ascii="Trebuchet MS" w:hAnsi="Trebuchet MS" w:cs="Trebuchet MS"/>
          <w:bCs/>
          <w:iCs/>
          <w:color w:val="auto"/>
          <w:sz w:val="22"/>
          <w:szCs w:val="22"/>
        </w:rPr>
      </w:pPr>
      <w:r w:rsidRPr="00810AC4">
        <w:rPr>
          <w:rFonts w:ascii="Trebuchet MS" w:hAnsi="Trebuchet MS" w:cs="Trebuchet MS"/>
          <w:bCs/>
          <w:iCs/>
          <w:color w:val="auto"/>
          <w:sz w:val="22"/>
          <w:szCs w:val="22"/>
        </w:rPr>
        <w:t>DOKAZILA:</w:t>
      </w:r>
    </w:p>
    <w:p w14:paraId="2F24670A" w14:textId="77777777" w:rsidR="004B0BDB" w:rsidRDefault="004B0BDB" w:rsidP="004B0BDB">
      <w:pPr>
        <w:pStyle w:val="Default"/>
        <w:numPr>
          <w:ilvl w:val="0"/>
          <w:numId w:val="15"/>
        </w:numPr>
        <w:ind w:left="567" w:hanging="283"/>
        <w:jc w:val="both"/>
        <w:rPr>
          <w:rFonts w:ascii="Trebuchet MS" w:hAnsi="Trebuchet MS" w:cs="Trebuchet MS"/>
          <w:color w:val="auto"/>
          <w:sz w:val="22"/>
          <w:szCs w:val="22"/>
        </w:rPr>
      </w:pPr>
      <w:r w:rsidRPr="00810AC4">
        <w:rPr>
          <w:rFonts w:ascii="Trebuchet MS" w:hAnsi="Trebuchet MS" w:cs="Trebuchet MS"/>
          <w:color w:val="auto"/>
          <w:sz w:val="22"/>
          <w:szCs w:val="22"/>
        </w:rPr>
        <w:t>Izjava ponudnika/podizvajalca/soponudnika o izpolnjevanju pogojev</w:t>
      </w:r>
      <w:r>
        <w:rPr>
          <w:rFonts w:ascii="Trebuchet MS" w:hAnsi="Trebuchet MS" w:cs="Trebuchet MS"/>
          <w:color w:val="auto"/>
          <w:sz w:val="22"/>
          <w:szCs w:val="22"/>
        </w:rPr>
        <w:t xml:space="preserve"> s pooblastilom</w:t>
      </w:r>
      <w:r w:rsidRPr="00810AC4">
        <w:rPr>
          <w:rFonts w:ascii="Trebuchet MS" w:hAnsi="Trebuchet MS" w:cs="Trebuchet MS"/>
          <w:color w:val="auto"/>
          <w:sz w:val="22"/>
          <w:szCs w:val="22"/>
        </w:rPr>
        <w:t xml:space="preserve"> (Obr_</w:t>
      </w:r>
      <w:r>
        <w:rPr>
          <w:rFonts w:ascii="Trebuchet MS" w:hAnsi="Trebuchet MS" w:cs="Trebuchet MS"/>
          <w:color w:val="auto"/>
          <w:sz w:val="22"/>
          <w:szCs w:val="22"/>
        </w:rPr>
        <w:t>6</w:t>
      </w:r>
      <w:r w:rsidRPr="00810AC4">
        <w:rPr>
          <w:rFonts w:ascii="Trebuchet MS" w:hAnsi="Trebuchet MS" w:cs="Trebuchet MS"/>
          <w:color w:val="auto"/>
          <w:sz w:val="22"/>
          <w:szCs w:val="22"/>
        </w:rPr>
        <w:t>)</w:t>
      </w:r>
    </w:p>
    <w:p w14:paraId="388D5FFF" w14:textId="77777777" w:rsidR="004B0BDB" w:rsidRDefault="004B0BDB" w:rsidP="00EC71F8">
      <w:pPr>
        <w:pStyle w:val="Default"/>
        <w:ind w:left="708"/>
        <w:jc w:val="both"/>
        <w:rPr>
          <w:rFonts w:ascii="Trebuchet MS" w:hAnsi="Trebuchet MS" w:cs="Trebuchet MS"/>
          <w:color w:val="auto"/>
          <w:sz w:val="22"/>
          <w:szCs w:val="22"/>
        </w:rPr>
      </w:pPr>
    </w:p>
    <w:p w14:paraId="65A0F7AF" w14:textId="77777777" w:rsidR="004B0BDB" w:rsidRPr="009F614F" w:rsidRDefault="004B0BDB" w:rsidP="004B0BDB">
      <w:pPr>
        <w:pStyle w:val="Default"/>
        <w:jc w:val="both"/>
        <w:rPr>
          <w:rFonts w:ascii="Trebuchet MS" w:hAnsi="Trebuchet MS" w:cs="Trebuchet MS"/>
          <w:b/>
          <w:bCs/>
          <w:color w:val="auto"/>
          <w:sz w:val="22"/>
          <w:szCs w:val="22"/>
          <w:u w:val="single"/>
        </w:rPr>
      </w:pPr>
      <w:r w:rsidRPr="009F614F">
        <w:rPr>
          <w:rFonts w:ascii="Trebuchet MS" w:hAnsi="Trebuchet MS" w:cs="Trebuchet MS"/>
          <w:b/>
          <w:bCs/>
          <w:color w:val="auto"/>
          <w:sz w:val="22"/>
          <w:szCs w:val="22"/>
          <w:u w:val="single"/>
        </w:rPr>
        <w:t>5.3</w:t>
      </w:r>
      <w:r>
        <w:rPr>
          <w:rFonts w:ascii="Trebuchet MS" w:hAnsi="Trebuchet MS" w:cs="Trebuchet MS"/>
          <w:b/>
          <w:bCs/>
          <w:color w:val="auto"/>
          <w:sz w:val="22"/>
          <w:szCs w:val="22"/>
          <w:u w:val="single"/>
        </w:rPr>
        <w:t>.</w:t>
      </w:r>
      <w:r w:rsidRPr="009F614F">
        <w:rPr>
          <w:rFonts w:ascii="Trebuchet MS" w:hAnsi="Trebuchet MS" w:cs="Trebuchet MS"/>
          <w:b/>
          <w:bCs/>
          <w:color w:val="auto"/>
          <w:sz w:val="22"/>
          <w:szCs w:val="22"/>
          <w:u w:val="single"/>
        </w:rPr>
        <w:t xml:space="preserve"> Pogoji za sodelovanje</w:t>
      </w:r>
    </w:p>
    <w:p w14:paraId="6B4ADCB9" w14:textId="77777777" w:rsidR="004B0BDB" w:rsidRPr="00810AC4" w:rsidRDefault="004B0BDB" w:rsidP="004B0BDB">
      <w:pPr>
        <w:pStyle w:val="Default"/>
        <w:jc w:val="both"/>
        <w:rPr>
          <w:rFonts w:ascii="Trebuchet MS" w:hAnsi="Trebuchet MS" w:cs="Trebuchet MS"/>
          <w:color w:val="auto"/>
          <w:sz w:val="22"/>
          <w:szCs w:val="22"/>
        </w:rPr>
      </w:pPr>
    </w:p>
    <w:p w14:paraId="3202917B" w14:textId="77777777" w:rsidR="004B0BDB" w:rsidRPr="002D549C" w:rsidRDefault="004B0BDB" w:rsidP="004B0BDB">
      <w:pPr>
        <w:pStyle w:val="Default"/>
        <w:jc w:val="both"/>
        <w:rPr>
          <w:rFonts w:ascii="Trebuchet MS" w:hAnsi="Trebuchet MS" w:cs="Trebuchet MS"/>
          <w:b/>
          <w:i/>
          <w:iCs/>
          <w:color w:val="auto"/>
          <w:sz w:val="22"/>
          <w:szCs w:val="22"/>
        </w:rPr>
      </w:pPr>
      <w:r w:rsidRPr="002D549C">
        <w:rPr>
          <w:rFonts w:ascii="Trebuchet MS" w:hAnsi="Trebuchet MS" w:cs="Trebuchet MS"/>
          <w:b/>
          <w:i/>
          <w:iCs/>
          <w:color w:val="auto"/>
          <w:sz w:val="22"/>
          <w:szCs w:val="22"/>
        </w:rPr>
        <w:t xml:space="preserve">5.3.1. Ustreznost za opravljanje poklicne dejavnosti </w:t>
      </w:r>
    </w:p>
    <w:p w14:paraId="2793E14B" w14:textId="77777777" w:rsidR="004B0BDB" w:rsidRPr="00914778" w:rsidRDefault="004B0BDB" w:rsidP="004B0BDB">
      <w:pPr>
        <w:jc w:val="both"/>
        <w:rPr>
          <w:rFonts w:cs="Arial"/>
          <w:b/>
          <w:iCs/>
          <w:lang w:eastAsia="zh-CN"/>
        </w:rPr>
      </w:pPr>
      <w:r w:rsidRPr="00914778">
        <w:rPr>
          <w:rFonts w:cs="Arial"/>
          <w:b/>
          <w:iCs/>
          <w:lang w:eastAsia="zh-CN"/>
        </w:rPr>
        <w:t>Ponudnik mora biti registriran za opravljanje dejavnosti, ki je predmet tega javnega naročila (prvi odstavek 76. člena ZJN-3).</w:t>
      </w:r>
    </w:p>
    <w:p w14:paraId="305E854C" w14:textId="77777777" w:rsidR="004B0BDB" w:rsidRDefault="004B0BDB" w:rsidP="004B0BDB">
      <w:pPr>
        <w:pStyle w:val="Default"/>
        <w:jc w:val="both"/>
        <w:rPr>
          <w:rFonts w:ascii="Trebuchet MS" w:hAnsi="Trebuchet MS" w:cs="Trebuchet MS"/>
          <w:bCs/>
          <w:iCs/>
          <w:color w:val="auto"/>
          <w:sz w:val="22"/>
          <w:szCs w:val="22"/>
        </w:rPr>
      </w:pPr>
    </w:p>
    <w:p w14:paraId="43898D15" w14:textId="563452EF" w:rsidR="004B0BDB" w:rsidRDefault="004B0BDB" w:rsidP="004B0BDB">
      <w:pPr>
        <w:pStyle w:val="Default"/>
        <w:jc w:val="both"/>
        <w:rPr>
          <w:rFonts w:ascii="Trebuchet MS" w:hAnsi="Trebuchet MS" w:cs="Trebuchet MS"/>
          <w:bCs/>
          <w:iCs/>
          <w:color w:val="auto"/>
          <w:sz w:val="22"/>
          <w:szCs w:val="22"/>
        </w:rPr>
      </w:pPr>
      <w:r w:rsidRPr="00810AC4">
        <w:rPr>
          <w:rFonts w:ascii="Trebuchet MS" w:hAnsi="Trebuchet MS" w:cs="Trebuchet MS"/>
          <w:bCs/>
          <w:iCs/>
          <w:color w:val="auto"/>
          <w:sz w:val="22"/>
          <w:szCs w:val="22"/>
        </w:rPr>
        <w:t>DOKAZILA:</w:t>
      </w:r>
    </w:p>
    <w:p w14:paraId="0EF62F1B" w14:textId="77777777" w:rsidR="004B0BDB" w:rsidRDefault="004B0BDB" w:rsidP="004B0BDB">
      <w:pPr>
        <w:pStyle w:val="Default"/>
        <w:numPr>
          <w:ilvl w:val="0"/>
          <w:numId w:val="15"/>
        </w:numPr>
        <w:ind w:left="567" w:hanging="283"/>
        <w:jc w:val="both"/>
        <w:rPr>
          <w:rFonts w:ascii="Trebuchet MS" w:hAnsi="Trebuchet MS" w:cs="Trebuchet MS"/>
          <w:color w:val="auto"/>
          <w:sz w:val="22"/>
          <w:szCs w:val="22"/>
        </w:rPr>
      </w:pPr>
      <w:r w:rsidRPr="00810AC4">
        <w:rPr>
          <w:rFonts w:ascii="Trebuchet MS" w:hAnsi="Trebuchet MS" w:cs="Trebuchet MS"/>
          <w:color w:val="auto"/>
          <w:sz w:val="22"/>
          <w:szCs w:val="22"/>
        </w:rPr>
        <w:t>Izjava ponudnika/podizvajalca/soponudnika o izpolnjevanju pogojev</w:t>
      </w:r>
      <w:r>
        <w:rPr>
          <w:rFonts w:ascii="Trebuchet MS" w:hAnsi="Trebuchet MS" w:cs="Trebuchet MS"/>
          <w:color w:val="auto"/>
          <w:sz w:val="22"/>
          <w:szCs w:val="22"/>
        </w:rPr>
        <w:t xml:space="preserve"> s pooblastilom</w:t>
      </w:r>
      <w:r w:rsidRPr="00810AC4">
        <w:rPr>
          <w:rFonts w:ascii="Trebuchet MS" w:hAnsi="Trebuchet MS" w:cs="Trebuchet MS"/>
          <w:color w:val="auto"/>
          <w:sz w:val="22"/>
          <w:szCs w:val="22"/>
        </w:rPr>
        <w:t xml:space="preserve"> (Obr_</w:t>
      </w:r>
      <w:r>
        <w:rPr>
          <w:rFonts w:ascii="Trebuchet MS" w:hAnsi="Trebuchet MS" w:cs="Trebuchet MS"/>
          <w:color w:val="auto"/>
          <w:sz w:val="22"/>
          <w:szCs w:val="22"/>
        </w:rPr>
        <w:t>6</w:t>
      </w:r>
      <w:r w:rsidRPr="00810AC4">
        <w:rPr>
          <w:rFonts w:ascii="Trebuchet MS" w:hAnsi="Trebuchet MS" w:cs="Trebuchet MS"/>
          <w:color w:val="auto"/>
          <w:sz w:val="22"/>
          <w:szCs w:val="22"/>
        </w:rPr>
        <w:t>)</w:t>
      </w:r>
    </w:p>
    <w:p w14:paraId="1579D56F" w14:textId="77777777" w:rsidR="004B0BDB" w:rsidRDefault="004B0BDB" w:rsidP="004B0BDB">
      <w:pPr>
        <w:pStyle w:val="Default"/>
        <w:numPr>
          <w:ilvl w:val="0"/>
          <w:numId w:val="15"/>
        </w:numPr>
        <w:ind w:left="567" w:hanging="283"/>
        <w:jc w:val="both"/>
        <w:rPr>
          <w:rFonts w:ascii="Trebuchet MS" w:hAnsi="Trebuchet MS" w:cs="Trebuchet MS"/>
          <w:color w:val="auto"/>
          <w:sz w:val="22"/>
          <w:szCs w:val="22"/>
        </w:rPr>
      </w:pPr>
      <w:r>
        <w:rPr>
          <w:rFonts w:ascii="Trebuchet MS" w:hAnsi="Trebuchet MS" w:cs="Trebuchet MS"/>
          <w:color w:val="auto"/>
          <w:sz w:val="22"/>
          <w:szCs w:val="22"/>
        </w:rPr>
        <w:t xml:space="preserve">Če ima ponudnik sedež zunaj Republike Slovenije, mora predložiti overjen prevod izpisa iz registra države svojega sedeža, v katerem je vpisan. Izpis mora vključevati tudi podatke o zakonitih zastopnikih ponudnika. </w:t>
      </w:r>
    </w:p>
    <w:p w14:paraId="059C4984" w14:textId="77777777" w:rsidR="004B0BDB" w:rsidRDefault="004B0BDB" w:rsidP="004B0BDB">
      <w:pPr>
        <w:rPr>
          <w:b/>
          <w:i/>
          <w:iCs/>
        </w:rPr>
      </w:pPr>
      <w:bookmarkStart w:id="40" w:name="_Toc335915441"/>
      <w:bookmarkStart w:id="41" w:name="_Toc335915515"/>
      <w:bookmarkStart w:id="42" w:name="_Toc335915552"/>
      <w:bookmarkStart w:id="43" w:name="_Toc335915781"/>
    </w:p>
    <w:p w14:paraId="74272F22" w14:textId="6FB81F79" w:rsidR="004B0BDB" w:rsidRPr="00914778" w:rsidRDefault="004B0BDB" w:rsidP="004B0BDB">
      <w:pPr>
        <w:rPr>
          <w:rFonts w:cs="Times New Roman"/>
          <w:b/>
          <w:i/>
          <w:iCs/>
        </w:rPr>
      </w:pPr>
      <w:r w:rsidRPr="00914778">
        <w:rPr>
          <w:b/>
          <w:i/>
          <w:iCs/>
        </w:rPr>
        <w:t>5.3.2. Ekonomski in finančni položaj</w:t>
      </w:r>
    </w:p>
    <w:p w14:paraId="1E482A48" w14:textId="77777777" w:rsidR="004B0BDB" w:rsidRPr="00914778" w:rsidRDefault="004B0BDB" w:rsidP="004B0BDB">
      <w:pPr>
        <w:autoSpaceDE w:val="0"/>
        <w:autoSpaceDN w:val="0"/>
        <w:adjustRightInd w:val="0"/>
        <w:jc w:val="both"/>
        <w:rPr>
          <w:rFonts w:eastAsia="Times New Roman"/>
          <w:b/>
          <w:bCs/>
          <w:lang w:eastAsia="sl-SI"/>
        </w:rPr>
      </w:pPr>
      <w:bookmarkStart w:id="44" w:name="_Hlk62477546"/>
      <w:r w:rsidRPr="00914778">
        <w:rPr>
          <w:rFonts w:eastAsia="Times New Roman"/>
          <w:b/>
          <w:bCs/>
          <w:lang w:eastAsia="sl-SI"/>
        </w:rPr>
        <w:t>Ponudnik zadnj</w:t>
      </w:r>
      <w:r>
        <w:rPr>
          <w:rFonts w:eastAsia="Times New Roman"/>
          <w:b/>
          <w:bCs/>
          <w:lang w:eastAsia="sl-SI"/>
        </w:rPr>
        <w:t>e 3 (tri</w:t>
      </w:r>
      <w:r w:rsidRPr="00914778">
        <w:rPr>
          <w:rFonts w:eastAsia="Times New Roman"/>
          <w:b/>
          <w:bCs/>
          <w:lang w:eastAsia="sl-SI"/>
        </w:rPr>
        <w:t xml:space="preserve">) mesece pred objavo naročila na </w:t>
      </w:r>
      <w:r>
        <w:rPr>
          <w:rFonts w:eastAsia="Times New Roman"/>
          <w:b/>
          <w:bCs/>
          <w:lang w:eastAsia="sl-SI"/>
        </w:rPr>
        <w:t>P</w:t>
      </w:r>
      <w:r w:rsidRPr="00914778">
        <w:rPr>
          <w:rFonts w:eastAsia="Times New Roman"/>
          <w:b/>
          <w:bCs/>
          <w:lang w:eastAsia="sl-SI"/>
        </w:rPr>
        <w:t>ortalu javnih naročil (</w:t>
      </w:r>
      <w:r w:rsidRPr="00914778">
        <w:rPr>
          <w:rFonts w:eastAsia="Times New Roman"/>
          <w:b/>
          <w:bCs/>
          <w:color w:val="000000"/>
          <w:lang w:eastAsia="sl-SI"/>
        </w:rPr>
        <w:t>www.enarocanje.si</w:t>
      </w:r>
      <w:r w:rsidRPr="00914778">
        <w:rPr>
          <w:rFonts w:eastAsia="Times New Roman"/>
          <w:b/>
          <w:bCs/>
          <w:lang w:eastAsia="sl-SI"/>
        </w:rPr>
        <w:t>) ni imel blokiranega nobenega od svojih poslovnih računov.</w:t>
      </w:r>
    </w:p>
    <w:bookmarkEnd w:id="44"/>
    <w:p w14:paraId="518ADA9B" w14:textId="77777777" w:rsidR="004B0BDB" w:rsidRDefault="004B0BDB" w:rsidP="004B0BDB">
      <w:pPr>
        <w:pStyle w:val="Default"/>
        <w:jc w:val="both"/>
        <w:rPr>
          <w:rFonts w:ascii="Trebuchet MS" w:hAnsi="Trebuchet MS" w:cs="Trebuchet MS"/>
          <w:bCs/>
          <w:iCs/>
          <w:color w:val="auto"/>
          <w:sz w:val="22"/>
          <w:szCs w:val="22"/>
        </w:rPr>
      </w:pPr>
    </w:p>
    <w:p w14:paraId="56F14CF7" w14:textId="77777777" w:rsidR="004B0BDB" w:rsidRDefault="004B0BDB" w:rsidP="004B0BDB">
      <w:pPr>
        <w:pStyle w:val="Default"/>
        <w:jc w:val="both"/>
        <w:rPr>
          <w:rFonts w:ascii="Trebuchet MS" w:hAnsi="Trebuchet MS" w:cs="Trebuchet MS"/>
          <w:bCs/>
          <w:iCs/>
          <w:color w:val="auto"/>
          <w:sz w:val="22"/>
          <w:szCs w:val="22"/>
        </w:rPr>
      </w:pPr>
      <w:r w:rsidRPr="00810AC4">
        <w:rPr>
          <w:rFonts w:ascii="Trebuchet MS" w:hAnsi="Trebuchet MS" w:cs="Trebuchet MS"/>
          <w:bCs/>
          <w:iCs/>
          <w:color w:val="auto"/>
          <w:sz w:val="22"/>
          <w:szCs w:val="22"/>
        </w:rPr>
        <w:t>DOKAZILA:</w:t>
      </w:r>
    </w:p>
    <w:p w14:paraId="022285B6" w14:textId="77777777" w:rsidR="004B0BDB" w:rsidRDefault="004B0BDB" w:rsidP="004B0BDB">
      <w:pPr>
        <w:pStyle w:val="Default"/>
        <w:numPr>
          <w:ilvl w:val="0"/>
          <w:numId w:val="15"/>
        </w:numPr>
        <w:ind w:left="567" w:hanging="283"/>
        <w:jc w:val="both"/>
        <w:rPr>
          <w:rFonts w:ascii="Trebuchet MS" w:hAnsi="Trebuchet MS" w:cs="Trebuchet MS"/>
          <w:color w:val="auto"/>
          <w:sz w:val="22"/>
          <w:szCs w:val="22"/>
        </w:rPr>
      </w:pPr>
      <w:r w:rsidRPr="00C31934">
        <w:rPr>
          <w:rFonts w:ascii="Trebuchet MS" w:hAnsi="Trebuchet MS" w:cs="Trebuchet MS"/>
          <w:color w:val="auto"/>
          <w:sz w:val="22"/>
          <w:szCs w:val="22"/>
        </w:rPr>
        <w:t>Potrdila vseh bank, pri katerih ima ponudnik</w:t>
      </w:r>
      <w:r>
        <w:rPr>
          <w:rFonts w:ascii="Trebuchet MS" w:hAnsi="Trebuchet MS" w:cs="Trebuchet MS"/>
          <w:color w:val="auto"/>
          <w:sz w:val="22"/>
          <w:szCs w:val="22"/>
        </w:rPr>
        <w:t>/soponudnik</w:t>
      </w:r>
      <w:r w:rsidRPr="00C31934">
        <w:rPr>
          <w:rFonts w:ascii="Trebuchet MS" w:hAnsi="Trebuchet MS" w:cs="Trebuchet MS"/>
          <w:color w:val="auto"/>
          <w:sz w:val="22"/>
          <w:szCs w:val="22"/>
        </w:rPr>
        <w:t xml:space="preserve"> odprte svoje poslovne račune</w:t>
      </w:r>
      <w:r>
        <w:rPr>
          <w:rFonts w:ascii="Trebuchet MS" w:hAnsi="Trebuchet MS" w:cs="Trebuchet MS"/>
          <w:color w:val="auto"/>
          <w:sz w:val="22"/>
          <w:szCs w:val="22"/>
        </w:rPr>
        <w:t xml:space="preserve"> ali obrazec BON 2 ali S.BON-1/P-AJPES</w:t>
      </w:r>
    </w:p>
    <w:p w14:paraId="1595CB55" w14:textId="77777777" w:rsidR="00B74F26" w:rsidRDefault="00B74F26" w:rsidP="00B74F26">
      <w:pPr>
        <w:pStyle w:val="Default"/>
        <w:jc w:val="both"/>
        <w:rPr>
          <w:rFonts w:ascii="Trebuchet MS" w:hAnsi="Trebuchet MS" w:cs="Trebuchet MS"/>
          <w:b/>
          <w:bCs/>
          <w:i/>
          <w:iCs/>
          <w:color w:val="auto"/>
          <w:sz w:val="22"/>
          <w:szCs w:val="22"/>
        </w:rPr>
      </w:pPr>
    </w:p>
    <w:p w14:paraId="25AA84C1" w14:textId="77777777" w:rsidR="004B0BDB" w:rsidRPr="00463456" w:rsidRDefault="004B0BDB" w:rsidP="004B0BDB">
      <w:pPr>
        <w:keepNext/>
        <w:ind w:left="284" w:hanging="284"/>
        <w:outlineLvl w:val="2"/>
        <w:rPr>
          <w:rFonts w:eastAsia="Times New Roman" w:cs="Times New Roman"/>
          <w:b/>
          <w:bCs/>
          <w:i/>
          <w:iCs/>
        </w:rPr>
      </w:pPr>
      <w:bookmarkStart w:id="45" w:name="_Toc335915442"/>
      <w:bookmarkStart w:id="46" w:name="_Toc335915516"/>
      <w:bookmarkStart w:id="47" w:name="_Toc335915553"/>
      <w:bookmarkStart w:id="48" w:name="_Toc335915782"/>
      <w:bookmarkEnd w:id="40"/>
      <w:bookmarkEnd w:id="41"/>
      <w:bookmarkEnd w:id="42"/>
      <w:bookmarkEnd w:id="43"/>
      <w:r w:rsidRPr="00463456">
        <w:rPr>
          <w:rFonts w:eastAsia="Times New Roman"/>
          <w:b/>
          <w:bCs/>
          <w:i/>
          <w:iCs/>
        </w:rPr>
        <w:t>5.3.3. Tehnična in strokovna sposobnost</w:t>
      </w:r>
    </w:p>
    <w:p w14:paraId="19B39667" w14:textId="77777777" w:rsidR="004B0BDB" w:rsidRPr="004B0BDB" w:rsidRDefault="004B0BDB" w:rsidP="004B0BDB">
      <w:pPr>
        <w:autoSpaceDE w:val="0"/>
        <w:autoSpaceDN w:val="0"/>
        <w:adjustRightInd w:val="0"/>
        <w:jc w:val="both"/>
        <w:rPr>
          <w:rFonts w:eastAsia="Times New Roman"/>
          <w:b/>
          <w:bCs/>
          <w:i/>
          <w:iCs/>
          <w:lang w:eastAsia="sl-SI"/>
        </w:rPr>
      </w:pPr>
    </w:p>
    <w:p w14:paraId="199DA4AE" w14:textId="77777777" w:rsidR="004B0BDB" w:rsidRPr="004B0BDB" w:rsidRDefault="004B0BDB" w:rsidP="004B0BDB">
      <w:pPr>
        <w:autoSpaceDE w:val="0"/>
        <w:autoSpaceDN w:val="0"/>
        <w:adjustRightInd w:val="0"/>
        <w:jc w:val="both"/>
        <w:rPr>
          <w:rFonts w:eastAsia="Times New Roman"/>
          <w:b/>
          <w:bCs/>
          <w:i/>
          <w:iCs/>
          <w:lang w:eastAsia="sl-SI"/>
        </w:rPr>
      </w:pPr>
      <w:r w:rsidRPr="004B0BDB">
        <w:rPr>
          <w:rFonts w:eastAsia="Times New Roman"/>
          <w:b/>
          <w:bCs/>
          <w:i/>
          <w:iCs/>
          <w:lang w:eastAsia="sl-SI"/>
        </w:rPr>
        <w:t>5.3.3.1. Reference</w:t>
      </w:r>
    </w:p>
    <w:p w14:paraId="1AAB2CE6" w14:textId="628E4A20" w:rsidR="00CD0BB6" w:rsidRDefault="004B0BDB" w:rsidP="00CD0BB6">
      <w:pPr>
        <w:jc w:val="both"/>
        <w:rPr>
          <w:b/>
          <w:bCs/>
          <w:iCs/>
        </w:rPr>
      </w:pPr>
      <w:bookmarkStart w:id="49" w:name="_Hlk72241322"/>
      <w:bookmarkStart w:id="50" w:name="_Hlk61357753"/>
      <w:r w:rsidRPr="004B0BDB">
        <w:rPr>
          <w:rFonts w:eastAsia="Times New Roman"/>
          <w:b/>
          <w:bCs/>
          <w:iCs/>
          <w:lang w:eastAsia="sl-SI"/>
        </w:rPr>
        <w:t xml:space="preserve">Ponudnik je v zadnjih </w:t>
      </w:r>
      <w:r w:rsidR="00055F08">
        <w:rPr>
          <w:rFonts w:eastAsia="Times New Roman"/>
          <w:b/>
          <w:bCs/>
          <w:iCs/>
          <w:lang w:eastAsia="sl-SI"/>
        </w:rPr>
        <w:t>5</w:t>
      </w:r>
      <w:r w:rsidRPr="004B0BDB">
        <w:rPr>
          <w:rFonts w:eastAsia="Times New Roman"/>
          <w:b/>
          <w:bCs/>
          <w:iCs/>
          <w:lang w:eastAsia="sl-SI"/>
        </w:rPr>
        <w:t xml:space="preserve"> (</w:t>
      </w:r>
      <w:r w:rsidR="00055F08">
        <w:rPr>
          <w:rFonts w:eastAsia="Times New Roman"/>
          <w:b/>
          <w:bCs/>
          <w:iCs/>
          <w:lang w:eastAsia="sl-SI"/>
        </w:rPr>
        <w:t>pe</w:t>
      </w:r>
      <w:r w:rsidRPr="004B0BDB">
        <w:rPr>
          <w:rFonts w:eastAsia="Times New Roman"/>
          <w:b/>
          <w:bCs/>
          <w:iCs/>
          <w:lang w:eastAsia="sl-SI"/>
        </w:rPr>
        <w:t xml:space="preserve">tih) letih pred objavo predmetnega javnega naročila na </w:t>
      </w:r>
      <w:r w:rsidR="00DE297A">
        <w:rPr>
          <w:rFonts w:eastAsia="Times New Roman"/>
          <w:b/>
          <w:bCs/>
          <w:iCs/>
          <w:lang w:eastAsia="sl-SI"/>
        </w:rPr>
        <w:t>P</w:t>
      </w:r>
      <w:r w:rsidRPr="004B0BDB">
        <w:rPr>
          <w:rFonts w:eastAsia="Times New Roman"/>
          <w:b/>
          <w:bCs/>
          <w:iCs/>
          <w:lang w:eastAsia="sl-SI"/>
        </w:rPr>
        <w:t xml:space="preserve">ortalu javnih naročil </w:t>
      </w:r>
      <w:r w:rsidRPr="004B0BDB">
        <w:rPr>
          <w:b/>
          <w:bCs/>
          <w:iCs/>
        </w:rPr>
        <w:t>uspešno</w:t>
      </w:r>
      <w:r w:rsidRPr="004B0BDB">
        <w:rPr>
          <w:rStyle w:val="Sprotnaopomba-sklic"/>
          <w:b/>
          <w:bCs/>
          <w:iCs/>
        </w:rPr>
        <w:footnoteReference w:id="1"/>
      </w:r>
      <w:r w:rsidRPr="004B0BDB">
        <w:rPr>
          <w:b/>
          <w:bCs/>
          <w:iCs/>
        </w:rPr>
        <w:t xml:space="preserve"> izvedel</w:t>
      </w:r>
      <w:r w:rsidR="00055F08">
        <w:rPr>
          <w:b/>
          <w:bCs/>
          <w:iCs/>
        </w:rPr>
        <w:t xml:space="preserve"> </w:t>
      </w:r>
      <w:bookmarkEnd w:id="49"/>
      <w:r w:rsidR="00E37115">
        <w:rPr>
          <w:b/>
          <w:bCs/>
          <w:iCs/>
          <w:u w:val="single"/>
        </w:rPr>
        <w:t>rekonstrukcijo</w:t>
      </w:r>
      <w:r w:rsidR="00CD0BB6">
        <w:rPr>
          <w:b/>
          <w:bCs/>
          <w:iCs/>
        </w:rPr>
        <w:t xml:space="preserve"> objekta, ki je vpisan v register nepremičnin kulturne dediščine ali je razglašen za kulturni spomenik, pod nadzorom ZVKD, </w:t>
      </w:r>
      <w:r w:rsidR="00CD0BB6" w:rsidRPr="00E37115">
        <w:rPr>
          <w:b/>
          <w:bCs/>
          <w:iCs/>
          <w:u w:val="single"/>
        </w:rPr>
        <w:t>vsaj v polovični vrednosti</w:t>
      </w:r>
      <w:r w:rsidR="00CD0BB6">
        <w:rPr>
          <w:b/>
          <w:bCs/>
          <w:iCs/>
        </w:rPr>
        <w:t>, kot jo ponuja za izvedbo predmetnega javnega naročila.</w:t>
      </w:r>
    </w:p>
    <w:p w14:paraId="33E63CB0" w14:textId="77777777" w:rsidR="00CD0BB6" w:rsidRDefault="00CD0BB6" w:rsidP="00CD0BB6">
      <w:pPr>
        <w:jc w:val="both"/>
        <w:rPr>
          <w:b/>
          <w:bCs/>
          <w:iCs/>
        </w:rPr>
      </w:pPr>
    </w:p>
    <w:p w14:paraId="20C8E618" w14:textId="22B2EA34" w:rsidR="004B0BDB" w:rsidRPr="004B0BDB" w:rsidRDefault="004B0BDB" w:rsidP="004B0BDB">
      <w:pPr>
        <w:jc w:val="both"/>
        <w:rPr>
          <w:b/>
          <w:bCs/>
          <w:iCs/>
        </w:rPr>
      </w:pPr>
      <w:r w:rsidRPr="004B0BDB">
        <w:rPr>
          <w:b/>
          <w:bCs/>
          <w:iCs/>
        </w:rPr>
        <w:t>Ponudnik oz</w:t>
      </w:r>
      <w:r>
        <w:rPr>
          <w:b/>
          <w:bCs/>
          <w:iCs/>
        </w:rPr>
        <w:t>iroma</w:t>
      </w:r>
      <w:r w:rsidRPr="004B0BDB">
        <w:rPr>
          <w:b/>
          <w:bCs/>
          <w:iCs/>
        </w:rPr>
        <w:t xml:space="preserve"> drug gospodarski subjekt, ki nastopa v ponudbi, mora izkazati zahtevano referenco in ta dela sam tudi izvesti. (Gospodarski subjekt mora sam izvesti vsa tista razpisana dela, za katera je predložil referenco.)</w:t>
      </w:r>
    </w:p>
    <w:bookmarkEnd w:id="50"/>
    <w:p w14:paraId="171FD528" w14:textId="77777777" w:rsidR="004B0BDB" w:rsidRPr="00463456" w:rsidRDefault="004B0BDB" w:rsidP="004B0BDB">
      <w:pPr>
        <w:widowControl w:val="0"/>
        <w:tabs>
          <w:tab w:val="left" w:pos="709"/>
        </w:tabs>
        <w:jc w:val="both"/>
        <w:rPr>
          <w:rFonts w:eastAsia="Times New Roman" w:cs="Arial"/>
          <w:b/>
          <w:lang w:val="it-IT"/>
        </w:rPr>
      </w:pPr>
    </w:p>
    <w:p w14:paraId="3B411A47" w14:textId="77777777" w:rsidR="004B0BDB" w:rsidRPr="004B0BDB" w:rsidRDefault="004B0BDB" w:rsidP="004B0BDB">
      <w:pPr>
        <w:autoSpaceDE w:val="0"/>
        <w:autoSpaceDN w:val="0"/>
        <w:adjustRightInd w:val="0"/>
        <w:jc w:val="both"/>
        <w:rPr>
          <w:rFonts w:eastAsia="Times New Roman"/>
          <w:bCs/>
          <w:iCs/>
          <w:lang w:eastAsia="sl-SI"/>
        </w:rPr>
      </w:pPr>
      <w:r w:rsidRPr="004B0BDB">
        <w:rPr>
          <w:rFonts w:eastAsia="Times New Roman"/>
          <w:bCs/>
          <w:iCs/>
          <w:lang w:eastAsia="sl-SI"/>
        </w:rPr>
        <w:t>DOKAZILA:</w:t>
      </w:r>
    </w:p>
    <w:p w14:paraId="4B99D8DA" w14:textId="306BD52B" w:rsidR="004B0BDB" w:rsidRPr="004B0BDB" w:rsidRDefault="004B0BDB" w:rsidP="004B0BDB">
      <w:pPr>
        <w:numPr>
          <w:ilvl w:val="0"/>
          <w:numId w:val="15"/>
        </w:numPr>
        <w:autoSpaceDE w:val="0"/>
        <w:autoSpaceDN w:val="0"/>
        <w:adjustRightInd w:val="0"/>
        <w:ind w:left="567" w:hanging="283"/>
        <w:jc w:val="both"/>
        <w:rPr>
          <w:rFonts w:eastAsia="Times New Roman"/>
          <w:lang w:eastAsia="sl-SI"/>
        </w:rPr>
      </w:pPr>
      <w:r w:rsidRPr="004B0BDB">
        <w:rPr>
          <w:rFonts w:eastAsia="Times New Roman"/>
          <w:lang w:eastAsia="sl-SI"/>
        </w:rPr>
        <w:t xml:space="preserve">Izjava o izpolnjevanju tehnične in </w:t>
      </w:r>
      <w:r>
        <w:rPr>
          <w:rFonts w:eastAsia="Times New Roman"/>
          <w:lang w:eastAsia="sl-SI"/>
        </w:rPr>
        <w:t>kadrovske sp</w:t>
      </w:r>
      <w:r w:rsidRPr="004B0BDB">
        <w:rPr>
          <w:rFonts w:eastAsia="Times New Roman"/>
          <w:lang w:eastAsia="sl-SI"/>
        </w:rPr>
        <w:t>osobnosti (Obr_7)</w:t>
      </w:r>
    </w:p>
    <w:p w14:paraId="682112D6" w14:textId="011137FE" w:rsidR="004B0BDB" w:rsidRPr="004B0BDB" w:rsidRDefault="004B0BDB" w:rsidP="004B0BDB">
      <w:pPr>
        <w:numPr>
          <w:ilvl w:val="0"/>
          <w:numId w:val="15"/>
        </w:numPr>
        <w:autoSpaceDE w:val="0"/>
        <w:autoSpaceDN w:val="0"/>
        <w:adjustRightInd w:val="0"/>
        <w:ind w:left="567" w:hanging="283"/>
        <w:jc w:val="both"/>
        <w:rPr>
          <w:rFonts w:eastAsia="Times New Roman"/>
          <w:lang w:eastAsia="sl-SI"/>
        </w:rPr>
      </w:pPr>
      <w:r w:rsidRPr="004B0BDB">
        <w:rPr>
          <w:rFonts w:eastAsia="Times New Roman"/>
          <w:lang w:eastAsia="sl-SI"/>
        </w:rPr>
        <w:t>Potrdilo referenčnega naročnika (Obr_7a)</w:t>
      </w:r>
    </w:p>
    <w:p w14:paraId="4BFBC8B1" w14:textId="77777777" w:rsidR="00A25BFC" w:rsidRPr="00463456" w:rsidRDefault="00A25BFC" w:rsidP="00A25BFC">
      <w:pPr>
        <w:pStyle w:val="Naslov3"/>
        <w:rPr>
          <w:lang w:val="it-IT"/>
        </w:rPr>
      </w:pPr>
    </w:p>
    <w:bookmarkEnd w:id="45"/>
    <w:bookmarkEnd w:id="46"/>
    <w:bookmarkEnd w:id="47"/>
    <w:bookmarkEnd w:id="48"/>
    <w:p w14:paraId="523158A8" w14:textId="77777777" w:rsidR="000A3AC8" w:rsidRPr="00BB5392" w:rsidRDefault="000A3AC8" w:rsidP="000A3AC8">
      <w:pPr>
        <w:jc w:val="both"/>
        <w:rPr>
          <w:rFonts w:eastAsia="Times New Roman"/>
          <w:i/>
          <w:iCs/>
          <w:lang w:eastAsia="sl-SI"/>
        </w:rPr>
      </w:pPr>
      <w:r w:rsidRPr="00BB5392">
        <w:rPr>
          <w:rFonts w:eastAsia="Times New Roman"/>
          <w:i/>
          <w:iCs/>
          <w:lang w:eastAsia="sl-SI"/>
        </w:rPr>
        <w:t xml:space="preserve">Naročnik si pridružuje pravico, da podrobnejšo vsebino in kvaliteto izvedbe pogodbenih obveznosti preveri neposredno pri referenčnem naročniku. </w:t>
      </w:r>
    </w:p>
    <w:p w14:paraId="4A22F820" w14:textId="5CCBCB7B" w:rsidR="00BB5392" w:rsidRDefault="00BB5392" w:rsidP="00A041A4">
      <w:pPr>
        <w:jc w:val="both"/>
        <w:rPr>
          <w:rFonts w:eastAsia="Times New Roman"/>
          <w:lang w:eastAsia="sl-SI"/>
        </w:rPr>
      </w:pPr>
    </w:p>
    <w:p w14:paraId="6145E362" w14:textId="617AE536" w:rsidR="004B0BDB" w:rsidRDefault="004B0BDB" w:rsidP="004B0BDB">
      <w:pPr>
        <w:pStyle w:val="BodyText21"/>
        <w:rPr>
          <w:rFonts w:ascii="Trebuchet MS" w:hAnsi="Trebuchet MS" w:cs="Arial"/>
          <w:bCs/>
          <w:i/>
          <w:iCs/>
          <w:szCs w:val="22"/>
        </w:rPr>
      </w:pPr>
      <w:r w:rsidRPr="00F62CD3">
        <w:rPr>
          <w:rFonts w:ascii="Trebuchet MS" w:hAnsi="Trebuchet MS" w:cs="Arial"/>
          <w:bCs/>
          <w:i/>
          <w:iCs/>
          <w:szCs w:val="22"/>
        </w:rPr>
        <w:lastRenderedPageBreak/>
        <w:t>5.3.3.2</w:t>
      </w:r>
      <w:r>
        <w:rPr>
          <w:rFonts w:ascii="Trebuchet MS" w:hAnsi="Trebuchet MS" w:cs="Arial"/>
          <w:bCs/>
          <w:i/>
          <w:iCs/>
          <w:szCs w:val="22"/>
        </w:rPr>
        <w:t>.</w:t>
      </w:r>
      <w:r w:rsidR="00C06238">
        <w:rPr>
          <w:rFonts w:ascii="Trebuchet MS" w:hAnsi="Trebuchet MS" w:cs="Arial"/>
          <w:bCs/>
          <w:i/>
          <w:iCs/>
          <w:color w:val="92D050"/>
          <w:szCs w:val="22"/>
        </w:rPr>
        <w:t xml:space="preserve"> </w:t>
      </w:r>
      <w:r w:rsidR="00C06238">
        <w:rPr>
          <w:rFonts w:ascii="Trebuchet MS" w:hAnsi="Trebuchet MS" w:cs="Arial"/>
          <w:bCs/>
          <w:i/>
          <w:iCs/>
          <w:szCs w:val="22"/>
        </w:rPr>
        <w:t>V</w:t>
      </w:r>
      <w:r w:rsidRPr="00C06238">
        <w:rPr>
          <w:rFonts w:ascii="Trebuchet MS" w:hAnsi="Trebuchet MS" w:cs="Arial"/>
          <w:bCs/>
          <w:i/>
          <w:iCs/>
          <w:szCs w:val="22"/>
        </w:rPr>
        <w:t xml:space="preserve">odja del </w:t>
      </w:r>
    </w:p>
    <w:p w14:paraId="68ECAE59" w14:textId="07BE87B1" w:rsidR="00A47F21" w:rsidRDefault="004B0BDB" w:rsidP="004B0BDB">
      <w:pPr>
        <w:pStyle w:val="BodyText21"/>
        <w:rPr>
          <w:rFonts w:ascii="Trebuchet MS" w:hAnsi="Trebuchet MS" w:cs="Trebuchet MS"/>
          <w:bCs/>
          <w:i/>
          <w:iCs/>
          <w:szCs w:val="22"/>
        </w:rPr>
      </w:pPr>
      <w:r>
        <w:rPr>
          <w:rFonts w:ascii="Trebuchet MS" w:hAnsi="Trebuchet MS" w:cs="Arial"/>
          <w:bCs/>
          <w:szCs w:val="22"/>
        </w:rPr>
        <w:t xml:space="preserve">Ponudnik mora za izvedbo del, ki so predmet tega javnega naročila, za celoten čas trajanja del zagotoviti vodjo del, </w:t>
      </w:r>
      <w:r w:rsidR="000A3AC8" w:rsidRPr="00EC1F88">
        <w:rPr>
          <w:rFonts w:ascii="Trebuchet MS" w:hAnsi="Trebuchet MS" w:cs="Trebuchet MS"/>
          <w:bCs/>
          <w:i/>
          <w:iCs/>
          <w:szCs w:val="22"/>
        </w:rPr>
        <w:t>ki izpolnjuje pogoje po veljavnem zakonu</w:t>
      </w:r>
      <w:r w:rsidR="00DB7C90">
        <w:rPr>
          <w:rFonts w:ascii="Trebuchet MS" w:hAnsi="Trebuchet MS" w:cs="Trebuchet MS"/>
          <w:bCs/>
          <w:i/>
          <w:iCs/>
          <w:szCs w:val="22"/>
        </w:rPr>
        <w:t>, ki ureja področje graditve</w:t>
      </w:r>
      <w:r w:rsidR="000A3AC8" w:rsidRPr="00EC1F88">
        <w:rPr>
          <w:rFonts w:ascii="Trebuchet MS" w:hAnsi="Trebuchet MS" w:cs="Trebuchet MS"/>
          <w:bCs/>
          <w:i/>
          <w:iCs/>
          <w:szCs w:val="22"/>
        </w:rPr>
        <w:t xml:space="preserve"> objektov za vodjo del </w:t>
      </w:r>
      <w:r w:rsidR="00DE297A">
        <w:rPr>
          <w:rFonts w:ascii="Trebuchet MS" w:hAnsi="Trebuchet MS" w:cs="Trebuchet MS"/>
          <w:bCs/>
          <w:i/>
          <w:iCs/>
          <w:szCs w:val="22"/>
        </w:rPr>
        <w:t xml:space="preserve">(vsaj) </w:t>
      </w:r>
      <w:r w:rsidR="00DB7C90">
        <w:rPr>
          <w:rFonts w:ascii="Trebuchet MS" w:hAnsi="Trebuchet MS" w:cs="Trebuchet MS"/>
          <w:bCs/>
          <w:i/>
          <w:iCs/>
          <w:szCs w:val="22"/>
        </w:rPr>
        <w:t xml:space="preserve">za </w:t>
      </w:r>
      <w:r w:rsidR="000A3AC8" w:rsidRPr="00EC1F88">
        <w:rPr>
          <w:rFonts w:ascii="Trebuchet MS" w:hAnsi="Trebuchet MS" w:cs="Trebuchet MS"/>
          <w:bCs/>
          <w:i/>
          <w:iCs/>
          <w:szCs w:val="22"/>
        </w:rPr>
        <w:t>manj zahtevne objekte</w:t>
      </w:r>
      <w:r w:rsidR="00057D6D">
        <w:rPr>
          <w:rFonts w:ascii="Trebuchet MS" w:hAnsi="Trebuchet MS" w:cs="Trebuchet MS"/>
          <w:bCs/>
          <w:i/>
          <w:iCs/>
          <w:szCs w:val="22"/>
        </w:rPr>
        <w:t xml:space="preserve"> in </w:t>
      </w:r>
      <w:r w:rsidR="000A3AC8" w:rsidRPr="00EC1F88">
        <w:rPr>
          <w:rFonts w:ascii="Trebuchet MS" w:hAnsi="Trebuchet MS" w:cs="Trebuchet MS"/>
          <w:bCs/>
          <w:i/>
          <w:iCs/>
          <w:szCs w:val="22"/>
        </w:rPr>
        <w:t xml:space="preserve">je vpisan v imenik </w:t>
      </w:r>
      <w:r w:rsidR="00655A03">
        <w:rPr>
          <w:rFonts w:ascii="Trebuchet MS" w:hAnsi="Trebuchet MS" w:cs="Trebuchet MS"/>
          <w:bCs/>
          <w:i/>
          <w:iCs/>
          <w:szCs w:val="22"/>
        </w:rPr>
        <w:t>vodij del pri Inženirski</w:t>
      </w:r>
      <w:r w:rsidR="000A3AC8" w:rsidRPr="00EC1F88">
        <w:rPr>
          <w:rFonts w:ascii="Trebuchet MS" w:hAnsi="Trebuchet MS" w:cs="Trebuchet MS"/>
          <w:bCs/>
          <w:i/>
          <w:iCs/>
          <w:szCs w:val="22"/>
        </w:rPr>
        <w:t xml:space="preserve"> zbornic</w:t>
      </w:r>
      <w:r w:rsidR="00655A03">
        <w:rPr>
          <w:rFonts w:ascii="Trebuchet MS" w:hAnsi="Trebuchet MS" w:cs="Trebuchet MS"/>
          <w:bCs/>
          <w:i/>
          <w:iCs/>
          <w:szCs w:val="22"/>
        </w:rPr>
        <w:t>i</w:t>
      </w:r>
      <w:r w:rsidR="000A3AC8" w:rsidRPr="00EC1F88">
        <w:rPr>
          <w:rFonts w:ascii="Trebuchet MS" w:hAnsi="Trebuchet MS" w:cs="Trebuchet MS"/>
          <w:bCs/>
          <w:i/>
          <w:iCs/>
          <w:szCs w:val="22"/>
        </w:rPr>
        <w:t xml:space="preserve"> Slovenij</w:t>
      </w:r>
      <w:r w:rsidR="00655A03">
        <w:rPr>
          <w:rFonts w:ascii="Trebuchet MS" w:hAnsi="Trebuchet MS" w:cs="Trebuchet MS"/>
          <w:bCs/>
          <w:i/>
          <w:iCs/>
          <w:szCs w:val="22"/>
        </w:rPr>
        <w:t>e</w:t>
      </w:r>
      <w:r w:rsidR="000A3AC8" w:rsidRPr="00EC1F88">
        <w:rPr>
          <w:rFonts w:ascii="Trebuchet MS" w:hAnsi="Trebuchet MS" w:cs="Trebuchet MS"/>
          <w:bCs/>
          <w:i/>
          <w:iCs/>
          <w:szCs w:val="22"/>
        </w:rPr>
        <w:t xml:space="preserve"> (IZS)</w:t>
      </w:r>
      <w:r w:rsidR="00057D6D">
        <w:rPr>
          <w:rFonts w:ascii="Trebuchet MS" w:hAnsi="Trebuchet MS" w:cs="Trebuchet MS"/>
          <w:bCs/>
          <w:i/>
          <w:iCs/>
          <w:szCs w:val="22"/>
        </w:rPr>
        <w:t xml:space="preserve">. </w:t>
      </w:r>
    </w:p>
    <w:p w14:paraId="33685184" w14:textId="440C01FB" w:rsidR="00E37115" w:rsidRDefault="00E37115" w:rsidP="004B0BDB">
      <w:pPr>
        <w:pStyle w:val="BodyText21"/>
        <w:rPr>
          <w:rFonts w:ascii="Trebuchet MS" w:hAnsi="Trebuchet MS" w:cs="Trebuchet MS"/>
          <w:bCs/>
          <w:i/>
          <w:iCs/>
          <w:szCs w:val="22"/>
        </w:rPr>
      </w:pPr>
    </w:p>
    <w:p w14:paraId="1BB4C989" w14:textId="298E5530" w:rsidR="00E37115" w:rsidRPr="00E37115" w:rsidRDefault="00E37115" w:rsidP="004B0BDB">
      <w:pPr>
        <w:pStyle w:val="BodyText21"/>
        <w:rPr>
          <w:rFonts w:ascii="Trebuchet MS" w:hAnsi="Trebuchet MS" w:cs="Trebuchet MS"/>
          <w:bCs/>
          <w:i/>
          <w:iCs/>
          <w:szCs w:val="22"/>
          <w:u w:val="single"/>
        </w:rPr>
      </w:pPr>
      <w:r>
        <w:rPr>
          <w:rFonts w:ascii="Trebuchet MS" w:hAnsi="Trebuchet MS" w:cs="Trebuchet MS"/>
          <w:bCs/>
          <w:i/>
          <w:iCs/>
          <w:szCs w:val="22"/>
        </w:rPr>
        <w:t>Vodja del je v zadnjih 10 (desetih) letih pred objavo predmetnega javnega naročila uspešno</w:t>
      </w:r>
      <w:r>
        <w:rPr>
          <w:rStyle w:val="Sprotnaopomba-sklic"/>
          <w:rFonts w:ascii="Trebuchet MS" w:hAnsi="Trebuchet MS" w:cs="Trebuchet MS"/>
          <w:bCs/>
          <w:i/>
          <w:iCs/>
          <w:szCs w:val="22"/>
        </w:rPr>
        <w:footnoteReference w:id="2"/>
      </w:r>
      <w:r>
        <w:rPr>
          <w:rFonts w:ascii="Trebuchet MS" w:hAnsi="Trebuchet MS" w:cs="Trebuchet MS"/>
          <w:bCs/>
          <w:i/>
          <w:iCs/>
          <w:szCs w:val="22"/>
        </w:rPr>
        <w:t xml:space="preserve"> sodeloval v funkciji vodje del (po prejšnji zakonodaji: odgovornega vodje del) pri </w:t>
      </w:r>
      <w:r>
        <w:rPr>
          <w:rFonts w:ascii="Trebuchet MS" w:hAnsi="Trebuchet MS" w:cs="Trebuchet MS"/>
          <w:bCs/>
          <w:i/>
          <w:iCs/>
          <w:szCs w:val="22"/>
          <w:u w:val="single"/>
        </w:rPr>
        <w:t xml:space="preserve">obnovi ali rekonstrukciji </w:t>
      </w:r>
      <w:r w:rsidRPr="00E37115">
        <w:rPr>
          <w:rFonts w:ascii="Trebuchet MS" w:hAnsi="Trebuchet MS"/>
          <w:bCs/>
          <w:i/>
        </w:rPr>
        <w:t>objekta, ki je vpisan v register nepremičnin kulturne dediščine ali je razglašen za kulturni spomenik, pod nadzorom ZVKD</w:t>
      </w:r>
      <w:r>
        <w:rPr>
          <w:rFonts w:ascii="Trebuchet MS" w:hAnsi="Trebuchet MS"/>
          <w:bCs/>
          <w:i/>
        </w:rPr>
        <w:t xml:space="preserve">, vsaj v vrednosti </w:t>
      </w:r>
      <w:r>
        <w:rPr>
          <w:rFonts w:ascii="Trebuchet MS" w:hAnsi="Trebuchet MS"/>
          <w:bCs/>
          <w:i/>
          <w:u w:val="single"/>
        </w:rPr>
        <w:t xml:space="preserve">50.000 EUR brez DDV. </w:t>
      </w:r>
    </w:p>
    <w:p w14:paraId="563C2FFA" w14:textId="77777777" w:rsidR="00655A03" w:rsidRDefault="00655A03" w:rsidP="007011BF">
      <w:pPr>
        <w:pStyle w:val="BodyText21"/>
        <w:rPr>
          <w:rFonts w:ascii="Trebuchet MS" w:hAnsi="Trebuchet MS" w:cs="Arial"/>
          <w:bCs/>
          <w:color w:val="92D050"/>
          <w:szCs w:val="22"/>
        </w:rPr>
      </w:pPr>
    </w:p>
    <w:p w14:paraId="760206D6" w14:textId="73073D2B" w:rsidR="007011BF" w:rsidRPr="00A32835" w:rsidRDefault="00655A03" w:rsidP="007011BF">
      <w:pPr>
        <w:pStyle w:val="BodyText21"/>
        <w:rPr>
          <w:rFonts w:ascii="Trebuchet MS" w:hAnsi="Trebuchet MS" w:cs="Arial"/>
          <w:bCs/>
          <w:szCs w:val="22"/>
        </w:rPr>
      </w:pPr>
      <w:r>
        <w:rPr>
          <w:rFonts w:ascii="Trebuchet MS" w:hAnsi="Trebuchet MS" w:cs="Arial"/>
          <w:bCs/>
          <w:szCs w:val="22"/>
        </w:rPr>
        <w:t>Vodja del</w:t>
      </w:r>
      <w:r w:rsidR="007011BF" w:rsidRPr="00A32835">
        <w:rPr>
          <w:rFonts w:ascii="Trebuchet MS" w:hAnsi="Trebuchet MS" w:cs="Arial"/>
          <w:bCs/>
          <w:szCs w:val="22"/>
        </w:rPr>
        <w:t xml:space="preserve"> mora biti s ponudnikom v rednem delovnem ali drugem</w:t>
      </w:r>
      <w:r w:rsidR="00E37115">
        <w:rPr>
          <w:rFonts w:ascii="Trebuchet MS" w:hAnsi="Trebuchet MS" w:cs="Arial"/>
          <w:bCs/>
          <w:szCs w:val="22"/>
        </w:rPr>
        <w:t xml:space="preserve"> ustreznem </w:t>
      </w:r>
      <w:r w:rsidR="00784D66" w:rsidRPr="00EF5B93">
        <w:rPr>
          <w:rFonts w:ascii="Trebuchet MS" w:hAnsi="Trebuchet MS" w:cs="Arial"/>
          <w:bCs/>
          <w:szCs w:val="22"/>
        </w:rPr>
        <w:t>ra</w:t>
      </w:r>
      <w:r w:rsidR="007011BF" w:rsidRPr="00A32835">
        <w:rPr>
          <w:rFonts w:ascii="Trebuchet MS" w:hAnsi="Trebuchet MS" w:cs="Arial"/>
          <w:bCs/>
          <w:szCs w:val="22"/>
        </w:rPr>
        <w:t xml:space="preserve">zmerju. </w:t>
      </w:r>
      <w:bookmarkStart w:id="51" w:name="_Hlk62478200"/>
      <w:r w:rsidR="007011BF" w:rsidRPr="00A32835">
        <w:rPr>
          <w:rFonts w:ascii="Trebuchet MS" w:hAnsi="Trebuchet MS" w:cs="Arial"/>
          <w:bCs/>
          <w:szCs w:val="22"/>
        </w:rPr>
        <w:t xml:space="preserve">Zamenjava vodje del z drugim ustrezno kvalificiranim vodjem del je možna izključno s predhodnim soglasjem naročnika. </w:t>
      </w:r>
    </w:p>
    <w:bookmarkEnd w:id="51"/>
    <w:p w14:paraId="67562360" w14:textId="6E980F36" w:rsidR="007011BF" w:rsidRDefault="007011BF" w:rsidP="004B0BDB">
      <w:pPr>
        <w:pStyle w:val="BodyText21"/>
        <w:rPr>
          <w:rFonts w:ascii="Trebuchet MS" w:hAnsi="Trebuchet MS" w:cs="Trebuchet MS"/>
          <w:bCs/>
          <w:i/>
          <w:iCs/>
          <w:szCs w:val="22"/>
        </w:rPr>
      </w:pPr>
    </w:p>
    <w:p w14:paraId="76AC1269" w14:textId="77777777" w:rsidR="007011BF" w:rsidRDefault="007011BF" w:rsidP="007011BF">
      <w:pPr>
        <w:pStyle w:val="Default"/>
        <w:jc w:val="both"/>
        <w:rPr>
          <w:rFonts w:ascii="Trebuchet MS" w:hAnsi="Trebuchet MS" w:cs="Trebuchet MS"/>
          <w:bCs/>
          <w:iCs/>
          <w:color w:val="auto"/>
          <w:sz w:val="22"/>
          <w:szCs w:val="22"/>
        </w:rPr>
      </w:pPr>
      <w:r w:rsidRPr="00810AC4">
        <w:rPr>
          <w:rFonts w:ascii="Trebuchet MS" w:hAnsi="Trebuchet MS" w:cs="Trebuchet MS"/>
          <w:bCs/>
          <w:iCs/>
          <w:color w:val="auto"/>
          <w:sz w:val="22"/>
          <w:szCs w:val="22"/>
        </w:rPr>
        <w:t>DOKAZILA:</w:t>
      </w:r>
    </w:p>
    <w:p w14:paraId="424B344A" w14:textId="07DAE8A5" w:rsidR="007011BF" w:rsidRDefault="007011BF" w:rsidP="007011BF">
      <w:pPr>
        <w:pStyle w:val="Default"/>
        <w:numPr>
          <w:ilvl w:val="0"/>
          <w:numId w:val="15"/>
        </w:numPr>
        <w:ind w:left="567" w:hanging="283"/>
        <w:jc w:val="both"/>
        <w:rPr>
          <w:rFonts w:ascii="Trebuchet MS" w:hAnsi="Trebuchet MS" w:cs="Trebuchet MS"/>
          <w:color w:val="auto"/>
          <w:sz w:val="22"/>
          <w:szCs w:val="22"/>
        </w:rPr>
      </w:pPr>
      <w:r>
        <w:rPr>
          <w:rFonts w:ascii="Trebuchet MS" w:hAnsi="Trebuchet MS" w:cs="Trebuchet MS"/>
          <w:color w:val="auto"/>
          <w:sz w:val="22"/>
          <w:szCs w:val="22"/>
        </w:rPr>
        <w:t xml:space="preserve">Izjava o izpolnjevanju tehnične in kadrovske sposobnosti </w:t>
      </w:r>
      <w:r w:rsidRPr="00AC5E66">
        <w:rPr>
          <w:rFonts w:ascii="Trebuchet MS" w:hAnsi="Trebuchet MS" w:cs="Trebuchet MS"/>
          <w:color w:val="auto"/>
          <w:sz w:val="22"/>
          <w:szCs w:val="22"/>
        </w:rPr>
        <w:t>(Obr_</w:t>
      </w:r>
      <w:r>
        <w:rPr>
          <w:rFonts w:ascii="Trebuchet MS" w:hAnsi="Trebuchet MS" w:cs="Trebuchet MS"/>
          <w:color w:val="auto"/>
          <w:sz w:val="22"/>
          <w:szCs w:val="22"/>
        </w:rPr>
        <w:t>7</w:t>
      </w:r>
      <w:r w:rsidRPr="00AC5E66">
        <w:rPr>
          <w:rFonts w:ascii="Trebuchet MS" w:hAnsi="Trebuchet MS" w:cs="Trebuchet MS"/>
          <w:color w:val="auto"/>
          <w:sz w:val="22"/>
          <w:szCs w:val="22"/>
        </w:rPr>
        <w:t>)</w:t>
      </w:r>
    </w:p>
    <w:p w14:paraId="5A21D552" w14:textId="4D06DD91" w:rsidR="007011BF" w:rsidRPr="00A72920" w:rsidRDefault="007011BF" w:rsidP="007011BF">
      <w:pPr>
        <w:pStyle w:val="Default"/>
        <w:numPr>
          <w:ilvl w:val="0"/>
          <w:numId w:val="15"/>
        </w:numPr>
        <w:ind w:left="567" w:hanging="283"/>
        <w:jc w:val="both"/>
        <w:rPr>
          <w:rFonts w:ascii="Trebuchet MS" w:hAnsi="Trebuchet MS" w:cs="Trebuchet MS"/>
          <w:color w:val="auto"/>
          <w:sz w:val="22"/>
          <w:szCs w:val="22"/>
        </w:rPr>
      </w:pPr>
      <w:r>
        <w:rPr>
          <w:rFonts w:ascii="Trebuchet MS" w:hAnsi="Trebuchet MS" w:cs="Trebuchet MS"/>
          <w:color w:val="auto"/>
          <w:sz w:val="22"/>
          <w:szCs w:val="22"/>
        </w:rPr>
        <w:t>Kopija pogodbe, ki dokazuje ustrezno pogodbeno razmerje ponudnika z</w:t>
      </w:r>
      <w:r w:rsidR="00655A03">
        <w:rPr>
          <w:rFonts w:ascii="Trebuchet MS" w:hAnsi="Trebuchet MS" w:cs="Trebuchet MS"/>
          <w:color w:val="auto"/>
          <w:sz w:val="22"/>
          <w:szCs w:val="22"/>
        </w:rPr>
        <w:t xml:space="preserve"> vodjo del</w:t>
      </w:r>
      <w:r>
        <w:rPr>
          <w:rFonts w:ascii="Trebuchet MS" w:hAnsi="Trebuchet MS" w:cs="Trebuchet MS"/>
          <w:color w:val="auto"/>
          <w:sz w:val="22"/>
          <w:szCs w:val="22"/>
        </w:rPr>
        <w:t xml:space="preserve"> ves čas trajanja izvedbe del.</w:t>
      </w:r>
    </w:p>
    <w:p w14:paraId="6F31EB80" w14:textId="20D3A649" w:rsidR="00C9389B" w:rsidRPr="007011BF" w:rsidRDefault="007011BF" w:rsidP="007011BF">
      <w:pPr>
        <w:pStyle w:val="Default"/>
        <w:numPr>
          <w:ilvl w:val="0"/>
          <w:numId w:val="15"/>
        </w:numPr>
        <w:ind w:left="567" w:hanging="283"/>
        <w:jc w:val="both"/>
        <w:rPr>
          <w:b/>
          <w:bCs/>
          <w:sz w:val="20"/>
          <w:szCs w:val="20"/>
        </w:rPr>
      </w:pPr>
      <w:r>
        <w:rPr>
          <w:rFonts w:ascii="Trebuchet MS" w:hAnsi="Trebuchet MS" w:cs="Trebuchet MS"/>
          <w:color w:val="auto"/>
          <w:sz w:val="22"/>
          <w:szCs w:val="22"/>
        </w:rPr>
        <w:t>Naročnik bo izpolnjevanje pogoja preveril z vpogledom v imenik Inženirske zbornice</w:t>
      </w:r>
      <w:r w:rsidR="00655A03">
        <w:rPr>
          <w:rFonts w:ascii="Trebuchet MS" w:hAnsi="Trebuchet MS" w:cs="Trebuchet MS"/>
          <w:color w:val="auto"/>
          <w:sz w:val="22"/>
          <w:szCs w:val="22"/>
        </w:rPr>
        <w:t xml:space="preserve"> Slovenije</w:t>
      </w:r>
      <w:r>
        <w:rPr>
          <w:rFonts w:ascii="Trebuchet MS" w:hAnsi="Trebuchet MS" w:cs="Trebuchet MS"/>
          <w:color w:val="auto"/>
          <w:sz w:val="22"/>
          <w:szCs w:val="22"/>
        </w:rPr>
        <w:t xml:space="preserve"> za vodjo del. </w:t>
      </w:r>
    </w:p>
    <w:p w14:paraId="023073AC" w14:textId="77777777" w:rsidR="007011BF" w:rsidRPr="00C9389B" w:rsidRDefault="007011BF" w:rsidP="007011BF">
      <w:pPr>
        <w:pStyle w:val="Default"/>
        <w:ind w:left="284"/>
        <w:jc w:val="both"/>
        <w:rPr>
          <w:b/>
          <w:bCs/>
          <w:sz w:val="20"/>
          <w:szCs w:val="20"/>
        </w:rPr>
      </w:pPr>
    </w:p>
    <w:p w14:paraId="5C05AC4D" w14:textId="77777777" w:rsidR="007011BF" w:rsidRPr="00626C54" w:rsidRDefault="007011BF" w:rsidP="007011BF">
      <w:pPr>
        <w:pStyle w:val="Default"/>
        <w:jc w:val="both"/>
        <w:rPr>
          <w:rFonts w:ascii="Trebuchet MS" w:hAnsi="Trebuchet MS" w:cs="Trebuchet MS"/>
          <w:b/>
          <w:bCs/>
          <w:i/>
          <w:iCs/>
          <w:color w:val="auto"/>
          <w:sz w:val="22"/>
          <w:szCs w:val="22"/>
        </w:rPr>
      </w:pPr>
      <w:r w:rsidRPr="00626C54">
        <w:rPr>
          <w:rFonts w:ascii="Trebuchet MS" w:hAnsi="Trebuchet MS" w:cs="Trebuchet MS"/>
          <w:b/>
          <w:bCs/>
          <w:i/>
          <w:iCs/>
          <w:color w:val="auto"/>
          <w:sz w:val="22"/>
          <w:szCs w:val="22"/>
        </w:rPr>
        <w:t>5.3.4. Drugi pogoji</w:t>
      </w:r>
    </w:p>
    <w:p w14:paraId="60AFDD30" w14:textId="77777777" w:rsidR="007011BF" w:rsidRDefault="007011BF" w:rsidP="007011BF">
      <w:pPr>
        <w:pStyle w:val="Default"/>
        <w:jc w:val="both"/>
        <w:rPr>
          <w:rFonts w:ascii="Trebuchet MS" w:hAnsi="Trebuchet MS" w:cs="Trebuchet MS"/>
          <w:b/>
          <w:bCs/>
          <w:i/>
          <w:iCs/>
          <w:color w:val="auto"/>
          <w:sz w:val="22"/>
          <w:szCs w:val="22"/>
        </w:rPr>
      </w:pPr>
    </w:p>
    <w:p w14:paraId="55C564C2" w14:textId="77777777" w:rsidR="007011BF" w:rsidRPr="00D61424" w:rsidRDefault="007011BF" w:rsidP="007011BF">
      <w:pPr>
        <w:pStyle w:val="Default"/>
        <w:jc w:val="both"/>
        <w:rPr>
          <w:rFonts w:ascii="Trebuchet MS" w:hAnsi="Trebuchet MS" w:cs="Trebuchet MS"/>
          <w:b/>
          <w:bCs/>
          <w:i/>
          <w:iCs/>
          <w:color w:val="auto"/>
          <w:sz w:val="22"/>
          <w:szCs w:val="22"/>
        </w:rPr>
      </w:pPr>
      <w:r w:rsidRPr="00D61424">
        <w:rPr>
          <w:rFonts w:ascii="Trebuchet MS" w:hAnsi="Trebuchet MS" w:cs="Trebuchet MS"/>
          <w:b/>
          <w:bCs/>
          <w:i/>
          <w:iCs/>
          <w:color w:val="auto"/>
          <w:sz w:val="22"/>
          <w:szCs w:val="22"/>
        </w:rPr>
        <w:t>5.3.</w:t>
      </w:r>
      <w:r>
        <w:rPr>
          <w:rFonts w:ascii="Trebuchet MS" w:hAnsi="Trebuchet MS" w:cs="Trebuchet MS"/>
          <w:b/>
          <w:bCs/>
          <w:i/>
          <w:iCs/>
          <w:color w:val="auto"/>
          <w:sz w:val="22"/>
          <w:szCs w:val="22"/>
        </w:rPr>
        <w:t>4</w:t>
      </w:r>
      <w:r w:rsidRPr="00D61424">
        <w:rPr>
          <w:rFonts w:ascii="Trebuchet MS" w:hAnsi="Trebuchet MS" w:cs="Trebuchet MS"/>
          <w:b/>
          <w:bCs/>
          <w:i/>
          <w:iCs/>
          <w:color w:val="auto"/>
          <w:sz w:val="22"/>
          <w:szCs w:val="22"/>
        </w:rPr>
        <w:t>.</w:t>
      </w:r>
      <w:r>
        <w:rPr>
          <w:rFonts w:ascii="Trebuchet MS" w:hAnsi="Trebuchet MS" w:cs="Trebuchet MS"/>
          <w:b/>
          <w:bCs/>
          <w:i/>
          <w:iCs/>
          <w:color w:val="auto"/>
          <w:sz w:val="22"/>
          <w:szCs w:val="22"/>
        </w:rPr>
        <w:t>1</w:t>
      </w:r>
      <w:r w:rsidRPr="00D61424">
        <w:rPr>
          <w:rFonts w:ascii="Trebuchet MS" w:hAnsi="Trebuchet MS" w:cs="Trebuchet MS"/>
          <w:b/>
          <w:bCs/>
          <w:i/>
          <w:iCs/>
          <w:color w:val="auto"/>
          <w:sz w:val="22"/>
          <w:szCs w:val="22"/>
        </w:rPr>
        <w:t>.</w:t>
      </w:r>
    </w:p>
    <w:p w14:paraId="10B75D04" w14:textId="77777777" w:rsidR="007011BF" w:rsidRPr="0058512D" w:rsidRDefault="007011BF" w:rsidP="007011BF">
      <w:pPr>
        <w:autoSpaceDE w:val="0"/>
        <w:autoSpaceDN w:val="0"/>
        <w:adjustRightInd w:val="0"/>
        <w:jc w:val="both"/>
        <w:rPr>
          <w:b/>
          <w:bCs/>
        </w:rPr>
      </w:pPr>
      <w:bookmarkStart w:id="52" w:name="_Hlk62648962"/>
      <w:r w:rsidRPr="0058512D">
        <w:rPr>
          <w:b/>
          <w:bCs/>
        </w:rPr>
        <w:t>Ponudnik mora imeti zavarovano odgovornost za dejavnost, ki je predmet javnega naročila</w:t>
      </w:r>
      <w:r>
        <w:rPr>
          <w:b/>
          <w:bCs/>
        </w:rPr>
        <w:t>.</w:t>
      </w:r>
      <w:r w:rsidRPr="0058512D">
        <w:rPr>
          <w:b/>
          <w:bCs/>
        </w:rPr>
        <w:t xml:space="preserve"> </w:t>
      </w:r>
    </w:p>
    <w:bookmarkEnd w:id="52"/>
    <w:p w14:paraId="65782390" w14:textId="77777777" w:rsidR="007011BF" w:rsidRDefault="007011BF" w:rsidP="007011BF">
      <w:pPr>
        <w:pStyle w:val="Default"/>
        <w:jc w:val="both"/>
        <w:rPr>
          <w:rFonts w:ascii="Trebuchet MS" w:hAnsi="Trebuchet MS" w:cs="Trebuchet MS"/>
          <w:bCs/>
          <w:iCs/>
          <w:color w:val="auto"/>
          <w:sz w:val="22"/>
          <w:szCs w:val="22"/>
        </w:rPr>
      </w:pPr>
    </w:p>
    <w:p w14:paraId="4CF94598" w14:textId="77777777" w:rsidR="007011BF" w:rsidRPr="00BC76BF" w:rsidRDefault="007011BF" w:rsidP="007011BF">
      <w:pPr>
        <w:pStyle w:val="Default"/>
        <w:jc w:val="both"/>
        <w:rPr>
          <w:rFonts w:ascii="Trebuchet MS" w:hAnsi="Trebuchet MS" w:cs="Trebuchet MS"/>
          <w:bCs/>
          <w:iCs/>
          <w:color w:val="auto"/>
          <w:sz w:val="22"/>
          <w:szCs w:val="22"/>
        </w:rPr>
      </w:pPr>
      <w:r w:rsidRPr="00810AC4">
        <w:rPr>
          <w:rFonts w:ascii="Trebuchet MS" w:hAnsi="Trebuchet MS" w:cs="Trebuchet MS"/>
          <w:bCs/>
          <w:iCs/>
          <w:color w:val="auto"/>
          <w:sz w:val="22"/>
          <w:szCs w:val="22"/>
        </w:rPr>
        <w:t>DOKAZILA:</w:t>
      </w:r>
    </w:p>
    <w:p w14:paraId="11EFC2D8" w14:textId="77777777" w:rsidR="007011BF" w:rsidRPr="0099581E" w:rsidRDefault="007011BF" w:rsidP="007011BF">
      <w:pPr>
        <w:pStyle w:val="Default"/>
        <w:numPr>
          <w:ilvl w:val="0"/>
          <w:numId w:val="15"/>
        </w:numPr>
        <w:ind w:left="567" w:hanging="283"/>
        <w:jc w:val="both"/>
        <w:rPr>
          <w:rFonts w:ascii="Trebuchet MS" w:hAnsi="Trebuchet MS" w:cs="Trebuchet MS"/>
          <w:color w:val="auto"/>
          <w:sz w:val="22"/>
          <w:szCs w:val="22"/>
        </w:rPr>
      </w:pPr>
      <w:r>
        <w:rPr>
          <w:rFonts w:ascii="Trebuchet MS" w:hAnsi="Trebuchet MS"/>
          <w:bCs/>
          <w:sz w:val="22"/>
          <w:szCs w:val="22"/>
        </w:rPr>
        <w:t>K</w:t>
      </w:r>
      <w:r w:rsidRPr="0099581E">
        <w:rPr>
          <w:rFonts w:ascii="Trebuchet MS" w:hAnsi="Trebuchet MS"/>
          <w:bCs/>
          <w:sz w:val="22"/>
          <w:szCs w:val="22"/>
        </w:rPr>
        <w:t>opija veljavne zavarovalne police</w:t>
      </w:r>
    </w:p>
    <w:p w14:paraId="36129E27" w14:textId="77777777" w:rsidR="007011BF" w:rsidRDefault="007011BF" w:rsidP="007011BF">
      <w:pPr>
        <w:pStyle w:val="Default"/>
        <w:jc w:val="both"/>
        <w:rPr>
          <w:rFonts w:ascii="Trebuchet MS" w:hAnsi="Trebuchet MS" w:cs="Trebuchet MS"/>
          <w:b/>
          <w:bCs/>
          <w:i/>
          <w:iCs/>
          <w:color w:val="auto"/>
          <w:sz w:val="22"/>
          <w:szCs w:val="22"/>
        </w:rPr>
      </w:pPr>
    </w:p>
    <w:p w14:paraId="034A152A" w14:textId="77777777" w:rsidR="007011BF" w:rsidRDefault="007011BF" w:rsidP="007011BF">
      <w:pPr>
        <w:pStyle w:val="Default"/>
        <w:jc w:val="both"/>
        <w:rPr>
          <w:rFonts w:ascii="Trebuchet MS" w:hAnsi="Trebuchet MS" w:cs="Trebuchet MS"/>
          <w:b/>
          <w:bCs/>
          <w:i/>
          <w:iCs/>
          <w:color w:val="auto"/>
          <w:sz w:val="22"/>
          <w:szCs w:val="22"/>
        </w:rPr>
      </w:pPr>
      <w:r w:rsidRPr="00D61424">
        <w:rPr>
          <w:rFonts w:ascii="Trebuchet MS" w:hAnsi="Trebuchet MS" w:cs="Trebuchet MS"/>
          <w:b/>
          <w:bCs/>
          <w:i/>
          <w:iCs/>
          <w:color w:val="auto"/>
          <w:sz w:val="22"/>
          <w:szCs w:val="22"/>
        </w:rPr>
        <w:t>5.3.</w:t>
      </w:r>
      <w:r>
        <w:rPr>
          <w:rFonts w:ascii="Trebuchet MS" w:hAnsi="Trebuchet MS" w:cs="Trebuchet MS"/>
          <w:b/>
          <w:bCs/>
          <w:i/>
          <w:iCs/>
          <w:color w:val="auto"/>
          <w:sz w:val="22"/>
          <w:szCs w:val="22"/>
        </w:rPr>
        <w:t>4</w:t>
      </w:r>
      <w:r w:rsidRPr="00D61424">
        <w:rPr>
          <w:rFonts w:ascii="Trebuchet MS" w:hAnsi="Trebuchet MS" w:cs="Trebuchet MS"/>
          <w:b/>
          <w:bCs/>
          <w:i/>
          <w:iCs/>
          <w:color w:val="auto"/>
          <w:sz w:val="22"/>
          <w:szCs w:val="22"/>
        </w:rPr>
        <w:t>.</w:t>
      </w:r>
      <w:r>
        <w:rPr>
          <w:rFonts w:ascii="Trebuchet MS" w:hAnsi="Trebuchet MS" w:cs="Trebuchet MS"/>
          <w:b/>
          <w:bCs/>
          <w:i/>
          <w:iCs/>
          <w:color w:val="auto"/>
          <w:sz w:val="22"/>
          <w:szCs w:val="22"/>
        </w:rPr>
        <w:t>2.</w:t>
      </w:r>
    </w:p>
    <w:p w14:paraId="4C1A9B50" w14:textId="77777777" w:rsidR="007011BF" w:rsidRPr="00626C54" w:rsidRDefault="007011BF" w:rsidP="007011BF">
      <w:pPr>
        <w:pStyle w:val="Default"/>
        <w:jc w:val="both"/>
        <w:rPr>
          <w:rFonts w:ascii="Trebuchet MS" w:hAnsi="Trebuchet MS" w:cs="Trebuchet MS"/>
          <w:b/>
          <w:bCs/>
          <w:color w:val="auto"/>
          <w:sz w:val="22"/>
          <w:szCs w:val="22"/>
        </w:rPr>
      </w:pPr>
      <w:r w:rsidRPr="00626C54">
        <w:rPr>
          <w:rFonts w:ascii="Trebuchet MS" w:hAnsi="Trebuchet MS" w:cs="Trebuchet MS"/>
          <w:b/>
          <w:bCs/>
          <w:color w:val="auto"/>
          <w:sz w:val="22"/>
          <w:szCs w:val="22"/>
        </w:rPr>
        <w:t>Ponudnik ni uvrščen v evidenco poslovnih subjektov iz 35. člena Zakona o integriteti in preprečevanju korupcije (Uradni list RS, št. 69/11-UPB2) in mu na podlagi tega člena ni prepovedano poslovanje z naročnikom ter ni ovir za podpis pogodbe in izvršitev javnega naročila glede na 35. in 36. člen ZintPK.</w:t>
      </w:r>
    </w:p>
    <w:p w14:paraId="33C5289A" w14:textId="77777777" w:rsidR="007011BF" w:rsidRDefault="007011BF" w:rsidP="007011BF">
      <w:pPr>
        <w:pStyle w:val="Default"/>
        <w:jc w:val="both"/>
        <w:rPr>
          <w:rFonts w:ascii="Trebuchet MS" w:hAnsi="Trebuchet MS" w:cs="Trebuchet MS"/>
          <w:b/>
          <w:bCs/>
          <w:i/>
          <w:iCs/>
          <w:color w:val="auto"/>
          <w:sz w:val="22"/>
          <w:szCs w:val="22"/>
        </w:rPr>
      </w:pPr>
    </w:p>
    <w:p w14:paraId="2DB372F0" w14:textId="77777777" w:rsidR="007011BF" w:rsidRDefault="007011BF" w:rsidP="007011BF">
      <w:pPr>
        <w:pStyle w:val="Default"/>
        <w:jc w:val="both"/>
        <w:rPr>
          <w:rFonts w:ascii="Trebuchet MS" w:hAnsi="Trebuchet MS" w:cs="Trebuchet MS"/>
          <w:bCs/>
          <w:iCs/>
          <w:color w:val="auto"/>
          <w:sz w:val="22"/>
          <w:szCs w:val="22"/>
        </w:rPr>
      </w:pPr>
      <w:r w:rsidRPr="00810AC4">
        <w:rPr>
          <w:rFonts w:ascii="Trebuchet MS" w:hAnsi="Trebuchet MS" w:cs="Trebuchet MS"/>
          <w:bCs/>
          <w:iCs/>
          <w:color w:val="auto"/>
          <w:sz w:val="22"/>
          <w:szCs w:val="22"/>
        </w:rPr>
        <w:t>DOKAZILA:</w:t>
      </w:r>
    </w:p>
    <w:p w14:paraId="584D369B" w14:textId="77777777" w:rsidR="007011BF" w:rsidRDefault="007011BF" w:rsidP="007011BF">
      <w:pPr>
        <w:pStyle w:val="Default"/>
        <w:numPr>
          <w:ilvl w:val="0"/>
          <w:numId w:val="15"/>
        </w:numPr>
        <w:ind w:left="567" w:hanging="283"/>
        <w:jc w:val="both"/>
        <w:rPr>
          <w:rFonts w:ascii="Trebuchet MS" w:hAnsi="Trebuchet MS" w:cs="Trebuchet MS"/>
          <w:color w:val="auto"/>
          <w:sz w:val="22"/>
          <w:szCs w:val="22"/>
        </w:rPr>
      </w:pPr>
      <w:r w:rsidRPr="00810AC4">
        <w:rPr>
          <w:rFonts w:ascii="Trebuchet MS" w:hAnsi="Trebuchet MS" w:cs="Trebuchet MS"/>
          <w:color w:val="auto"/>
          <w:sz w:val="22"/>
          <w:szCs w:val="22"/>
        </w:rPr>
        <w:t>Izjava ponudnika/podizvajalca/soponudnika o izpolnjevanju pogojev</w:t>
      </w:r>
      <w:r>
        <w:rPr>
          <w:rFonts w:ascii="Trebuchet MS" w:hAnsi="Trebuchet MS" w:cs="Trebuchet MS"/>
          <w:color w:val="auto"/>
          <w:sz w:val="22"/>
          <w:szCs w:val="22"/>
        </w:rPr>
        <w:t xml:space="preserve"> s pooblastilom</w:t>
      </w:r>
      <w:r w:rsidRPr="00810AC4">
        <w:rPr>
          <w:rFonts w:ascii="Trebuchet MS" w:hAnsi="Trebuchet MS" w:cs="Trebuchet MS"/>
          <w:color w:val="auto"/>
          <w:sz w:val="22"/>
          <w:szCs w:val="22"/>
        </w:rPr>
        <w:t xml:space="preserve"> (Obr_</w:t>
      </w:r>
      <w:r>
        <w:rPr>
          <w:rFonts w:ascii="Trebuchet MS" w:hAnsi="Trebuchet MS" w:cs="Trebuchet MS"/>
          <w:color w:val="auto"/>
          <w:sz w:val="22"/>
          <w:szCs w:val="22"/>
        </w:rPr>
        <w:t>6</w:t>
      </w:r>
      <w:r w:rsidRPr="00810AC4">
        <w:rPr>
          <w:rFonts w:ascii="Trebuchet MS" w:hAnsi="Trebuchet MS" w:cs="Trebuchet MS"/>
          <w:color w:val="auto"/>
          <w:sz w:val="22"/>
          <w:szCs w:val="22"/>
        </w:rPr>
        <w:t>)</w:t>
      </w:r>
    </w:p>
    <w:p w14:paraId="2534B4D9" w14:textId="77777777" w:rsidR="007011BF" w:rsidRDefault="007011BF" w:rsidP="007011BF">
      <w:pPr>
        <w:pStyle w:val="Default"/>
        <w:ind w:left="720"/>
        <w:jc w:val="both"/>
        <w:rPr>
          <w:rFonts w:ascii="Trebuchet MS" w:hAnsi="Trebuchet MS" w:cs="Trebuchet MS"/>
          <w:color w:val="auto"/>
          <w:sz w:val="22"/>
          <w:szCs w:val="22"/>
        </w:rPr>
      </w:pPr>
    </w:p>
    <w:p w14:paraId="44C57ADF" w14:textId="77777777" w:rsidR="007011BF" w:rsidRPr="00463456" w:rsidRDefault="007011BF" w:rsidP="007011BF">
      <w:pPr>
        <w:pStyle w:val="Telobesedila2"/>
        <w:ind w:left="2268"/>
        <w:rPr>
          <w:rFonts w:ascii="Trebuchet MS" w:hAnsi="Trebuchet MS"/>
          <w:b/>
          <w:i/>
          <w:color w:val="FF0000"/>
          <w:sz w:val="22"/>
          <w:szCs w:val="22"/>
          <w:lang w:val="sl-SI"/>
        </w:rPr>
      </w:pPr>
      <w:bookmarkStart w:id="53" w:name="_Hlk71183906"/>
    </w:p>
    <w:p w14:paraId="67079D98" w14:textId="77777777" w:rsidR="007011BF" w:rsidRPr="00A204C8" w:rsidRDefault="007011BF" w:rsidP="007011BF">
      <w:pPr>
        <w:ind w:left="284" w:hanging="284"/>
        <w:rPr>
          <w:b/>
          <w:i/>
          <w:iCs/>
        </w:rPr>
      </w:pPr>
      <w:r w:rsidRPr="00A204C8">
        <w:rPr>
          <w:b/>
          <w:i/>
          <w:iCs/>
        </w:rPr>
        <w:t>6. PONUDBA</w:t>
      </w:r>
    </w:p>
    <w:p w14:paraId="2A35AF3B" w14:textId="77777777" w:rsidR="007011BF" w:rsidRPr="00A204C8" w:rsidRDefault="007011BF" w:rsidP="007011BF">
      <w:pPr>
        <w:autoSpaceDE w:val="0"/>
        <w:autoSpaceDN w:val="0"/>
        <w:adjustRightInd w:val="0"/>
        <w:jc w:val="both"/>
        <w:rPr>
          <w:rFonts w:eastAsia="Times New Roman"/>
          <w:b/>
          <w:bCs/>
          <w:lang w:eastAsia="sl-SI"/>
        </w:rPr>
      </w:pPr>
    </w:p>
    <w:bookmarkEnd w:id="53"/>
    <w:p w14:paraId="68902A32" w14:textId="77777777" w:rsidR="007011BF" w:rsidRPr="00A204C8" w:rsidRDefault="007011BF" w:rsidP="007011BF">
      <w:pPr>
        <w:rPr>
          <w:b/>
          <w:u w:val="single"/>
        </w:rPr>
      </w:pPr>
      <w:r w:rsidRPr="00A204C8">
        <w:rPr>
          <w:b/>
          <w:u w:val="single"/>
        </w:rPr>
        <w:t>6.1. Predložitev ponudbe</w:t>
      </w:r>
    </w:p>
    <w:p w14:paraId="7DAFB01A" w14:textId="77777777" w:rsidR="007011BF" w:rsidRPr="00A204C8" w:rsidRDefault="007011BF" w:rsidP="007011BF">
      <w:pPr>
        <w:jc w:val="both"/>
        <w:rPr>
          <w:rFonts w:cs="Arial"/>
        </w:rPr>
      </w:pPr>
    </w:p>
    <w:p w14:paraId="5803E3E2" w14:textId="77777777" w:rsidR="007011BF" w:rsidRPr="00487B40" w:rsidRDefault="007011BF" w:rsidP="007011BF">
      <w:pPr>
        <w:jc w:val="both"/>
        <w:rPr>
          <w:rFonts w:cs="Arial"/>
        </w:rPr>
      </w:pPr>
      <w:r w:rsidRPr="00487B40">
        <w:rPr>
          <w:rFonts w:cs="Arial"/>
        </w:rPr>
        <w:t xml:space="preserve">Ponudniki morajo ponudbe predložiti v informacijski sistem e-JN na spletnem naslovu </w:t>
      </w:r>
      <w:hyperlink w:history="1">
        <w:r w:rsidRPr="00487B40">
          <w:rPr>
            <w:rFonts w:cs="Arial"/>
            <w:color w:val="0000FF"/>
            <w:u w:val="single"/>
          </w:rPr>
          <w:t>https://ejn.gov.si/eJN2</w:t>
        </w:r>
      </w:hyperlink>
      <w:r w:rsidRPr="00487B40">
        <w:rPr>
          <w:rFonts w:cs="Arial"/>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w:history="1">
        <w:r w:rsidRPr="00487B40">
          <w:rPr>
            <w:rFonts w:cs="Arial"/>
            <w:color w:val="0000FF"/>
            <w:u w:val="single"/>
          </w:rPr>
          <w:t>https://ejn.gov.si/eJN2</w:t>
        </w:r>
      </w:hyperlink>
      <w:r w:rsidRPr="00487B40">
        <w:rPr>
          <w:rFonts w:cs="Arial"/>
        </w:rPr>
        <w:t>.</w:t>
      </w:r>
    </w:p>
    <w:p w14:paraId="107FD306" w14:textId="45706C55" w:rsidR="00D01FF0" w:rsidRDefault="00D01FF0" w:rsidP="00D01FF0">
      <w:pPr>
        <w:jc w:val="both"/>
        <w:rPr>
          <w:rFonts w:cs="Arial"/>
        </w:rPr>
      </w:pPr>
      <w:bookmarkStart w:id="54" w:name="_Toc335915445"/>
      <w:bookmarkStart w:id="55" w:name="_Toc335915519"/>
      <w:bookmarkStart w:id="56" w:name="_Toc335915556"/>
      <w:bookmarkStart w:id="57" w:name="_Toc335915785"/>
    </w:p>
    <w:p w14:paraId="379BDA0B" w14:textId="77777777" w:rsidR="007011BF" w:rsidRPr="00A204C8" w:rsidRDefault="007011BF" w:rsidP="007011BF">
      <w:pPr>
        <w:jc w:val="both"/>
        <w:rPr>
          <w:rFonts w:cs="Arial"/>
        </w:rPr>
      </w:pPr>
      <w:r w:rsidRPr="00487B40">
        <w:rPr>
          <w:rFonts w:cs="Arial"/>
        </w:rPr>
        <w:t xml:space="preserve">Ponudnik se mora pred oddajo ponudbe registrirati na spletnem naslovu </w:t>
      </w:r>
      <w:hyperlink w:history="1">
        <w:r w:rsidRPr="00487B40">
          <w:rPr>
            <w:rFonts w:cs="Arial"/>
            <w:color w:val="0000FF"/>
            <w:u w:val="single"/>
          </w:rPr>
          <w:t>https://ejn.gov.si/eJN2</w:t>
        </w:r>
      </w:hyperlink>
      <w:r w:rsidRPr="00487B40">
        <w:rPr>
          <w:rFonts w:cs="Arial"/>
        </w:rPr>
        <w:t>, v skladu z Navodili za uporabo e-JN. Če je ponudnik že registriran v informacijski sistem e-JN, se v aplikacijo prijavi na istem naslovu.</w:t>
      </w:r>
      <w:r>
        <w:rPr>
          <w:rFonts w:cs="Arial"/>
        </w:rPr>
        <w:t xml:space="preserve"> </w:t>
      </w:r>
      <w:r w:rsidRPr="00A204C8">
        <w:rPr>
          <w:rFonts w:cs="Arial"/>
        </w:rPr>
        <w:t xml:space="preserve">Pri predmetnem javnem naročilu izbere opcijo »Sodeluj na </w:t>
      </w:r>
      <w:r w:rsidRPr="00A204C8">
        <w:rPr>
          <w:rFonts w:cs="Arial"/>
        </w:rPr>
        <w:lastRenderedPageBreak/>
        <w:t xml:space="preserve">javnem naročilu«, s čimer se odpre stran za pripravo ponudbe. Po vnosu podatkov in dokumentov podatke in dokumentacijo shrani v sistemu in jo odda s kvalificiranim elektronskim podpisom. </w:t>
      </w:r>
    </w:p>
    <w:p w14:paraId="7108A8B1" w14:textId="77777777" w:rsidR="007011BF" w:rsidRPr="00487B40" w:rsidRDefault="007011BF" w:rsidP="007011BF">
      <w:pPr>
        <w:jc w:val="both"/>
        <w:rPr>
          <w:rFonts w:cs="Arial"/>
        </w:rPr>
      </w:pPr>
    </w:p>
    <w:p w14:paraId="743C8030" w14:textId="77777777" w:rsidR="007011BF" w:rsidRPr="00487B40" w:rsidRDefault="007011BF" w:rsidP="007011BF">
      <w:pPr>
        <w:jc w:val="both"/>
        <w:rPr>
          <w:rFonts w:cs="Arial"/>
          <w:lang w:eastAsia="sl-SI"/>
        </w:rPr>
      </w:pPr>
      <w:r w:rsidRPr="00487B40">
        <w:rPr>
          <w:rFonts w:cs="Arial"/>
        </w:rPr>
        <w:t>Za oddajo ponudb je zahtevano eno od s strani kvalificiranega overitelja izdano digitalno potrdilo: SIGEN-CA (</w:t>
      </w:r>
      <w:hyperlink w:history="1">
        <w:r w:rsidRPr="00487B40">
          <w:rPr>
            <w:rFonts w:cs="Arial"/>
            <w:color w:val="0000FF"/>
            <w:u w:val="single"/>
          </w:rPr>
          <w:t>www.sigen-ca.si</w:t>
        </w:r>
      </w:hyperlink>
      <w:r w:rsidRPr="00487B40">
        <w:rPr>
          <w:rFonts w:cs="Arial"/>
        </w:rPr>
        <w:t>), POŠTA</w:t>
      </w:r>
      <w:r w:rsidRPr="00487B40">
        <w:rPr>
          <w:rFonts w:cs="Arial"/>
          <w:lang w:eastAsia="sl-SI"/>
        </w:rPr>
        <w:t>®CA (postarca.posta.si), HALCOM-CA (</w:t>
      </w:r>
      <w:hyperlink w:history="1">
        <w:r w:rsidRPr="00487B40">
          <w:rPr>
            <w:rFonts w:cs="Arial"/>
            <w:color w:val="0000FF"/>
            <w:u w:val="single"/>
            <w:lang w:eastAsia="sl-SI"/>
          </w:rPr>
          <w:t>www.halcom.si</w:t>
        </w:r>
      </w:hyperlink>
      <w:r w:rsidRPr="00487B40">
        <w:rPr>
          <w:rFonts w:cs="Arial"/>
          <w:lang w:eastAsia="sl-SI"/>
        </w:rPr>
        <w:t>), AC NLB (</w:t>
      </w:r>
      <w:hyperlink w:history="1">
        <w:r w:rsidRPr="00487B40">
          <w:rPr>
            <w:rFonts w:cs="Arial"/>
            <w:color w:val="0000FF"/>
            <w:u w:val="single"/>
            <w:lang w:eastAsia="sl-SI"/>
          </w:rPr>
          <w:t>www.nlb.si</w:t>
        </w:r>
      </w:hyperlink>
      <w:r w:rsidRPr="00487B40">
        <w:rPr>
          <w:rFonts w:cs="Arial"/>
          <w:lang w:eastAsia="sl-SI"/>
        </w:rPr>
        <w:t>).</w:t>
      </w:r>
    </w:p>
    <w:p w14:paraId="500EB53C" w14:textId="77777777" w:rsidR="007011BF" w:rsidRPr="00487B40" w:rsidRDefault="007011BF" w:rsidP="007011BF">
      <w:pPr>
        <w:jc w:val="both"/>
        <w:rPr>
          <w:rFonts w:cs="Arial"/>
          <w:lang w:eastAsia="sl-SI"/>
        </w:rPr>
      </w:pPr>
    </w:p>
    <w:p w14:paraId="5F4BAC1E" w14:textId="29484215" w:rsidR="007011BF" w:rsidRPr="00A204C8" w:rsidRDefault="007011BF" w:rsidP="007011BF">
      <w:pPr>
        <w:jc w:val="both"/>
      </w:pPr>
      <w:r w:rsidRPr="00487B40">
        <w:rPr>
          <w:rFonts w:cs="Arial"/>
          <w:lang w:eastAsia="sl-SI"/>
        </w:rPr>
        <w:t xml:space="preserve">Ponudba se šteje za pravočasno oddano, če jo naročnik prejme preko sistema e-JN </w:t>
      </w:r>
      <w:hyperlink w:history="1">
        <w:r w:rsidRPr="00487B40">
          <w:rPr>
            <w:rFonts w:cs="Arial"/>
            <w:color w:val="0000FF"/>
            <w:u w:val="single"/>
            <w:lang w:eastAsia="sl-SI"/>
          </w:rPr>
          <w:t>https://ejn.gov.si/eJN2</w:t>
        </w:r>
      </w:hyperlink>
      <w:r w:rsidRPr="00487B40">
        <w:rPr>
          <w:rFonts w:cs="Arial"/>
          <w:lang w:eastAsia="sl-SI"/>
        </w:rPr>
        <w:t xml:space="preserve"> </w:t>
      </w:r>
      <w:r w:rsidRPr="00A204C8">
        <w:rPr>
          <w:rFonts w:cs="Arial"/>
          <w:b/>
          <w:lang w:eastAsia="sl-SI"/>
        </w:rPr>
        <w:t xml:space="preserve">najkasneje </w:t>
      </w:r>
      <w:r w:rsidRPr="00EE0C20">
        <w:rPr>
          <w:rFonts w:cs="Arial"/>
          <w:b/>
          <w:highlight w:val="lightGray"/>
          <w:lang w:eastAsia="sl-SI"/>
        </w:rPr>
        <w:t xml:space="preserve">do dne </w:t>
      </w:r>
      <w:r w:rsidR="00E37115">
        <w:rPr>
          <w:rFonts w:cs="Arial"/>
          <w:b/>
          <w:highlight w:val="lightGray"/>
          <w:lang w:eastAsia="sl-SI"/>
        </w:rPr>
        <w:t>10</w:t>
      </w:r>
      <w:r w:rsidRPr="00EE0C20">
        <w:rPr>
          <w:rFonts w:cs="Arial"/>
          <w:b/>
          <w:highlight w:val="lightGray"/>
          <w:lang w:eastAsia="sl-SI"/>
        </w:rPr>
        <w:t xml:space="preserve">. </w:t>
      </w:r>
      <w:r w:rsidR="00917CAA">
        <w:rPr>
          <w:rFonts w:cs="Arial"/>
          <w:b/>
          <w:highlight w:val="lightGray"/>
          <w:lang w:eastAsia="sl-SI"/>
        </w:rPr>
        <w:t>6</w:t>
      </w:r>
      <w:r w:rsidRPr="00EE0C20">
        <w:rPr>
          <w:rFonts w:cs="Arial"/>
          <w:b/>
          <w:highlight w:val="lightGray"/>
          <w:lang w:eastAsia="sl-SI"/>
        </w:rPr>
        <w:t>. 2021 do 1</w:t>
      </w:r>
      <w:r w:rsidR="00E37115">
        <w:rPr>
          <w:rFonts w:cs="Arial"/>
          <w:b/>
          <w:highlight w:val="lightGray"/>
          <w:lang w:eastAsia="sl-SI"/>
        </w:rPr>
        <w:t>2</w:t>
      </w:r>
      <w:r w:rsidRPr="00EE0C20">
        <w:rPr>
          <w:rFonts w:cs="Arial"/>
          <w:b/>
          <w:highlight w:val="lightGray"/>
          <w:lang w:eastAsia="sl-SI"/>
        </w:rPr>
        <w:t>:00 ure</w:t>
      </w:r>
      <w:r w:rsidRPr="00A204C8">
        <w:rPr>
          <w:b/>
        </w:rPr>
        <w:t>.</w:t>
      </w:r>
      <w:r w:rsidRPr="00A204C8">
        <w:t xml:space="preserve"> Za oddano ponudbo se šteje ponudba, ki je v informacijskem sistemu e-JN označena s statusom »ODDANO«.</w:t>
      </w:r>
    </w:p>
    <w:p w14:paraId="04F8DEDC" w14:textId="77777777" w:rsidR="007011BF" w:rsidRPr="00D01FF0" w:rsidRDefault="007011BF" w:rsidP="00D01FF0">
      <w:pPr>
        <w:jc w:val="both"/>
        <w:rPr>
          <w:rFonts w:cs="Arial"/>
        </w:rPr>
      </w:pPr>
    </w:p>
    <w:p w14:paraId="64594A1F" w14:textId="67155150" w:rsidR="00D01FF0" w:rsidRPr="00D01FF0" w:rsidRDefault="00D01FF0" w:rsidP="00D01FF0">
      <w:pPr>
        <w:jc w:val="both"/>
      </w:pPr>
      <w:r w:rsidRPr="00D01FF0">
        <w:t>Ponudnik lahko do roka za oddajo ponudb svojo ponudbo umakne</w:t>
      </w:r>
      <w:r w:rsidR="00D93125">
        <w:t>,</w:t>
      </w:r>
      <w:r w:rsidRPr="00D01FF0">
        <w:t xml:space="preserve"> spremeni</w:t>
      </w:r>
      <w:r w:rsidR="00D93125">
        <w:t xml:space="preserve"> ali predloži drugo</w:t>
      </w:r>
      <w:r w:rsidRPr="00D01FF0">
        <w:t>. Če ponudnik v informacijskem sistemu e-JN svojo ponudbo umakne, se šteje, da ponudba ni bila oddana in je naročnik v sistemu e-JN tudi ne bo videl. Če ponudnik svojo ponudbo v informacijskem sistemu e-JN spremeni, je naročniku v tem sistemu odprta zadnja oddana ponudba. Po preteku roka za predložitev ponudb ponudbe ne bo več mogoče oddati</w:t>
      </w:r>
      <w:r w:rsidR="00025FA1">
        <w:t xml:space="preserve"> ali je spremeniti</w:t>
      </w:r>
      <w:r w:rsidRPr="00D01FF0">
        <w:t>.</w:t>
      </w:r>
    </w:p>
    <w:p w14:paraId="507D6E10" w14:textId="77777777" w:rsidR="00D01FF0" w:rsidRDefault="00D01FF0" w:rsidP="00D01FF0"/>
    <w:p w14:paraId="0A29D37E" w14:textId="77777777" w:rsidR="007344F0" w:rsidRDefault="007344F0" w:rsidP="006E5140">
      <w:pPr>
        <w:rPr>
          <w:b/>
        </w:rPr>
      </w:pPr>
    </w:p>
    <w:p w14:paraId="577CA456" w14:textId="32E0ADCE" w:rsidR="00025FA1" w:rsidRPr="00025FA1" w:rsidRDefault="00025FA1" w:rsidP="00923DDE">
      <w:pPr>
        <w:jc w:val="both"/>
      </w:pPr>
      <w:r>
        <w:rPr>
          <w:b/>
        </w:rPr>
        <w:t xml:space="preserve">Ponudnik originalno finančno zavarovanje za resnost ponudbe predloži naročniku do roka za oddajo ponudb, in sicer v </w:t>
      </w:r>
      <w:r w:rsidR="00EA3DB9">
        <w:rPr>
          <w:b/>
        </w:rPr>
        <w:t>tajništvo Muzeja novejše zgodovine Celje, Prešernova ulica 17, Celje</w:t>
      </w:r>
      <w:r>
        <w:rPr>
          <w:b/>
        </w:rPr>
        <w:t xml:space="preserve">. Zavarovanje se predloži v zaprti ovojnici, na katero ponudnik nalepi izpolnjen obrazec (Obr_0). </w:t>
      </w:r>
      <w:r>
        <w:t xml:space="preserve">V primeru, da poleg finančnega zavarovanja za resnost ponudbe ponudnik predloži še kakršno koli drugo dokumentacijo, le-te naročnik ne bo upošteval, temveč se bo štelo, da ta dokumentacija ni bila oddana. </w:t>
      </w:r>
      <w:r w:rsidR="003B3EB9" w:rsidRPr="00144D29">
        <w:rPr>
          <w:b/>
          <w:bCs/>
        </w:rPr>
        <w:t xml:space="preserve">Ponudbeno dokumentacijo </w:t>
      </w:r>
      <w:r w:rsidR="00066EE6" w:rsidRPr="00144D29">
        <w:rPr>
          <w:b/>
          <w:bCs/>
        </w:rPr>
        <w:t>(</w:t>
      </w:r>
      <w:r w:rsidR="003B3EB9" w:rsidRPr="00144D29">
        <w:rPr>
          <w:b/>
          <w:bCs/>
        </w:rPr>
        <w:t xml:space="preserve">z izjemo finančnega zavarovanja za resnost) mora ponudnik oddati </w:t>
      </w:r>
      <w:r w:rsidR="00144D29" w:rsidRPr="00144D29">
        <w:rPr>
          <w:b/>
          <w:bCs/>
        </w:rPr>
        <w:t xml:space="preserve">v elektronski obliki preko sistema </w:t>
      </w:r>
      <w:r w:rsidR="003B3EB9" w:rsidRPr="00144D29">
        <w:rPr>
          <w:b/>
          <w:bCs/>
        </w:rPr>
        <w:t>eJN.</w:t>
      </w:r>
      <w:r w:rsidR="003B3EB9">
        <w:t xml:space="preserve"> </w:t>
      </w:r>
    </w:p>
    <w:p w14:paraId="63B95580" w14:textId="77777777" w:rsidR="00D01CC6" w:rsidRPr="00923DDE" w:rsidRDefault="00D01CC6" w:rsidP="00923DDE">
      <w:pPr>
        <w:jc w:val="both"/>
        <w:rPr>
          <w:b/>
        </w:rPr>
      </w:pPr>
    </w:p>
    <w:p w14:paraId="5811FCAB" w14:textId="77777777" w:rsidR="00E40592" w:rsidRPr="00463456" w:rsidRDefault="00E40592" w:rsidP="00A25BFC">
      <w:pPr>
        <w:pStyle w:val="Naslov3"/>
        <w:rPr>
          <w:lang w:val="sl-SI"/>
        </w:rPr>
      </w:pPr>
      <w:r w:rsidRPr="00463456">
        <w:rPr>
          <w:lang w:val="sl-SI"/>
        </w:rPr>
        <w:t>6.2. Odpiranje ponudb</w:t>
      </w:r>
      <w:bookmarkEnd w:id="54"/>
      <w:bookmarkEnd w:id="55"/>
      <w:bookmarkEnd w:id="56"/>
      <w:bookmarkEnd w:id="57"/>
    </w:p>
    <w:p w14:paraId="45171EE9" w14:textId="77777777" w:rsidR="00E40592" w:rsidRPr="00CE0066" w:rsidRDefault="00E40592" w:rsidP="00207F95">
      <w:pPr>
        <w:pStyle w:val="Default"/>
        <w:jc w:val="both"/>
        <w:rPr>
          <w:rFonts w:ascii="Trebuchet MS" w:hAnsi="Trebuchet MS" w:cs="Trebuchet MS"/>
          <w:color w:val="auto"/>
          <w:sz w:val="22"/>
          <w:szCs w:val="22"/>
        </w:rPr>
      </w:pPr>
    </w:p>
    <w:p w14:paraId="2309B4FA" w14:textId="1E115C5C" w:rsidR="00D01FF0" w:rsidRDefault="00D01FF0" w:rsidP="00D01FF0">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 xml:space="preserve">v </w:t>
      </w:r>
      <w:r>
        <w:rPr>
          <w:rFonts w:cs="Arial"/>
          <w:szCs w:val="20"/>
        </w:rPr>
        <w:t xml:space="preserve">informacijskem </w:t>
      </w:r>
      <w:r w:rsidRPr="001675DB">
        <w:rPr>
          <w:rFonts w:cs="Arial"/>
          <w:szCs w:val="20"/>
        </w:rPr>
        <w:t>sistemu e-</w:t>
      </w:r>
      <w:r>
        <w:rPr>
          <w:rFonts w:cs="Arial"/>
          <w:szCs w:val="20"/>
        </w:rPr>
        <w:t>JN</w:t>
      </w:r>
      <w:r w:rsidRPr="001675DB">
        <w:rPr>
          <w:rFonts w:cs="Arial"/>
          <w:szCs w:val="20"/>
        </w:rPr>
        <w:t xml:space="preserve"> dne</w:t>
      </w:r>
      <w:r w:rsidR="00A46C53">
        <w:rPr>
          <w:rFonts w:cs="Arial"/>
          <w:szCs w:val="20"/>
        </w:rPr>
        <w:t xml:space="preserve"> </w:t>
      </w:r>
      <w:r w:rsidR="00E37115">
        <w:rPr>
          <w:rFonts w:cs="Arial"/>
          <w:b/>
          <w:bCs/>
          <w:szCs w:val="20"/>
        </w:rPr>
        <w:t>10</w:t>
      </w:r>
      <w:r w:rsidR="00A46C53" w:rsidRPr="00917CAA">
        <w:rPr>
          <w:rFonts w:cs="Arial"/>
          <w:b/>
          <w:bCs/>
          <w:szCs w:val="20"/>
        </w:rPr>
        <w:t>.</w:t>
      </w:r>
      <w:r w:rsidR="00EE1E71">
        <w:rPr>
          <w:rFonts w:cs="Arial"/>
          <w:b/>
          <w:szCs w:val="20"/>
        </w:rPr>
        <w:t xml:space="preserve"> </w:t>
      </w:r>
      <w:r w:rsidR="00917CAA">
        <w:rPr>
          <w:rFonts w:cs="Arial"/>
          <w:b/>
          <w:szCs w:val="20"/>
        </w:rPr>
        <w:t>6</w:t>
      </w:r>
      <w:r w:rsidR="00A46C53" w:rsidRPr="0029738F">
        <w:rPr>
          <w:rFonts w:cs="Arial"/>
          <w:b/>
          <w:szCs w:val="20"/>
        </w:rPr>
        <w:t>.</w:t>
      </w:r>
      <w:r w:rsidR="00EE1E71">
        <w:rPr>
          <w:rFonts w:cs="Arial"/>
          <w:b/>
          <w:szCs w:val="20"/>
        </w:rPr>
        <w:t xml:space="preserve"> </w:t>
      </w:r>
      <w:r w:rsidR="00A46C53" w:rsidRPr="0029738F">
        <w:rPr>
          <w:rFonts w:cs="Arial"/>
          <w:b/>
          <w:szCs w:val="20"/>
        </w:rPr>
        <w:t>20</w:t>
      </w:r>
      <w:r w:rsidR="00057D6D">
        <w:rPr>
          <w:rFonts w:cs="Arial"/>
          <w:b/>
          <w:szCs w:val="20"/>
        </w:rPr>
        <w:t>2</w:t>
      </w:r>
      <w:r w:rsidR="009F4725">
        <w:rPr>
          <w:rFonts w:cs="Arial"/>
          <w:b/>
          <w:szCs w:val="20"/>
        </w:rPr>
        <w:t>1</w:t>
      </w:r>
      <w:r w:rsidR="00A46C53" w:rsidRPr="0029738F">
        <w:rPr>
          <w:rFonts w:cs="Arial"/>
          <w:b/>
          <w:szCs w:val="20"/>
        </w:rPr>
        <w:t xml:space="preserve"> </w:t>
      </w:r>
      <w:r w:rsidRPr="0029738F">
        <w:rPr>
          <w:b/>
        </w:rPr>
        <w:t>in se bo začelo ob</w:t>
      </w:r>
      <w:r w:rsidR="00A46C53" w:rsidRPr="0029738F">
        <w:rPr>
          <w:b/>
        </w:rPr>
        <w:t xml:space="preserve"> </w:t>
      </w:r>
      <w:r w:rsidR="00A47F21">
        <w:rPr>
          <w:b/>
        </w:rPr>
        <w:t>1</w:t>
      </w:r>
      <w:r w:rsidR="00E37115">
        <w:rPr>
          <w:b/>
        </w:rPr>
        <w:t>2</w:t>
      </w:r>
      <w:r w:rsidR="00917CAA">
        <w:rPr>
          <w:b/>
        </w:rPr>
        <w:t>:</w:t>
      </w:r>
      <w:r w:rsidR="00EE1E71">
        <w:rPr>
          <w:b/>
        </w:rPr>
        <w:t>0</w:t>
      </w:r>
      <w:r w:rsidR="00066EE6">
        <w:rPr>
          <w:b/>
        </w:rPr>
        <w:t>1</w:t>
      </w:r>
      <w:r w:rsidR="00A46C53" w:rsidRPr="0029738F">
        <w:rPr>
          <w:b/>
        </w:rPr>
        <w:t xml:space="preserve"> </w:t>
      </w:r>
      <w:r w:rsidRPr="0029738F">
        <w:rPr>
          <w:b/>
        </w:rPr>
        <w:t xml:space="preserve">uri </w:t>
      </w:r>
      <w:r w:rsidRPr="0029738F">
        <w:t xml:space="preserve">na spletnem naslovu </w:t>
      </w:r>
      <w:hyperlink w:history="1">
        <w:r w:rsidRPr="0029738F">
          <w:rPr>
            <w:rStyle w:val="Hiperpovezava"/>
            <w:rFonts w:cs="Arial"/>
            <w:szCs w:val="20"/>
            <w:lang w:eastAsia="sl-SI"/>
          </w:rPr>
          <w:t>https://ejn.gov.si/eJN2</w:t>
        </w:r>
      </w:hyperlink>
      <w:r w:rsidRPr="0029738F">
        <w:rPr>
          <w:rFonts w:cs="Arial"/>
          <w:szCs w:val="20"/>
          <w:lang w:eastAsia="sl-SI"/>
        </w:rPr>
        <w:t>.</w:t>
      </w:r>
      <w:r>
        <w:rPr>
          <w:rFonts w:cs="Arial"/>
          <w:szCs w:val="20"/>
          <w:lang w:eastAsia="sl-SI"/>
        </w:rPr>
        <w:t xml:space="preserve"> </w:t>
      </w:r>
    </w:p>
    <w:p w14:paraId="4670969D" w14:textId="77777777" w:rsidR="00D01FF0" w:rsidRDefault="00D01FF0" w:rsidP="00D01FF0"/>
    <w:p w14:paraId="684EDCED" w14:textId="77777777" w:rsidR="00D01FF0" w:rsidRPr="00EC7593" w:rsidRDefault="00D01FF0" w:rsidP="00A46C53">
      <w:pPr>
        <w:jc w:val="both"/>
      </w:pPr>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r w:rsidRPr="00FB6E52">
        <w:t xml:space="preserve">pdf dokumenta, ki ga ponudnik naloži v sistem e-JN pod </w:t>
      </w:r>
      <w:r>
        <w:t>razdelek</w:t>
      </w:r>
      <w:r w:rsidRPr="00FB6E52">
        <w:t xml:space="preserve"> </w:t>
      </w:r>
      <w:r>
        <w:t>»</w:t>
      </w:r>
      <w:r w:rsidRPr="00FB6E52">
        <w:t>Predračun</w:t>
      </w:r>
      <w:r>
        <w:t>«</w:t>
      </w:r>
      <w:r w:rsidRPr="00FB6E52">
        <w:t xml:space="preserve">. </w:t>
      </w:r>
      <w:r>
        <w:t xml:space="preserve">Javna objava se avtomatično zaključi po preteku 60 minut. </w:t>
      </w:r>
      <w:r w:rsidRPr="00CE507A">
        <w:t xml:space="preserve">Ponudniki, ki so oddali ponudbe, imajo te podatke v informacijskem sistemu e-JN na razpolago v razdelku </w:t>
      </w:r>
      <w:r w:rsidRPr="00EC7593">
        <w:t xml:space="preserve">»Zapisnik o odpiranju ponudb«. </w:t>
      </w:r>
    </w:p>
    <w:p w14:paraId="6C462997" w14:textId="77777777" w:rsidR="00D01FF0" w:rsidRPr="00CE0066" w:rsidRDefault="00D01FF0" w:rsidP="00207F95">
      <w:pPr>
        <w:pStyle w:val="Default"/>
        <w:jc w:val="both"/>
        <w:rPr>
          <w:rFonts w:ascii="Trebuchet MS" w:hAnsi="Trebuchet MS" w:cs="Trebuchet MS"/>
          <w:b/>
          <w:bCs/>
          <w:color w:val="auto"/>
          <w:sz w:val="22"/>
          <w:szCs w:val="22"/>
        </w:rPr>
      </w:pPr>
    </w:p>
    <w:p w14:paraId="5AB670B4" w14:textId="77777777" w:rsidR="00E40592" w:rsidRPr="00463456" w:rsidRDefault="00E40592" w:rsidP="00A25BFC">
      <w:pPr>
        <w:pStyle w:val="Naslov3"/>
        <w:rPr>
          <w:lang w:val="it-IT"/>
        </w:rPr>
      </w:pPr>
      <w:bookmarkStart w:id="58" w:name="_Toc335915447"/>
      <w:bookmarkStart w:id="59" w:name="_Toc335915521"/>
      <w:bookmarkStart w:id="60" w:name="_Toc335915558"/>
      <w:bookmarkStart w:id="61" w:name="_Toc335915787"/>
      <w:r w:rsidRPr="00463456">
        <w:rPr>
          <w:lang w:val="it-IT"/>
        </w:rPr>
        <w:t>6.</w:t>
      </w:r>
      <w:r w:rsidR="00D01FF0" w:rsidRPr="00463456">
        <w:rPr>
          <w:lang w:val="it-IT"/>
        </w:rPr>
        <w:t>3</w:t>
      </w:r>
      <w:r w:rsidRPr="00463456">
        <w:rPr>
          <w:lang w:val="it-IT"/>
        </w:rPr>
        <w:t>.  Vsebina ponudbene dokumentacije</w:t>
      </w:r>
      <w:bookmarkEnd w:id="58"/>
      <w:bookmarkEnd w:id="59"/>
      <w:bookmarkEnd w:id="60"/>
      <w:bookmarkEnd w:id="61"/>
    </w:p>
    <w:p w14:paraId="32802491" w14:textId="77777777" w:rsidR="004D3A56" w:rsidRPr="00463456" w:rsidRDefault="004D3A56" w:rsidP="004D3A56">
      <w:pPr>
        <w:pStyle w:val="Naslov4"/>
        <w:spacing w:before="0" w:after="0"/>
        <w:rPr>
          <w:rFonts w:ascii="Trebuchet MS" w:hAnsi="Trebuchet MS" w:cs="Trebuchet MS"/>
          <w:sz w:val="22"/>
          <w:szCs w:val="22"/>
          <w:lang w:val="it-IT"/>
        </w:rPr>
      </w:pPr>
    </w:p>
    <w:p w14:paraId="240E8421" w14:textId="27097FFF" w:rsidR="00E40592" w:rsidRPr="00463456" w:rsidRDefault="00E40592" w:rsidP="004D3A56">
      <w:pPr>
        <w:pStyle w:val="Naslov4"/>
        <w:spacing w:before="0" w:after="0"/>
        <w:rPr>
          <w:rFonts w:ascii="Trebuchet MS" w:hAnsi="Trebuchet MS" w:cs="Trebuchet MS"/>
          <w:sz w:val="22"/>
          <w:szCs w:val="22"/>
          <w:lang w:val="it-IT"/>
        </w:rPr>
      </w:pPr>
      <w:r w:rsidRPr="00463456">
        <w:rPr>
          <w:rFonts w:ascii="Trebuchet MS" w:hAnsi="Trebuchet MS" w:cs="Trebuchet MS"/>
          <w:sz w:val="22"/>
          <w:szCs w:val="22"/>
          <w:lang w:val="it-IT"/>
        </w:rPr>
        <w:t>6.</w:t>
      </w:r>
      <w:r w:rsidR="00D01FF0" w:rsidRPr="00463456">
        <w:rPr>
          <w:rFonts w:ascii="Trebuchet MS" w:hAnsi="Trebuchet MS" w:cs="Trebuchet MS"/>
          <w:sz w:val="22"/>
          <w:szCs w:val="22"/>
          <w:lang w:val="it-IT"/>
        </w:rPr>
        <w:t>3</w:t>
      </w:r>
      <w:r w:rsidRPr="00463456">
        <w:rPr>
          <w:rFonts w:ascii="Trebuchet MS" w:hAnsi="Trebuchet MS" w:cs="Trebuchet MS"/>
          <w:sz w:val="22"/>
          <w:szCs w:val="22"/>
          <w:lang w:val="it-IT"/>
        </w:rPr>
        <w:t>.1. Sestavni deli ponudbene dokumentacije</w:t>
      </w:r>
    </w:p>
    <w:p w14:paraId="176E1BE4" w14:textId="77777777" w:rsidR="00E40592"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Ponudnik mora predložiti naslednje dokumente:</w:t>
      </w:r>
    </w:p>
    <w:p w14:paraId="7630A62F" w14:textId="77777777" w:rsidR="003B3EB9" w:rsidRDefault="003B3EB9" w:rsidP="00207F95">
      <w:pPr>
        <w:pStyle w:val="Default"/>
        <w:jc w:val="both"/>
        <w:rPr>
          <w:rFonts w:ascii="Trebuchet MS" w:hAnsi="Trebuchet MS" w:cs="Trebuchet MS"/>
          <w:color w:val="auto"/>
          <w:sz w:val="22"/>
          <w:szCs w:val="22"/>
        </w:rPr>
      </w:pPr>
    </w:p>
    <w:p w14:paraId="4364474B" w14:textId="77777777" w:rsidR="003B3EB9" w:rsidRPr="003B3EB9" w:rsidRDefault="003B3EB9" w:rsidP="003B3EB9">
      <w:pPr>
        <w:pStyle w:val="Default"/>
        <w:numPr>
          <w:ilvl w:val="0"/>
          <w:numId w:val="33"/>
        </w:numPr>
        <w:jc w:val="both"/>
        <w:rPr>
          <w:rFonts w:ascii="Trebuchet MS" w:hAnsi="Trebuchet MS" w:cs="Trebuchet MS"/>
          <w:b/>
          <w:color w:val="auto"/>
          <w:sz w:val="22"/>
          <w:szCs w:val="22"/>
        </w:rPr>
      </w:pPr>
      <w:r w:rsidRPr="003B3EB9">
        <w:rPr>
          <w:rFonts w:ascii="Trebuchet MS" w:hAnsi="Trebuchet MS" w:cs="Trebuchet MS"/>
          <w:b/>
          <w:color w:val="auto"/>
          <w:sz w:val="22"/>
          <w:szCs w:val="22"/>
        </w:rPr>
        <w:t xml:space="preserve">elektronska oddaja (eJN): </w:t>
      </w:r>
    </w:p>
    <w:p w14:paraId="7280AABB" w14:textId="77E6A1C1" w:rsidR="005C7AA4" w:rsidRPr="007F3F17" w:rsidRDefault="004D3A56" w:rsidP="00282350">
      <w:pPr>
        <w:pStyle w:val="Default"/>
        <w:numPr>
          <w:ilvl w:val="0"/>
          <w:numId w:val="18"/>
        </w:numPr>
        <w:jc w:val="both"/>
        <w:rPr>
          <w:rFonts w:ascii="Trebuchet MS" w:hAnsi="Trebuchet MS" w:cs="Trebuchet MS"/>
          <w:color w:val="auto"/>
          <w:sz w:val="22"/>
          <w:szCs w:val="22"/>
        </w:rPr>
      </w:pPr>
      <w:r>
        <w:rPr>
          <w:rFonts w:ascii="Trebuchet MS" w:hAnsi="Trebuchet MS" w:cs="Trebuchet MS"/>
          <w:color w:val="auto"/>
          <w:sz w:val="22"/>
          <w:szCs w:val="22"/>
        </w:rPr>
        <w:t>i</w:t>
      </w:r>
      <w:r w:rsidR="002F65E7" w:rsidRPr="007F3F17">
        <w:rPr>
          <w:rFonts w:ascii="Trebuchet MS" w:hAnsi="Trebuchet MS" w:cs="Trebuchet MS"/>
          <w:color w:val="auto"/>
          <w:sz w:val="22"/>
          <w:szCs w:val="22"/>
        </w:rPr>
        <w:t>zpolnjen</w:t>
      </w:r>
      <w:r w:rsidR="009047A8">
        <w:rPr>
          <w:rFonts w:ascii="Trebuchet MS" w:hAnsi="Trebuchet MS" w:cs="Trebuchet MS"/>
          <w:color w:val="auto"/>
          <w:sz w:val="22"/>
          <w:szCs w:val="22"/>
        </w:rPr>
        <w:t xml:space="preserve"> </w:t>
      </w:r>
      <w:r>
        <w:rPr>
          <w:rFonts w:ascii="Trebuchet MS" w:hAnsi="Trebuchet MS" w:cs="Trebuchet MS"/>
          <w:color w:val="auto"/>
          <w:sz w:val="22"/>
          <w:szCs w:val="22"/>
        </w:rPr>
        <w:t xml:space="preserve">in podpisan </w:t>
      </w:r>
      <w:r w:rsidR="002F65E7" w:rsidRPr="007F3F17">
        <w:rPr>
          <w:rFonts w:ascii="Trebuchet MS" w:hAnsi="Trebuchet MS" w:cs="Trebuchet MS"/>
          <w:color w:val="auto"/>
          <w:sz w:val="22"/>
          <w:szCs w:val="22"/>
        </w:rPr>
        <w:t>obrazec</w:t>
      </w:r>
      <w:r w:rsidR="005C7AA4" w:rsidRPr="007F3F17">
        <w:rPr>
          <w:rFonts w:ascii="Trebuchet MS" w:hAnsi="Trebuchet MS" w:cs="Trebuchet MS"/>
          <w:color w:val="auto"/>
          <w:sz w:val="22"/>
          <w:szCs w:val="22"/>
        </w:rPr>
        <w:t xml:space="preserve"> Ponudba (Obr_1);</w:t>
      </w:r>
    </w:p>
    <w:p w14:paraId="4D22AB5D" w14:textId="3765B2E4" w:rsidR="005C7AA4" w:rsidRPr="007F3F17" w:rsidRDefault="009106A5" w:rsidP="00282350">
      <w:pPr>
        <w:pStyle w:val="Default"/>
        <w:numPr>
          <w:ilvl w:val="0"/>
          <w:numId w:val="18"/>
        </w:numPr>
        <w:jc w:val="both"/>
        <w:rPr>
          <w:rFonts w:ascii="Trebuchet MS" w:hAnsi="Trebuchet MS" w:cs="Trebuchet MS"/>
          <w:color w:val="auto"/>
          <w:sz w:val="22"/>
          <w:szCs w:val="22"/>
        </w:rPr>
      </w:pPr>
      <w:r w:rsidRPr="007F3F17">
        <w:rPr>
          <w:rFonts w:ascii="Trebuchet MS" w:hAnsi="Trebuchet MS" w:cs="Trebuchet MS"/>
          <w:color w:val="auto"/>
          <w:sz w:val="22"/>
          <w:szCs w:val="22"/>
        </w:rPr>
        <w:t>izpolnjen</w:t>
      </w:r>
      <w:r w:rsidR="004D3A56">
        <w:rPr>
          <w:rFonts w:ascii="Trebuchet MS" w:hAnsi="Trebuchet MS" w:cs="Trebuchet MS"/>
          <w:color w:val="auto"/>
          <w:sz w:val="22"/>
          <w:szCs w:val="22"/>
        </w:rPr>
        <w:t xml:space="preserve"> in podpisan </w:t>
      </w:r>
      <w:r w:rsidRPr="007F3F17">
        <w:rPr>
          <w:rFonts w:ascii="Trebuchet MS" w:hAnsi="Trebuchet MS" w:cs="Trebuchet MS"/>
          <w:color w:val="auto"/>
          <w:sz w:val="22"/>
          <w:szCs w:val="22"/>
        </w:rPr>
        <w:t>obrazec Ponudbena cena (Obr_2)</w:t>
      </w:r>
      <w:r w:rsidR="004D3A56">
        <w:rPr>
          <w:rFonts w:ascii="Trebuchet MS" w:hAnsi="Trebuchet MS" w:cs="Trebuchet MS"/>
          <w:color w:val="auto"/>
          <w:sz w:val="22"/>
          <w:szCs w:val="22"/>
        </w:rPr>
        <w:t>;</w:t>
      </w:r>
    </w:p>
    <w:p w14:paraId="4614EA1F" w14:textId="395C3A43" w:rsidR="005C7AA4" w:rsidRPr="007F3F17" w:rsidRDefault="009106A5" w:rsidP="00282350">
      <w:pPr>
        <w:pStyle w:val="Default"/>
        <w:numPr>
          <w:ilvl w:val="0"/>
          <w:numId w:val="18"/>
        </w:numPr>
        <w:jc w:val="both"/>
        <w:rPr>
          <w:rFonts w:ascii="Trebuchet MS" w:hAnsi="Trebuchet MS" w:cs="Trebuchet MS"/>
          <w:color w:val="auto"/>
          <w:sz w:val="22"/>
          <w:szCs w:val="22"/>
        </w:rPr>
      </w:pPr>
      <w:r w:rsidRPr="007F3F17">
        <w:rPr>
          <w:rFonts w:ascii="Trebuchet MS" w:hAnsi="Trebuchet MS" w:cs="Trebuchet MS"/>
          <w:color w:val="auto"/>
          <w:sz w:val="22"/>
          <w:szCs w:val="22"/>
        </w:rPr>
        <w:t>izpolnjen</w:t>
      </w:r>
      <w:r w:rsidR="004D3A56">
        <w:rPr>
          <w:rFonts w:ascii="Trebuchet MS" w:hAnsi="Trebuchet MS" w:cs="Trebuchet MS"/>
          <w:color w:val="auto"/>
          <w:sz w:val="22"/>
          <w:szCs w:val="22"/>
        </w:rPr>
        <w:t xml:space="preserve"> </w:t>
      </w:r>
      <w:bookmarkStart w:id="62" w:name="_Hlk71126659"/>
      <w:r w:rsidR="004D3A56">
        <w:rPr>
          <w:rFonts w:ascii="Trebuchet MS" w:hAnsi="Trebuchet MS" w:cs="Trebuchet MS"/>
          <w:color w:val="auto"/>
          <w:sz w:val="22"/>
          <w:szCs w:val="22"/>
        </w:rPr>
        <w:t>in podpisan</w:t>
      </w:r>
      <w:r w:rsidR="009047A8">
        <w:rPr>
          <w:rFonts w:ascii="Trebuchet MS" w:hAnsi="Trebuchet MS" w:cs="Trebuchet MS"/>
          <w:color w:val="auto"/>
          <w:sz w:val="22"/>
          <w:szCs w:val="22"/>
        </w:rPr>
        <w:t xml:space="preserve"> </w:t>
      </w:r>
      <w:bookmarkEnd w:id="62"/>
      <w:r w:rsidRPr="007F3F17">
        <w:rPr>
          <w:rFonts w:ascii="Trebuchet MS" w:hAnsi="Trebuchet MS" w:cs="Trebuchet MS"/>
          <w:color w:val="auto"/>
          <w:sz w:val="22"/>
          <w:szCs w:val="22"/>
        </w:rPr>
        <w:t>obrazec Izjava ponudnika o sprejemu pogojev javnega naročila in posredovanju podatkov (Obr_3)</w:t>
      </w:r>
      <w:r w:rsidR="005C7AA4" w:rsidRPr="007F3F17">
        <w:rPr>
          <w:rFonts w:ascii="Trebuchet MS" w:hAnsi="Trebuchet MS" w:cs="Trebuchet MS"/>
          <w:color w:val="auto"/>
          <w:sz w:val="22"/>
          <w:szCs w:val="22"/>
        </w:rPr>
        <w:t>;</w:t>
      </w:r>
    </w:p>
    <w:p w14:paraId="2B669136" w14:textId="505C6590" w:rsidR="009106A5" w:rsidRPr="007F3F17" w:rsidRDefault="004D3A56" w:rsidP="00282350">
      <w:pPr>
        <w:pStyle w:val="Default"/>
        <w:numPr>
          <w:ilvl w:val="0"/>
          <w:numId w:val="18"/>
        </w:numPr>
        <w:jc w:val="both"/>
        <w:rPr>
          <w:rFonts w:ascii="Trebuchet MS" w:hAnsi="Trebuchet MS" w:cs="Trebuchet MS"/>
          <w:color w:val="auto"/>
          <w:sz w:val="22"/>
          <w:szCs w:val="22"/>
        </w:rPr>
      </w:pPr>
      <w:r>
        <w:rPr>
          <w:rFonts w:ascii="Trebuchet MS" w:hAnsi="Trebuchet MS" w:cs="Trebuchet MS"/>
          <w:color w:val="auto"/>
          <w:sz w:val="22"/>
          <w:szCs w:val="22"/>
        </w:rPr>
        <w:t>i</w:t>
      </w:r>
      <w:r w:rsidR="005C7AA4" w:rsidRPr="007F3F17">
        <w:rPr>
          <w:rFonts w:ascii="Trebuchet MS" w:hAnsi="Trebuchet MS" w:cs="Trebuchet MS"/>
          <w:color w:val="auto"/>
          <w:sz w:val="22"/>
          <w:szCs w:val="22"/>
        </w:rPr>
        <w:t xml:space="preserve">zpolnjen </w:t>
      </w:r>
      <w:r>
        <w:rPr>
          <w:rFonts w:ascii="Trebuchet MS" w:hAnsi="Trebuchet MS" w:cs="Trebuchet MS"/>
          <w:color w:val="auto"/>
          <w:sz w:val="22"/>
          <w:szCs w:val="22"/>
        </w:rPr>
        <w:t xml:space="preserve">in podpisan </w:t>
      </w:r>
      <w:r w:rsidR="009106A5" w:rsidRPr="007F3F17">
        <w:rPr>
          <w:rFonts w:ascii="Trebuchet MS" w:hAnsi="Trebuchet MS" w:cs="Trebuchet MS"/>
          <w:color w:val="auto"/>
          <w:sz w:val="22"/>
          <w:szCs w:val="22"/>
        </w:rPr>
        <w:t>obrazec Izjava o podizvajalcih (Obr_4);</w:t>
      </w:r>
    </w:p>
    <w:p w14:paraId="18DD9851" w14:textId="6A75221B" w:rsidR="009106A5" w:rsidRPr="007F3F17" w:rsidRDefault="004D3A56" w:rsidP="00282350">
      <w:pPr>
        <w:pStyle w:val="Default"/>
        <w:numPr>
          <w:ilvl w:val="0"/>
          <w:numId w:val="18"/>
        </w:numPr>
        <w:jc w:val="both"/>
        <w:rPr>
          <w:rFonts w:ascii="Trebuchet MS" w:hAnsi="Trebuchet MS" w:cs="Trebuchet MS"/>
          <w:color w:val="auto"/>
          <w:sz w:val="22"/>
          <w:szCs w:val="22"/>
        </w:rPr>
      </w:pPr>
      <w:r>
        <w:rPr>
          <w:rFonts w:ascii="Trebuchet MS" w:hAnsi="Trebuchet MS" w:cs="Trebuchet MS"/>
          <w:color w:val="auto"/>
          <w:sz w:val="22"/>
          <w:szCs w:val="22"/>
        </w:rPr>
        <w:t>i</w:t>
      </w:r>
      <w:r w:rsidR="005C7AA4" w:rsidRPr="007F3F17">
        <w:rPr>
          <w:rFonts w:ascii="Trebuchet MS" w:hAnsi="Trebuchet MS" w:cs="Trebuchet MS"/>
          <w:color w:val="auto"/>
          <w:sz w:val="22"/>
          <w:szCs w:val="22"/>
        </w:rPr>
        <w:t>zpolnjen</w:t>
      </w:r>
      <w:r w:rsidRPr="004D3A56">
        <w:rPr>
          <w:rFonts w:ascii="Trebuchet MS" w:hAnsi="Trebuchet MS" w:cs="Trebuchet MS"/>
          <w:color w:val="auto"/>
          <w:sz w:val="22"/>
          <w:szCs w:val="22"/>
        </w:rPr>
        <w:t xml:space="preserve"> </w:t>
      </w:r>
      <w:r>
        <w:rPr>
          <w:rFonts w:ascii="Trebuchet MS" w:hAnsi="Trebuchet MS" w:cs="Trebuchet MS"/>
          <w:color w:val="auto"/>
          <w:sz w:val="22"/>
          <w:szCs w:val="22"/>
        </w:rPr>
        <w:t>in podpisan</w:t>
      </w:r>
      <w:r w:rsidR="009047A8">
        <w:rPr>
          <w:rFonts w:ascii="Trebuchet MS" w:hAnsi="Trebuchet MS" w:cs="Trebuchet MS"/>
          <w:color w:val="auto"/>
          <w:sz w:val="22"/>
          <w:szCs w:val="22"/>
        </w:rPr>
        <w:t xml:space="preserve"> obrazec</w:t>
      </w:r>
      <w:r w:rsidR="009106A5" w:rsidRPr="007F3F17">
        <w:rPr>
          <w:rFonts w:ascii="Trebuchet MS" w:hAnsi="Trebuchet MS" w:cs="Trebuchet MS"/>
          <w:color w:val="auto"/>
          <w:sz w:val="22"/>
          <w:szCs w:val="22"/>
        </w:rPr>
        <w:t xml:space="preserve"> Izjava podizvajalca</w:t>
      </w:r>
      <w:r w:rsidR="003B3EB9">
        <w:rPr>
          <w:rFonts w:ascii="Trebuchet MS" w:hAnsi="Trebuchet MS" w:cs="Trebuchet MS"/>
          <w:color w:val="auto"/>
          <w:sz w:val="22"/>
          <w:szCs w:val="22"/>
        </w:rPr>
        <w:t xml:space="preserve"> glede neposrednega plačila</w:t>
      </w:r>
      <w:r w:rsidR="009106A5" w:rsidRPr="007F3F17">
        <w:rPr>
          <w:rFonts w:ascii="Trebuchet MS" w:hAnsi="Trebuchet MS" w:cs="Trebuchet MS"/>
          <w:color w:val="auto"/>
          <w:sz w:val="22"/>
          <w:szCs w:val="22"/>
        </w:rPr>
        <w:t xml:space="preserve"> naročnika (Obr_4a)</w:t>
      </w:r>
      <w:r>
        <w:rPr>
          <w:rFonts w:ascii="Trebuchet MS" w:hAnsi="Trebuchet MS" w:cs="Trebuchet MS"/>
          <w:color w:val="auto"/>
          <w:sz w:val="22"/>
          <w:szCs w:val="22"/>
        </w:rPr>
        <w:t>, če ponudnik nastopa s podizvajalcem/-i</w:t>
      </w:r>
      <w:r w:rsidR="009106A5" w:rsidRPr="007F3F17">
        <w:rPr>
          <w:rFonts w:ascii="Trebuchet MS" w:hAnsi="Trebuchet MS" w:cs="Trebuchet MS"/>
          <w:color w:val="auto"/>
          <w:sz w:val="22"/>
          <w:szCs w:val="22"/>
        </w:rPr>
        <w:t>;</w:t>
      </w:r>
    </w:p>
    <w:p w14:paraId="08290AC9" w14:textId="7474CDB8" w:rsidR="007F3F17" w:rsidRPr="007F3F17" w:rsidRDefault="004D3A56" w:rsidP="00282350">
      <w:pPr>
        <w:pStyle w:val="Default"/>
        <w:numPr>
          <w:ilvl w:val="0"/>
          <w:numId w:val="18"/>
        </w:numPr>
        <w:jc w:val="both"/>
        <w:rPr>
          <w:rFonts w:ascii="Trebuchet MS" w:hAnsi="Trebuchet MS" w:cs="Trebuchet MS"/>
          <w:color w:val="auto"/>
          <w:sz w:val="22"/>
          <w:szCs w:val="22"/>
        </w:rPr>
      </w:pPr>
      <w:r>
        <w:rPr>
          <w:rFonts w:ascii="Trebuchet MS" w:hAnsi="Trebuchet MS" w:cs="Trebuchet MS"/>
          <w:color w:val="auto"/>
          <w:sz w:val="22"/>
          <w:szCs w:val="22"/>
        </w:rPr>
        <w:t>i</w:t>
      </w:r>
      <w:r w:rsidR="005C7AA4" w:rsidRPr="007F3F17">
        <w:rPr>
          <w:rFonts w:ascii="Trebuchet MS" w:hAnsi="Trebuchet MS" w:cs="Trebuchet MS"/>
          <w:color w:val="auto"/>
          <w:sz w:val="22"/>
          <w:szCs w:val="22"/>
        </w:rPr>
        <w:t>zpolnjen</w:t>
      </w:r>
      <w:r w:rsidR="009047A8">
        <w:rPr>
          <w:rFonts w:ascii="Trebuchet MS" w:hAnsi="Trebuchet MS" w:cs="Trebuchet MS"/>
          <w:color w:val="auto"/>
          <w:sz w:val="22"/>
          <w:szCs w:val="22"/>
        </w:rPr>
        <w:t xml:space="preserve"> </w:t>
      </w:r>
      <w:r>
        <w:rPr>
          <w:rFonts w:ascii="Trebuchet MS" w:hAnsi="Trebuchet MS" w:cs="Trebuchet MS"/>
          <w:color w:val="auto"/>
          <w:sz w:val="22"/>
          <w:szCs w:val="22"/>
        </w:rPr>
        <w:t xml:space="preserve">in podpisan </w:t>
      </w:r>
      <w:r w:rsidR="009106A5" w:rsidRPr="007F3F17">
        <w:rPr>
          <w:rFonts w:ascii="Trebuchet MS" w:hAnsi="Trebuchet MS" w:cs="Trebuchet MS"/>
          <w:color w:val="auto"/>
          <w:sz w:val="22"/>
          <w:szCs w:val="22"/>
        </w:rPr>
        <w:t>obrazec Skupna ponudba (Obr_5)</w:t>
      </w:r>
      <w:r>
        <w:rPr>
          <w:rFonts w:ascii="Trebuchet MS" w:hAnsi="Trebuchet MS" w:cs="Trebuchet MS"/>
          <w:color w:val="auto"/>
          <w:sz w:val="22"/>
          <w:szCs w:val="22"/>
        </w:rPr>
        <w:t>, če gre za skupno ponudbo;</w:t>
      </w:r>
    </w:p>
    <w:p w14:paraId="298F6CB4" w14:textId="387B7A82" w:rsidR="005C7AA4" w:rsidRPr="007F3F17" w:rsidRDefault="004D3A56" w:rsidP="00282350">
      <w:pPr>
        <w:pStyle w:val="Default"/>
        <w:numPr>
          <w:ilvl w:val="0"/>
          <w:numId w:val="18"/>
        </w:numPr>
        <w:jc w:val="both"/>
        <w:rPr>
          <w:rFonts w:ascii="Trebuchet MS" w:hAnsi="Trebuchet MS" w:cs="Trebuchet MS"/>
          <w:color w:val="auto"/>
          <w:sz w:val="22"/>
          <w:szCs w:val="22"/>
        </w:rPr>
      </w:pPr>
      <w:r>
        <w:rPr>
          <w:rFonts w:ascii="Trebuchet MS" w:hAnsi="Trebuchet MS" w:cs="Trebuchet MS"/>
          <w:color w:val="auto"/>
          <w:sz w:val="22"/>
          <w:szCs w:val="22"/>
        </w:rPr>
        <w:t>i</w:t>
      </w:r>
      <w:r w:rsidR="005C7AA4" w:rsidRPr="007F3F17">
        <w:rPr>
          <w:rFonts w:ascii="Trebuchet MS" w:hAnsi="Trebuchet MS" w:cs="Trebuchet MS"/>
          <w:color w:val="auto"/>
          <w:sz w:val="22"/>
          <w:szCs w:val="22"/>
        </w:rPr>
        <w:t>zpolnjen</w:t>
      </w:r>
      <w:r w:rsidR="009047A8">
        <w:rPr>
          <w:rFonts w:ascii="Trebuchet MS" w:hAnsi="Trebuchet MS" w:cs="Trebuchet MS"/>
          <w:color w:val="auto"/>
          <w:sz w:val="22"/>
          <w:szCs w:val="22"/>
        </w:rPr>
        <w:t xml:space="preserve"> </w:t>
      </w:r>
      <w:r>
        <w:rPr>
          <w:rFonts w:ascii="Trebuchet MS" w:hAnsi="Trebuchet MS" w:cs="Trebuchet MS"/>
          <w:color w:val="auto"/>
          <w:sz w:val="22"/>
          <w:szCs w:val="22"/>
        </w:rPr>
        <w:t xml:space="preserve">in podpisan </w:t>
      </w:r>
      <w:r w:rsidR="007F3F17" w:rsidRPr="007F3F17">
        <w:rPr>
          <w:rFonts w:ascii="Trebuchet MS" w:hAnsi="Trebuchet MS" w:cs="Trebuchet MS"/>
          <w:color w:val="auto"/>
          <w:sz w:val="22"/>
          <w:szCs w:val="22"/>
        </w:rPr>
        <w:t>obrazec Pooblastilo za podpis skupne ponudbe (Obr_5a)</w:t>
      </w:r>
      <w:r>
        <w:rPr>
          <w:rFonts w:ascii="Trebuchet MS" w:hAnsi="Trebuchet MS" w:cs="Trebuchet MS"/>
          <w:color w:val="auto"/>
          <w:sz w:val="22"/>
          <w:szCs w:val="22"/>
        </w:rPr>
        <w:t>, če gre za skupno ponudbo</w:t>
      </w:r>
      <w:r w:rsidR="007F3F17" w:rsidRPr="007F3F17">
        <w:rPr>
          <w:rFonts w:ascii="Trebuchet MS" w:hAnsi="Trebuchet MS" w:cs="Trebuchet MS"/>
          <w:color w:val="auto"/>
          <w:sz w:val="22"/>
          <w:szCs w:val="22"/>
        </w:rPr>
        <w:t>;</w:t>
      </w:r>
    </w:p>
    <w:p w14:paraId="7E4A0B41" w14:textId="49A7D1E6" w:rsidR="007F3F17" w:rsidRPr="007F3F17" w:rsidRDefault="007F3F17" w:rsidP="00282350">
      <w:pPr>
        <w:pStyle w:val="Default"/>
        <w:numPr>
          <w:ilvl w:val="0"/>
          <w:numId w:val="18"/>
        </w:numPr>
        <w:jc w:val="both"/>
        <w:rPr>
          <w:rFonts w:ascii="Trebuchet MS" w:hAnsi="Trebuchet MS" w:cs="Trebuchet MS"/>
          <w:color w:val="auto"/>
          <w:sz w:val="22"/>
          <w:szCs w:val="22"/>
        </w:rPr>
      </w:pPr>
      <w:r w:rsidRPr="007F3F17">
        <w:rPr>
          <w:rFonts w:ascii="Trebuchet MS" w:hAnsi="Trebuchet MS" w:cs="Trebuchet MS"/>
          <w:color w:val="auto"/>
          <w:sz w:val="22"/>
          <w:szCs w:val="22"/>
        </w:rPr>
        <w:t>izpolnjen</w:t>
      </w:r>
      <w:r w:rsidR="009047A8">
        <w:rPr>
          <w:rFonts w:ascii="Trebuchet MS" w:hAnsi="Trebuchet MS" w:cs="Trebuchet MS"/>
          <w:color w:val="auto"/>
          <w:sz w:val="22"/>
          <w:szCs w:val="22"/>
        </w:rPr>
        <w:t xml:space="preserve"> </w:t>
      </w:r>
      <w:r w:rsidR="004D3A56">
        <w:rPr>
          <w:rFonts w:ascii="Trebuchet MS" w:hAnsi="Trebuchet MS" w:cs="Trebuchet MS"/>
          <w:color w:val="auto"/>
          <w:sz w:val="22"/>
          <w:szCs w:val="22"/>
        </w:rPr>
        <w:t xml:space="preserve">in podpisan </w:t>
      </w:r>
      <w:r w:rsidRPr="007F3F17">
        <w:rPr>
          <w:rFonts w:ascii="Trebuchet MS" w:hAnsi="Trebuchet MS" w:cs="Trebuchet MS"/>
          <w:color w:val="auto"/>
          <w:sz w:val="22"/>
          <w:szCs w:val="22"/>
        </w:rPr>
        <w:t>obrazec Izjava ponudnika/podizvajalca/soponudnika o izpolnjevanju pogojev s pooblastilom (Obr_6)</w:t>
      </w:r>
      <w:r w:rsidR="004D3A56">
        <w:rPr>
          <w:rFonts w:ascii="Trebuchet MS" w:hAnsi="Trebuchet MS" w:cs="Trebuchet MS"/>
          <w:color w:val="auto"/>
          <w:sz w:val="22"/>
          <w:szCs w:val="22"/>
        </w:rPr>
        <w:t>;</w:t>
      </w:r>
    </w:p>
    <w:p w14:paraId="799EC2F5" w14:textId="1E80A6C0" w:rsidR="007F3F17" w:rsidRPr="007F3F17" w:rsidRDefault="007F3F17" w:rsidP="00282350">
      <w:pPr>
        <w:pStyle w:val="Default"/>
        <w:numPr>
          <w:ilvl w:val="0"/>
          <w:numId w:val="18"/>
        </w:numPr>
        <w:jc w:val="both"/>
        <w:rPr>
          <w:rFonts w:ascii="Trebuchet MS" w:hAnsi="Trebuchet MS" w:cs="Trebuchet MS"/>
          <w:color w:val="auto"/>
          <w:sz w:val="22"/>
          <w:szCs w:val="22"/>
        </w:rPr>
      </w:pPr>
      <w:r w:rsidRPr="007F3F17">
        <w:rPr>
          <w:rFonts w:ascii="Trebuchet MS" w:hAnsi="Trebuchet MS" w:cs="Trebuchet MS"/>
          <w:color w:val="auto"/>
          <w:sz w:val="22"/>
          <w:szCs w:val="22"/>
        </w:rPr>
        <w:lastRenderedPageBreak/>
        <w:t>i</w:t>
      </w:r>
      <w:r w:rsidR="005C7AA4" w:rsidRPr="007F3F17">
        <w:rPr>
          <w:rFonts w:ascii="Trebuchet MS" w:hAnsi="Trebuchet MS" w:cs="Trebuchet MS"/>
          <w:color w:val="auto"/>
          <w:sz w:val="22"/>
          <w:szCs w:val="22"/>
        </w:rPr>
        <w:t>zpolnjen</w:t>
      </w:r>
      <w:r w:rsidR="009047A8">
        <w:rPr>
          <w:rFonts w:ascii="Trebuchet MS" w:hAnsi="Trebuchet MS" w:cs="Trebuchet MS"/>
          <w:color w:val="auto"/>
          <w:sz w:val="22"/>
          <w:szCs w:val="22"/>
        </w:rPr>
        <w:t xml:space="preserve"> </w:t>
      </w:r>
      <w:r w:rsidR="004D3A56">
        <w:rPr>
          <w:rFonts w:ascii="Trebuchet MS" w:hAnsi="Trebuchet MS" w:cs="Trebuchet MS"/>
          <w:color w:val="auto"/>
          <w:sz w:val="22"/>
          <w:szCs w:val="22"/>
        </w:rPr>
        <w:t xml:space="preserve">in podpisan </w:t>
      </w:r>
      <w:r w:rsidRPr="007F3F17">
        <w:rPr>
          <w:rFonts w:ascii="Trebuchet MS" w:hAnsi="Trebuchet MS" w:cs="Trebuchet MS"/>
          <w:color w:val="auto"/>
          <w:sz w:val="22"/>
          <w:szCs w:val="22"/>
        </w:rPr>
        <w:t>obrazec Izjava in pooblastilo osebe, ki je članica upravnega, vodstvenega ali nadzornega organa ponudnika/podizvajalca/soponudnika ali ki ima pooblastilo za zastopanje ali odločanje ali nadzor v njem (Obr_6a);</w:t>
      </w:r>
    </w:p>
    <w:p w14:paraId="5AAA2511" w14:textId="60635844" w:rsidR="007F3F17" w:rsidRPr="007F3F17" w:rsidRDefault="004D3A56" w:rsidP="00282350">
      <w:pPr>
        <w:pStyle w:val="Default"/>
        <w:numPr>
          <w:ilvl w:val="0"/>
          <w:numId w:val="18"/>
        </w:numPr>
        <w:jc w:val="both"/>
        <w:rPr>
          <w:rFonts w:ascii="Trebuchet MS" w:hAnsi="Trebuchet MS" w:cs="Trebuchet MS"/>
          <w:color w:val="auto"/>
          <w:sz w:val="22"/>
          <w:szCs w:val="22"/>
        </w:rPr>
      </w:pPr>
      <w:r>
        <w:rPr>
          <w:rFonts w:ascii="Trebuchet MS" w:hAnsi="Trebuchet MS" w:cs="Trebuchet MS"/>
          <w:color w:val="auto"/>
          <w:sz w:val="22"/>
          <w:szCs w:val="22"/>
        </w:rPr>
        <w:t>i</w:t>
      </w:r>
      <w:r w:rsidR="005C7AA4" w:rsidRPr="007F3F17">
        <w:rPr>
          <w:rFonts w:ascii="Trebuchet MS" w:hAnsi="Trebuchet MS" w:cs="Trebuchet MS"/>
          <w:color w:val="auto"/>
          <w:sz w:val="22"/>
          <w:szCs w:val="22"/>
        </w:rPr>
        <w:t>zpolnjen</w:t>
      </w:r>
      <w:r w:rsidR="009047A8">
        <w:rPr>
          <w:rFonts w:ascii="Trebuchet MS" w:hAnsi="Trebuchet MS" w:cs="Trebuchet MS"/>
          <w:color w:val="auto"/>
          <w:sz w:val="22"/>
          <w:szCs w:val="22"/>
        </w:rPr>
        <w:t xml:space="preserve"> </w:t>
      </w:r>
      <w:r>
        <w:rPr>
          <w:rFonts w:ascii="Trebuchet MS" w:hAnsi="Trebuchet MS" w:cs="Trebuchet MS"/>
          <w:color w:val="auto"/>
          <w:sz w:val="22"/>
          <w:szCs w:val="22"/>
        </w:rPr>
        <w:t xml:space="preserve">in podpisan </w:t>
      </w:r>
      <w:r w:rsidR="005C7AA4" w:rsidRPr="007F3F17">
        <w:rPr>
          <w:rFonts w:ascii="Trebuchet MS" w:hAnsi="Trebuchet MS" w:cs="Trebuchet MS"/>
          <w:color w:val="auto"/>
          <w:sz w:val="22"/>
          <w:szCs w:val="22"/>
        </w:rPr>
        <w:t>obrazec Izjava ponudnika o izpolnjevanju tehničn</w:t>
      </w:r>
      <w:r w:rsidR="007F3F17" w:rsidRPr="007F3F17">
        <w:rPr>
          <w:rFonts w:ascii="Trebuchet MS" w:hAnsi="Trebuchet MS" w:cs="Trebuchet MS"/>
          <w:color w:val="auto"/>
          <w:sz w:val="22"/>
          <w:szCs w:val="22"/>
        </w:rPr>
        <w:t>e</w:t>
      </w:r>
      <w:r w:rsidR="005C7AA4" w:rsidRPr="007F3F17">
        <w:rPr>
          <w:rFonts w:ascii="Trebuchet MS" w:hAnsi="Trebuchet MS" w:cs="Trebuchet MS"/>
          <w:color w:val="auto"/>
          <w:sz w:val="22"/>
          <w:szCs w:val="22"/>
        </w:rPr>
        <w:t xml:space="preserve"> in </w:t>
      </w:r>
      <w:r w:rsidR="004459A1">
        <w:rPr>
          <w:rFonts w:ascii="Trebuchet MS" w:hAnsi="Trebuchet MS" w:cs="Trebuchet MS"/>
          <w:color w:val="auto"/>
          <w:sz w:val="22"/>
          <w:szCs w:val="22"/>
        </w:rPr>
        <w:t>kadrovske</w:t>
      </w:r>
      <w:r w:rsidR="007F3F17" w:rsidRPr="007F3F17">
        <w:rPr>
          <w:rFonts w:ascii="Trebuchet MS" w:hAnsi="Trebuchet MS" w:cs="Trebuchet MS"/>
          <w:color w:val="auto"/>
          <w:sz w:val="22"/>
          <w:szCs w:val="22"/>
        </w:rPr>
        <w:t xml:space="preserve"> sposobnosti</w:t>
      </w:r>
      <w:r w:rsidR="005C7AA4" w:rsidRPr="007F3F17">
        <w:rPr>
          <w:rFonts w:ascii="Trebuchet MS" w:hAnsi="Trebuchet MS" w:cs="Trebuchet MS"/>
          <w:color w:val="auto"/>
          <w:sz w:val="22"/>
          <w:szCs w:val="22"/>
        </w:rPr>
        <w:t xml:space="preserve"> (Obr_7)</w:t>
      </w:r>
      <w:r>
        <w:rPr>
          <w:rFonts w:ascii="Trebuchet MS" w:hAnsi="Trebuchet MS" w:cs="Trebuchet MS"/>
          <w:color w:val="auto"/>
          <w:sz w:val="22"/>
          <w:szCs w:val="22"/>
        </w:rPr>
        <w:t>;</w:t>
      </w:r>
    </w:p>
    <w:p w14:paraId="22C82E13" w14:textId="7A38BEC7" w:rsidR="0029738F" w:rsidRDefault="004D3A56" w:rsidP="002D3EE3">
      <w:pPr>
        <w:pStyle w:val="Default"/>
        <w:numPr>
          <w:ilvl w:val="0"/>
          <w:numId w:val="18"/>
        </w:numPr>
        <w:jc w:val="both"/>
        <w:rPr>
          <w:rFonts w:ascii="Trebuchet MS" w:hAnsi="Trebuchet MS" w:cs="Trebuchet MS"/>
          <w:color w:val="auto"/>
          <w:sz w:val="22"/>
          <w:szCs w:val="22"/>
        </w:rPr>
      </w:pPr>
      <w:r>
        <w:rPr>
          <w:rFonts w:ascii="Trebuchet MS" w:hAnsi="Trebuchet MS" w:cs="Trebuchet MS"/>
          <w:color w:val="auto"/>
          <w:sz w:val="22"/>
          <w:szCs w:val="22"/>
        </w:rPr>
        <w:t>i</w:t>
      </w:r>
      <w:r w:rsidR="005C7AA4" w:rsidRPr="0029738F">
        <w:rPr>
          <w:rFonts w:ascii="Trebuchet MS" w:hAnsi="Trebuchet MS" w:cs="Trebuchet MS"/>
          <w:color w:val="auto"/>
          <w:sz w:val="22"/>
          <w:szCs w:val="22"/>
        </w:rPr>
        <w:t>zpolnjen</w:t>
      </w:r>
      <w:r w:rsidRPr="004D3A56">
        <w:rPr>
          <w:rFonts w:ascii="Trebuchet MS" w:hAnsi="Trebuchet MS" w:cs="Trebuchet MS"/>
          <w:color w:val="auto"/>
          <w:sz w:val="22"/>
          <w:szCs w:val="22"/>
        </w:rPr>
        <w:t xml:space="preserve"> </w:t>
      </w:r>
      <w:r>
        <w:rPr>
          <w:rFonts w:ascii="Trebuchet MS" w:hAnsi="Trebuchet MS" w:cs="Trebuchet MS"/>
          <w:color w:val="auto"/>
          <w:sz w:val="22"/>
          <w:szCs w:val="22"/>
        </w:rPr>
        <w:t>in podpisan</w:t>
      </w:r>
      <w:r w:rsidR="009047A8">
        <w:rPr>
          <w:rFonts w:ascii="Trebuchet MS" w:hAnsi="Trebuchet MS" w:cs="Trebuchet MS"/>
          <w:color w:val="auto"/>
          <w:sz w:val="22"/>
          <w:szCs w:val="22"/>
        </w:rPr>
        <w:t xml:space="preserve"> </w:t>
      </w:r>
      <w:r w:rsidR="007F3F17" w:rsidRPr="0029738F">
        <w:rPr>
          <w:rFonts w:ascii="Trebuchet MS" w:hAnsi="Trebuchet MS" w:cs="Trebuchet MS"/>
          <w:color w:val="auto"/>
          <w:sz w:val="22"/>
          <w:szCs w:val="22"/>
        </w:rPr>
        <w:t>obrazec Potrdilo referenčnega naročnika (Obr_7a)</w:t>
      </w:r>
      <w:r>
        <w:rPr>
          <w:rFonts w:ascii="Trebuchet MS" w:hAnsi="Trebuchet MS" w:cs="Trebuchet MS"/>
          <w:color w:val="auto"/>
          <w:sz w:val="22"/>
          <w:szCs w:val="22"/>
        </w:rPr>
        <w:t>;</w:t>
      </w:r>
    </w:p>
    <w:p w14:paraId="6DFBD5B8" w14:textId="29BD6DFA" w:rsidR="007A7CB2" w:rsidRPr="007A7CB2" w:rsidRDefault="007A7CB2" w:rsidP="007A7CB2">
      <w:pPr>
        <w:pStyle w:val="Default"/>
        <w:numPr>
          <w:ilvl w:val="0"/>
          <w:numId w:val="18"/>
        </w:numPr>
        <w:jc w:val="both"/>
        <w:rPr>
          <w:rFonts w:ascii="Trebuchet MS" w:hAnsi="Trebuchet MS" w:cs="Trebuchet MS"/>
          <w:color w:val="auto"/>
          <w:sz w:val="22"/>
          <w:szCs w:val="22"/>
        </w:rPr>
      </w:pPr>
      <w:r>
        <w:rPr>
          <w:rFonts w:ascii="Trebuchet MS" w:hAnsi="Trebuchet MS" w:cs="Trebuchet MS"/>
          <w:color w:val="auto"/>
          <w:sz w:val="22"/>
          <w:szCs w:val="22"/>
        </w:rPr>
        <w:t>i</w:t>
      </w:r>
      <w:r w:rsidRPr="0029738F">
        <w:rPr>
          <w:rFonts w:ascii="Trebuchet MS" w:hAnsi="Trebuchet MS" w:cs="Trebuchet MS"/>
          <w:color w:val="auto"/>
          <w:sz w:val="22"/>
          <w:szCs w:val="22"/>
        </w:rPr>
        <w:t>zpolnjen</w:t>
      </w:r>
      <w:r w:rsidRPr="004D3A56">
        <w:rPr>
          <w:rFonts w:ascii="Trebuchet MS" w:hAnsi="Trebuchet MS" w:cs="Trebuchet MS"/>
          <w:color w:val="auto"/>
          <w:sz w:val="22"/>
          <w:szCs w:val="22"/>
        </w:rPr>
        <w:t xml:space="preserve"> </w:t>
      </w:r>
      <w:r>
        <w:rPr>
          <w:rFonts w:ascii="Trebuchet MS" w:hAnsi="Trebuchet MS" w:cs="Trebuchet MS"/>
          <w:color w:val="auto"/>
          <w:sz w:val="22"/>
          <w:szCs w:val="22"/>
        </w:rPr>
        <w:t xml:space="preserve">in podpisan </w:t>
      </w:r>
      <w:r w:rsidRPr="0029738F">
        <w:rPr>
          <w:rFonts w:ascii="Trebuchet MS" w:hAnsi="Trebuchet MS" w:cs="Trebuchet MS"/>
          <w:color w:val="auto"/>
          <w:sz w:val="22"/>
          <w:szCs w:val="22"/>
        </w:rPr>
        <w:t>obrazec Potrdilo referenčnega naročnika (Obr_7</w:t>
      </w:r>
      <w:r>
        <w:rPr>
          <w:rFonts w:ascii="Trebuchet MS" w:hAnsi="Trebuchet MS" w:cs="Trebuchet MS"/>
          <w:color w:val="auto"/>
          <w:sz w:val="22"/>
          <w:szCs w:val="22"/>
        </w:rPr>
        <w:t>b</w:t>
      </w:r>
      <w:r w:rsidRPr="0029738F">
        <w:rPr>
          <w:rFonts w:ascii="Trebuchet MS" w:hAnsi="Trebuchet MS" w:cs="Trebuchet MS"/>
          <w:color w:val="auto"/>
          <w:sz w:val="22"/>
          <w:szCs w:val="22"/>
        </w:rPr>
        <w:t>)</w:t>
      </w:r>
      <w:r>
        <w:rPr>
          <w:rFonts w:ascii="Trebuchet MS" w:hAnsi="Trebuchet MS" w:cs="Trebuchet MS"/>
          <w:color w:val="auto"/>
          <w:sz w:val="22"/>
          <w:szCs w:val="22"/>
        </w:rPr>
        <w:t>;</w:t>
      </w:r>
    </w:p>
    <w:p w14:paraId="749C42AD" w14:textId="4D278BD3" w:rsidR="007F3F17" w:rsidRPr="0029738F" w:rsidRDefault="004D3A56" w:rsidP="00282350">
      <w:pPr>
        <w:pStyle w:val="Default"/>
        <w:numPr>
          <w:ilvl w:val="0"/>
          <w:numId w:val="18"/>
        </w:numPr>
        <w:ind w:right="-710"/>
        <w:jc w:val="both"/>
        <w:rPr>
          <w:rFonts w:ascii="Trebuchet MS" w:hAnsi="Trebuchet MS" w:cs="Trebuchet MS"/>
          <w:color w:val="auto"/>
          <w:sz w:val="22"/>
          <w:szCs w:val="22"/>
        </w:rPr>
      </w:pPr>
      <w:r>
        <w:rPr>
          <w:rFonts w:ascii="Trebuchet MS" w:hAnsi="Trebuchet MS" w:cs="Trebuchet MS"/>
          <w:color w:val="auto"/>
          <w:sz w:val="22"/>
          <w:szCs w:val="22"/>
        </w:rPr>
        <w:t>i</w:t>
      </w:r>
      <w:r w:rsidR="0071187E" w:rsidRPr="0029738F">
        <w:rPr>
          <w:rFonts w:ascii="Trebuchet MS" w:hAnsi="Trebuchet MS" w:cs="Trebuchet MS"/>
          <w:color w:val="auto"/>
          <w:sz w:val="22"/>
          <w:szCs w:val="22"/>
        </w:rPr>
        <w:t>zpolnjen</w:t>
      </w:r>
      <w:r w:rsidR="009047A8">
        <w:rPr>
          <w:rFonts w:ascii="Trebuchet MS" w:hAnsi="Trebuchet MS" w:cs="Trebuchet MS"/>
          <w:color w:val="auto"/>
          <w:sz w:val="22"/>
          <w:szCs w:val="22"/>
        </w:rPr>
        <w:t xml:space="preserve"> </w:t>
      </w:r>
      <w:r>
        <w:rPr>
          <w:rFonts w:ascii="Trebuchet MS" w:hAnsi="Trebuchet MS" w:cs="Trebuchet MS"/>
          <w:color w:val="auto"/>
          <w:sz w:val="22"/>
          <w:szCs w:val="22"/>
        </w:rPr>
        <w:t xml:space="preserve">in parafiran </w:t>
      </w:r>
      <w:r w:rsidR="007F3F17" w:rsidRPr="0029738F">
        <w:rPr>
          <w:rFonts w:ascii="Trebuchet MS" w:hAnsi="Trebuchet MS" w:cs="Trebuchet MS"/>
          <w:color w:val="auto"/>
          <w:sz w:val="22"/>
          <w:szCs w:val="22"/>
        </w:rPr>
        <w:t>obrazec Menična izjava za dobro izvedbo del s pooblastilom za izpolnitev in unovčenje menice (Obr_</w:t>
      </w:r>
      <w:r w:rsidR="004459A1">
        <w:rPr>
          <w:rFonts w:ascii="Trebuchet MS" w:hAnsi="Trebuchet MS" w:cs="Trebuchet MS"/>
          <w:color w:val="auto"/>
          <w:sz w:val="22"/>
          <w:szCs w:val="22"/>
        </w:rPr>
        <w:t>9</w:t>
      </w:r>
      <w:r w:rsidR="007F3F17" w:rsidRPr="0029738F">
        <w:rPr>
          <w:rFonts w:ascii="Trebuchet MS" w:hAnsi="Trebuchet MS" w:cs="Trebuchet MS"/>
          <w:color w:val="auto"/>
          <w:sz w:val="22"/>
          <w:szCs w:val="22"/>
        </w:rPr>
        <w:t>)</w:t>
      </w:r>
      <w:r>
        <w:rPr>
          <w:rFonts w:ascii="Trebuchet MS" w:hAnsi="Trebuchet MS" w:cs="Trebuchet MS"/>
          <w:color w:val="auto"/>
          <w:sz w:val="22"/>
          <w:szCs w:val="22"/>
        </w:rPr>
        <w:t>;</w:t>
      </w:r>
    </w:p>
    <w:p w14:paraId="29B6D465" w14:textId="012C0C2D" w:rsidR="0071187E" w:rsidRPr="0029738F" w:rsidRDefault="004D3A56" w:rsidP="00282350">
      <w:pPr>
        <w:pStyle w:val="Default"/>
        <w:numPr>
          <w:ilvl w:val="0"/>
          <w:numId w:val="18"/>
        </w:numPr>
        <w:ind w:right="-710"/>
        <w:jc w:val="both"/>
        <w:rPr>
          <w:rFonts w:ascii="Trebuchet MS" w:hAnsi="Trebuchet MS" w:cs="Trebuchet MS"/>
          <w:color w:val="auto"/>
          <w:sz w:val="22"/>
          <w:szCs w:val="22"/>
        </w:rPr>
      </w:pPr>
      <w:r>
        <w:rPr>
          <w:rFonts w:ascii="Trebuchet MS" w:hAnsi="Trebuchet MS" w:cs="Trebuchet MS"/>
          <w:color w:val="auto"/>
          <w:sz w:val="22"/>
          <w:szCs w:val="22"/>
        </w:rPr>
        <w:t>i</w:t>
      </w:r>
      <w:r w:rsidR="007F3F17" w:rsidRPr="0029738F">
        <w:rPr>
          <w:rFonts w:ascii="Trebuchet MS" w:hAnsi="Trebuchet MS" w:cs="Trebuchet MS"/>
          <w:color w:val="auto"/>
          <w:sz w:val="22"/>
          <w:szCs w:val="22"/>
        </w:rPr>
        <w:t>zpolnjen</w:t>
      </w:r>
      <w:r w:rsidR="009047A8">
        <w:rPr>
          <w:rFonts w:ascii="Trebuchet MS" w:hAnsi="Trebuchet MS" w:cs="Trebuchet MS"/>
          <w:color w:val="auto"/>
          <w:sz w:val="22"/>
          <w:szCs w:val="22"/>
        </w:rPr>
        <w:t xml:space="preserve"> in parafiran </w:t>
      </w:r>
      <w:r w:rsidR="007F3F17" w:rsidRPr="0029738F">
        <w:rPr>
          <w:rFonts w:ascii="Trebuchet MS" w:hAnsi="Trebuchet MS" w:cs="Trebuchet MS"/>
          <w:color w:val="auto"/>
          <w:sz w:val="22"/>
          <w:szCs w:val="22"/>
        </w:rPr>
        <w:t>Vzorec finančnega zavarovanja za odpravo napak v garancijskem roku (Obr_</w:t>
      </w:r>
      <w:r w:rsidR="004459A1">
        <w:rPr>
          <w:rFonts w:ascii="Trebuchet MS" w:hAnsi="Trebuchet MS" w:cs="Trebuchet MS"/>
          <w:color w:val="auto"/>
          <w:sz w:val="22"/>
          <w:szCs w:val="22"/>
        </w:rPr>
        <w:t>10</w:t>
      </w:r>
      <w:r w:rsidR="007F3F17" w:rsidRPr="0029738F">
        <w:rPr>
          <w:rFonts w:ascii="Trebuchet MS" w:hAnsi="Trebuchet MS" w:cs="Trebuchet MS"/>
          <w:color w:val="auto"/>
          <w:sz w:val="22"/>
          <w:szCs w:val="22"/>
        </w:rPr>
        <w:t>)</w:t>
      </w:r>
      <w:r>
        <w:rPr>
          <w:rFonts w:ascii="Trebuchet MS" w:hAnsi="Trebuchet MS" w:cs="Trebuchet MS"/>
          <w:color w:val="auto"/>
          <w:sz w:val="22"/>
          <w:szCs w:val="22"/>
        </w:rPr>
        <w:t>;</w:t>
      </w:r>
    </w:p>
    <w:p w14:paraId="65FEEFBF" w14:textId="6BAE7C84" w:rsidR="005C7AA4" w:rsidRPr="0029738F" w:rsidRDefault="004D3A56" w:rsidP="00282350">
      <w:pPr>
        <w:pStyle w:val="Default"/>
        <w:numPr>
          <w:ilvl w:val="0"/>
          <w:numId w:val="18"/>
        </w:numPr>
        <w:ind w:right="-710"/>
        <w:jc w:val="both"/>
        <w:rPr>
          <w:rFonts w:ascii="Trebuchet MS" w:hAnsi="Trebuchet MS" w:cs="Trebuchet MS"/>
          <w:color w:val="auto"/>
          <w:sz w:val="22"/>
          <w:szCs w:val="22"/>
        </w:rPr>
      </w:pPr>
      <w:r>
        <w:rPr>
          <w:rFonts w:ascii="Trebuchet MS" w:hAnsi="Trebuchet MS" w:cs="Trebuchet MS"/>
          <w:color w:val="auto"/>
          <w:sz w:val="22"/>
          <w:szCs w:val="22"/>
        </w:rPr>
        <w:t>i</w:t>
      </w:r>
      <w:r w:rsidR="007F3F17" w:rsidRPr="0029738F">
        <w:rPr>
          <w:rFonts w:ascii="Trebuchet MS" w:hAnsi="Trebuchet MS" w:cs="Trebuchet MS"/>
          <w:color w:val="auto"/>
          <w:sz w:val="22"/>
          <w:szCs w:val="22"/>
        </w:rPr>
        <w:t xml:space="preserve">zpolnjen, parafiran in žigosan </w:t>
      </w:r>
      <w:r>
        <w:rPr>
          <w:rFonts w:ascii="Trebuchet MS" w:hAnsi="Trebuchet MS" w:cs="Trebuchet MS"/>
          <w:color w:val="auto"/>
          <w:sz w:val="22"/>
          <w:szCs w:val="22"/>
        </w:rPr>
        <w:t>V</w:t>
      </w:r>
      <w:r w:rsidR="005C7AA4" w:rsidRPr="0029738F">
        <w:rPr>
          <w:rFonts w:ascii="Trebuchet MS" w:hAnsi="Trebuchet MS" w:cs="Trebuchet MS"/>
          <w:color w:val="auto"/>
          <w:sz w:val="22"/>
          <w:szCs w:val="22"/>
        </w:rPr>
        <w:t xml:space="preserve">zorec </w:t>
      </w:r>
      <w:r w:rsidR="007F3F17" w:rsidRPr="0029738F">
        <w:rPr>
          <w:rFonts w:ascii="Trebuchet MS" w:hAnsi="Trebuchet MS" w:cs="Trebuchet MS"/>
          <w:color w:val="auto"/>
          <w:sz w:val="22"/>
          <w:szCs w:val="22"/>
        </w:rPr>
        <w:t>pogodbe</w:t>
      </w:r>
      <w:r>
        <w:rPr>
          <w:rFonts w:ascii="Trebuchet MS" w:hAnsi="Trebuchet MS" w:cs="Trebuchet MS"/>
          <w:color w:val="auto"/>
          <w:sz w:val="22"/>
          <w:szCs w:val="22"/>
        </w:rPr>
        <w:t>;</w:t>
      </w:r>
    </w:p>
    <w:p w14:paraId="0040500D" w14:textId="5B9885DA" w:rsidR="009106A5" w:rsidRDefault="004D3A56" w:rsidP="00282350">
      <w:pPr>
        <w:pStyle w:val="Default"/>
        <w:numPr>
          <w:ilvl w:val="0"/>
          <w:numId w:val="18"/>
        </w:numPr>
        <w:jc w:val="both"/>
        <w:rPr>
          <w:rFonts w:ascii="Trebuchet MS" w:hAnsi="Trebuchet MS" w:cs="Trebuchet MS"/>
          <w:color w:val="auto"/>
          <w:sz w:val="22"/>
          <w:szCs w:val="22"/>
        </w:rPr>
      </w:pPr>
      <w:r>
        <w:rPr>
          <w:rFonts w:ascii="Trebuchet MS" w:hAnsi="Trebuchet MS" w:cs="Trebuchet MS"/>
          <w:color w:val="auto"/>
          <w:sz w:val="22"/>
          <w:szCs w:val="22"/>
        </w:rPr>
        <w:t>i</w:t>
      </w:r>
      <w:r w:rsidR="007F3F17" w:rsidRPr="0029738F">
        <w:rPr>
          <w:rFonts w:ascii="Trebuchet MS" w:hAnsi="Trebuchet MS" w:cs="Trebuchet MS"/>
          <w:color w:val="auto"/>
          <w:sz w:val="22"/>
          <w:szCs w:val="22"/>
        </w:rPr>
        <w:t>zpolnjeni, p</w:t>
      </w:r>
      <w:r>
        <w:rPr>
          <w:rFonts w:ascii="Trebuchet MS" w:hAnsi="Trebuchet MS" w:cs="Trebuchet MS"/>
          <w:color w:val="auto"/>
          <w:sz w:val="22"/>
          <w:szCs w:val="22"/>
        </w:rPr>
        <w:t>arafirani</w:t>
      </w:r>
      <w:r w:rsidR="007F3F17" w:rsidRPr="0029738F">
        <w:rPr>
          <w:rFonts w:ascii="Trebuchet MS" w:hAnsi="Trebuchet MS" w:cs="Trebuchet MS"/>
          <w:color w:val="auto"/>
          <w:sz w:val="22"/>
          <w:szCs w:val="22"/>
        </w:rPr>
        <w:t xml:space="preserve"> in žigosani </w:t>
      </w:r>
      <w:r w:rsidR="009106A5" w:rsidRPr="0029738F">
        <w:rPr>
          <w:rFonts w:ascii="Trebuchet MS" w:hAnsi="Trebuchet MS" w:cs="Trebuchet MS"/>
          <w:color w:val="auto"/>
          <w:sz w:val="22"/>
          <w:szCs w:val="22"/>
        </w:rPr>
        <w:t>Popisi del</w:t>
      </w:r>
      <w:r>
        <w:rPr>
          <w:rFonts w:ascii="Trebuchet MS" w:hAnsi="Trebuchet MS" w:cs="Trebuchet MS"/>
          <w:color w:val="auto"/>
          <w:sz w:val="22"/>
          <w:szCs w:val="22"/>
        </w:rPr>
        <w:t>;</w:t>
      </w:r>
    </w:p>
    <w:p w14:paraId="3E4BB826" w14:textId="0CDE6303" w:rsidR="00EE1E71" w:rsidRPr="0029738F" w:rsidRDefault="00EE1E71" w:rsidP="00282350">
      <w:pPr>
        <w:pStyle w:val="Default"/>
        <w:numPr>
          <w:ilvl w:val="0"/>
          <w:numId w:val="18"/>
        </w:numPr>
        <w:jc w:val="both"/>
        <w:rPr>
          <w:rFonts w:ascii="Trebuchet MS" w:hAnsi="Trebuchet MS" w:cs="Trebuchet MS"/>
          <w:color w:val="auto"/>
          <w:sz w:val="22"/>
          <w:szCs w:val="22"/>
        </w:rPr>
      </w:pPr>
      <w:r>
        <w:rPr>
          <w:rFonts w:ascii="Trebuchet MS" w:hAnsi="Trebuchet MS" w:cs="Trebuchet MS"/>
          <w:color w:val="auto"/>
          <w:sz w:val="22"/>
          <w:szCs w:val="22"/>
        </w:rPr>
        <w:t>parafirano Tehnično poročilo</w:t>
      </w:r>
      <w:r w:rsidR="004D3A56">
        <w:rPr>
          <w:rFonts w:ascii="Trebuchet MS" w:hAnsi="Trebuchet MS" w:cs="Trebuchet MS"/>
          <w:color w:val="auto"/>
          <w:sz w:val="22"/>
          <w:szCs w:val="22"/>
        </w:rPr>
        <w:t>;</w:t>
      </w:r>
    </w:p>
    <w:p w14:paraId="79E450D6" w14:textId="2FCBB028" w:rsidR="007F3F17" w:rsidRDefault="004D3A56" w:rsidP="00282350">
      <w:pPr>
        <w:pStyle w:val="Default"/>
        <w:numPr>
          <w:ilvl w:val="0"/>
          <w:numId w:val="18"/>
        </w:numPr>
        <w:ind w:right="-710"/>
        <w:jc w:val="both"/>
        <w:rPr>
          <w:rFonts w:ascii="Trebuchet MS" w:hAnsi="Trebuchet MS" w:cs="Trebuchet MS"/>
          <w:color w:val="auto"/>
          <w:sz w:val="22"/>
          <w:szCs w:val="22"/>
        </w:rPr>
      </w:pPr>
      <w:r>
        <w:rPr>
          <w:rFonts w:ascii="Trebuchet MS" w:hAnsi="Trebuchet MS" w:cs="Trebuchet MS"/>
          <w:color w:val="auto"/>
          <w:sz w:val="22"/>
          <w:szCs w:val="22"/>
        </w:rPr>
        <w:t>p</w:t>
      </w:r>
      <w:r w:rsidR="007F3F17" w:rsidRPr="007F3F17">
        <w:rPr>
          <w:rFonts w:ascii="Trebuchet MS" w:hAnsi="Trebuchet MS" w:cs="Trebuchet MS"/>
          <w:color w:val="auto"/>
          <w:sz w:val="22"/>
          <w:szCs w:val="22"/>
        </w:rPr>
        <w:t>otrdila vseh bank, pri katerih ima ponudnik odprte svoje poslovne račune ali obrazec BON 2 ALI S.BON-1/AJPES</w:t>
      </w:r>
      <w:r>
        <w:rPr>
          <w:rFonts w:ascii="Trebuchet MS" w:hAnsi="Trebuchet MS" w:cs="Trebuchet MS"/>
          <w:color w:val="auto"/>
          <w:sz w:val="22"/>
          <w:szCs w:val="22"/>
        </w:rPr>
        <w:t>;</w:t>
      </w:r>
    </w:p>
    <w:p w14:paraId="46FE1176" w14:textId="3431C9A5" w:rsidR="005D44EA" w:rsidRPr="0015549E" w:rsidRDefault="005D44EA" w:rsidP="00282350">
      <w:pPr>
        <w:pStyle w:val="Default"/>
        <w:numPr>
          <w:ilvl w:val="0"/>
          <w:numId w:val="18"/>
        </w:numPr>
        <w:ind w:right="-710"/>
        <w:jc w:val="both"/>
        <w:rPr>
          <w:rFonts w:ascii="Trebuchet MS" w:hAnsi="Trebuchet MS" w:cs="Trebuchet MS"/>
          <w:color w:val="auto"/>
          <w:sz w:val="22"/>
          <w:szCs w:val="22"/>
        </w:rPr>
      </w:pPr>
      <w:r w:rsidRPr="0015549E">
        <w:rPr>
          <w:rFonts w:ascii="Trebuchet MS" w:hAnsi="Trebuchet MS"/>
          <w:sz w:val="22"/>
          <w:szCs w:val="22"/>
        </w:rPr>
        <w:t>kopija pogodbe, ki dokazuje pogodbeno razmerje ponudnika z odgovornim vodjem del</w:t>
      </w:r>
      <w:r w:rsidR="004D3A56" w:rsidRPr="0015549E">
        <w:rPr>
          <w:rFonts w:ascii="Trebuchet MS" w:hAnsi="Trebuchet MS"/>
          <w:sz w:val="22"/>
          <w:szCs w:val="22"/>
        </w:rPr>
        <w:t>;</w:t>
      </w:r>
    </w:p>
    <w:p w14:paraId="1BF0AF1D" w14:textId="28CBA665" w:rsidR="009047A8" w:rsidRDefault="003B3EB9" w:rsidP="00282350">
      <w:pPr>
        <w:pStyle w:val="Default"/>
        <w:numPr>
          <w:ilvl w:val="0"/>
          <w:numId w:val="18"/>
        </w:numPr>
        <w:ind w:right="-710"/>
        <w:jc w:val="both"/>
        <w:rPr>
          <w:rFonts w:ascii="Trebuchet MS" w:hAnsi="Trebuchet MS" w:cs="Trebuchet MS"/>
          <w:color w:val="auto"/>
          <w:sz w:val="22"/>
          <w:szCs w:val="22"/>
        </w:rPr>
      </w:pPr>
      <w:r>
        <w:rPr>
          <w:rFonts w:ascii="Trebuchet MS" w:hAnsi="Trebuchet MS" w:cs="Trebuchet MS"/>
          <w:color w:val="auto"/>
          <w:sz w:val="22"/>
          <w:szCs w:val="22"/>
        </w:rPr>
        <w:t xml:space="preserve">druga </w:t>
      </w:r>
      <w:r w:rsidR="00FA63CD">
        <w:rPr>
          <w:rFonts w:ascii="Trebuchet MS" w:hAnsi="Trebuchet MS" w:cs="Trebuchet MS"/>
          <w:color w:val="auto"/>
          <w:sz w:val="22"/>
          <w:szCs w:val="22"/>
        </w:rPr>
        <w:t>d</w:t>
      </w:r>
      <w:r w:rsidR="009047A8">
        <w:rPr>
          <w:rFonts w:ascii="Trebuchet MS" w:hAnsi="Trebuchet MS" w:cs="Trebuchet MS"/>
          <w:color w:val="auto"/>
          <w:sz w:val="22"/>
          <w:szCs w:val="22"/>
        </w:rPr>
        <w:t>okazila, zahtevana v točki</w:t>
      </w:r>
      <w:r w:rsidR="004D3A56">
        <w:rPr>
          <w:rFonts w:ascii="Trebuchet MS" w:hAnsi="Trebuchet MS" w:cs="Trebuchet MS"/>
          <w:color w:val="auto"/>
          <w:sz w:val="22"/>
          <w:szCs w:val="22"/>
        </w:rPr>
        <w:t xml:space="preserve"> 5.3.</w:t>
      </w:r>
      <w:r w:rsidR="009047A8">
        <w:rPr>
          <w:rFonts w:ascii="Trebuchet MS" w:hAnsi="Trebuchet MS" w:cs="Trebuchet MS"/>
          <w:color w:val="auto"/>
          <w:sz w:val="22"/>
          <w:szCs w:val="22"/>
        </w:rPr>
        <w:t xml:space="preserve"> </w:t>
      </w:r>
      <w:r w:rsidR="00BF781A">
        <w:rPr>
          <w:rFonts w:ascii="Trebuchet MS" w:hAnsi="Trebuchet MS" w:cs="Trebuchet MS"/>
          <w:color w:val="auto"/>
          <w:sz w:val="22"/>
          <w:szCs w:val="22"/>
        </w:rPr>
        <w:t>r</w:t>
      </w:r>
      <w:r w:rsidR="009047A8">
        <w:rPr>
          <w:rFonts w:ascii="Trebuchet MS" w:hAnsi="Trebuchet MS" w:cs="Trebuchet MS"/>
          <w:color w:val="auto"/>
          <w:sz w:val="22"/>
          <w:szCs w:val="22"/>
        </w:rPr>
        <w:t>azpisne dokumentacije.</w:t>
      </w:r>
    </w:p>
    <w:p w14:paraId="7B7ABDCE" w14:textId="77777777" w:rsidR="003B3EB9" w:rsidRDefault="003B3EB9" w:rsidP="003B3EB9">
      <w:pPr>
        <w:pStyle w:val="Default"/>
        <w:ind w:right="-710"/>
        <w:jc w:val="both"/>
        <w:rPr>
          <w:rFonts w:ascii="Trebuchet MS" w:hAnsi="Trebuchet MS" w:cs="Trebuchet MS"/>
          <w:color w:val="auto"/>
          <w:sz w:val="22"/>
          <w:szCs w:val="22"/>
        </w:rPr>
      </w:pPr>
    </w:p>
    <w:p w14:paraId="2ED0729C" w14:textId="6BFB505C" w:rsidR="003B3EB9" w:rsidRDefault="003B3EB9" w:rsidP="003B3EB9">
      <w:pPr>
        <w:pStyle w:val="Default"/>
        <w:numPr>
          <w:ilvl w:val="0"/>
          <w:numId w:val="33"/>
        </w:numPr>
        <w:ind w:right="-710"/>
        <w:jc w:val="both"/>
        <w:rPr>
          <w:rFonts w:ascii="Trebuchet MS" w:hAnsi="Trebuchet MS" w:cs="Trebuchet MS"/>
          <w:b/>
          <w:color w:val="auto"/>
          <w:sz w:val="22"/>
          <w:szCs w:val="22"/>
        </w:rPr>
      </w:pPr>
      <w:r>
        <w:rPr>
          <w:rFonts w:ascii="Trebuchet MS" w:hAnsi="Trebuchet MS" w:cs="Trebuchet MS"/>
          <w:b/>
          <w:color w:val="auto"/>
          <w:sz w:val="22"/>
          <w:szCs w:val="22"/>
        </w:rPr>
        <w:t xml:space="preserve">fizična oddaja: </w:t>
      </w:r>
    </w:p>
    <w:p w14:paraId="71FF7851" w14:textId="43CABBAC" w:rsidR="00BF781A" w:rsidRPr="00BF781A" w:rsidRDefault="00BF781A" w:rsidP="00BF781A">
      <w:pPr>
        <w:autoSpaceDE w:val="0"/>
        <w:autoSpaceDN w:val="0"/>
        <w:adjustRightInd w:val="0"/>
        <w:ind w:left="360"/>
        <w:jc w:val="both"/>
        <w:rPr>
          <w:rFonts w:eastAsia="Times New Roman"/>
          <w:lang w:eastAsia="sl-SI"/>
        </w:rPr>
      </w:pPr>
      <w:r>
        <w:rPr>
          <w:rFonts w:eastAsia="Times New Roman"/>
          <w:lang w:eastAsia="sl-SI"/>
        </w:rPr>
        <w:t xml:space="preserve">1. </w:t>
      </w:r>
      <w:r w:rsidRPr="00BF781A">
        <w:rPr>
          <w:rFonts w:eastAsia="Times New Roman"/>
          <w:lang w:eastAsia="sl-SI"/>
        </w:rPr>
        <w:t>obrazec za pisemsko ovojnico – za finančno zavarovanje za resnost ponudbe (Obr_0), nalepljen na pisemski ovojnici;</w:t>
      </w:r>
    </w:p>
    <w:p w14:paraId="2346BBE1" w14:textId="7282D491" w:rsidR="00BF781A" w:rsidRPr="00BF781A" w:rsidRDefault="00BF781A" w:rsidP="00BF781A">
      <w:pPr>
        <w:pStyle w:val="Default"/>
        <w:ind w:left="360" w:right="-710"/>
        <w:jc w:val="both"/>
        <w:rPr>
          <w:rFonts w:ascii="Trebuchet MS" w:hAnsi="Trebuchet MS" w:cs="Trebuchet MS"/>
          <w:b/>
          <w:color w:val="auto"/>
          <w:sz w:val="22"/>
          <w:szCs w:val="22"/>
        </w:rPr>
      </w:pPr>
      <w:r>
        <w:rPr>
          <w:rFonts w:ascii="Trebuchet MS" w:hAnsi="Trebuchet MS"/>
          <w:sz w:val="22"/>
          <w:szCs w:val="22"/>
        </w:rPr>
        <w:t xml:space="preserve">2. </w:t>
      </w:r>
      <w:r w:rsidRPr="00BF781A">
        <w:rPr>
          <w:rFonts w:ascii="Trebuchet MS" w:hAnsi="Trebuchet MS"/>
          <w:sz w:val="22"/>
          <w:szCs w:val="22"/>
        </w:rPr>
        <w:t xml:space="preserve">izpolnjen, podpisan in žigosan obrazec Menična izjava za resnost ponudbe s pooblastilom za izpolnitev in unovčenje menice (Obr_8) - 3x; bianko menice – 3x in podpisni kartoni bank: poslati po pošti skladno s točko 8.1. </w:t>
      </w:r>
      <w:r>
        <w:rPr>
          <w:rFonts w:ascii="Trebuchet MS" w:hAnsi="Trebuchet MS"/>
          <w:sz w:val="22"/>
          <w:szCs w:val="22"/>
        </w:rPr>
        <w:t>r</w:t>
      </w:r>
      <w:r w:rsidRPr="00BF781A">
        <w:rPr>
          <w:rFonts w:ascii="Trebuchet MS" w:hAnsi="Trebuchet MS"/>
          <w:sz w:val="22"/>
          <w:szCs w:val="22"/>
        </w:rPr>
        <w:t>azpisne dokumentacije</w:t>
      </w:r>
      <w:r>
        <w:rPr>
          <w:rFonts w:ascii="Trebuchet MS" w:hAnsi="Trebuchet MS"/>
          <w:sz w:val="22"/>
          <w:szCs w:val="22"/>
        </w:rPr>
        <w:t>.</w:t>
      </w:r>
    </w:p>
    <w:p w14:paraId="5B310504" w14:textId="77777777" w:rsidR="00BF781A" w:rsidRPr="00463456" w:rsidRDefault="00BF781A" w:rsidP="00BF781A">
      <w:pPr>
        <w:pStyle w:val="Naslov4"/>
        <w:spacing w:before="0" w:after="0"/>
        <w:rPr>
          <w:rFonts w:ascii="Trebuchet MS" w:hAnsi="Trebuchet MS" w:cs="Trebuchet MS"/>
          <w:bCs w:val="0"/>
          <w:sz w:val="22"/>
          <w:szCs w:val="22"/>
          <w:lang w:val="sl-SI"/>
        </w:rPr>
      </w:pPr>
    </w:p>
    <w:p w14:paraId="029A54EE" w14:textId="77777777" w:rsidR="00BF781A" w:rsidRPr="00463456" w:rsidRDefault="00BF781A" w:rsidP="00BF781A">
      <w:pPr>
        <w:keepNext/>
        <w:outlineLvl w:val="3"/>
        <w:rPr>
          <w:rFonts w:eastAsia="Times New Roman"/>
          <w:b/>
          <w:i/>
          <w:iCs/>
        </w:rPr>
      </w:pPr>
      <w:r w:rsidRPr="00463456">
        <w:rPr>
          <w:rFonts w:eastAsia="Times New Roman"/>
          <w:b/>
          <w:i/>
          <w:iCs/>
        </w:rPr>
        <w:t xml:space="preserve">6.3.2. Podpisan vzorec pogodbe </w:t>
      </w:r>
    </w:p>
    <w:p w14:paraId="75B8E634" w14:textId="77777777" w:rsidR="00BF781A" w:rsidRPr="00BF781A" w:rsidRDefault="00BF781A" w:rsidP="00BF781A">
      <w:pPr>
        <w:autoSpaceDE w:val="0"/>
        <w:autoSpaceDN w:val="0"/>
        <w:adjustRightInd w:val="0"/>
        <w:jc w:val="both"/>
        <w:rPr>
          <w:rFonts w:eastAsia="Times New Roman"/>
          <w:lang w:eastAsia="sl-SI"/>
        </w:rPr>
      </w:pPr>
    </w:p>
    <w:p w14:paraId="51645E7D" w14:textId="77777777" w:rsidR="00BF781A" w:rsidRPr="00BF781A" w:rsidRDefault="00BF781A" w:rsidP="00BF781A">
      <w:pPr>
        <w:autoSpaceDE w:val="0"/>
        <w:autoSpaceDN w:val="0"/>
        <w:adjustRightInd w:val="0"/>
        <w:jc w:val="both"/>
        <w:rPr>
          <w:rFonts w:eastAsia="Times New Roman"/>
          <w:lang w:eastAsia="sl-SI"/>
        </w:rPr>
      </w:pPr>
      <w:r w:rsidRPr="00BF781A">
        <w:rPr>
          <w:rFonts w:eastAsia="Times New Roman"/>
          <w:lang w:eastAsia="sl-SI"/>
        </w:rPr>
        <w:t>Ponudnik mora izpolniti in parafirati vzorec pogodbe, ki jo mora podpisati njegov zakoniti zastopnik ali prokurist in opremiti z žigom ponudnika.</w:t>
      </w:r>
    </w:p>
    <w:p w14:paraId="1289CD16" w14:textId="77777777" w:rsidR="00BF781A" w:rsidRPr="00BF781A" w:rsidRDefault="00BF781A" w:rsidP="00BF781A">
      <w:pPr>
        <w:autoSpaceDE w:val="0"/>
        <w:autoSpaceDN w:val="0"/>
        <w:adjustRightInd w:val="0"/>
        <w:jc w:val="both"/>
        <w:rPr>
          <w:rFonts w:eastAsia="Times New Roman"/>
          <w:lang w:eastAsia="sl-SI"/>
        </w:rPr>
      </w:pPr>
    </w:p>
    <w:p w14:paraId="4B8D7924" w14:textId="77777777" w:rsidR="00BF781A" w:rsidRPr="00BF781A" w:rsidRDefault="00BF781A" w:rsidP="00BF781A">
      <w:pPr>
        <w:autoSpaceDE w:val="0"/>
        <w:autoSpaceDN w:val="0"/>
        <w:adjustRightInd w:val="0"/>
        <w:jc w:val="both"/>
        <w:rPr>
          <w:rFonts w:eastAsia="Times New Roman"/>
          <w:lang w:eastAsia="sl-SI"/>
        </w:rPr>
      </w:pPr>
      <w:r w:rsidRPr="00BF781A">
        <w:rPr>
          <w:rFonts w:eastAsia="Times New Roman"/>
          <w:lang w:eastAsia="sl-SI"/>
        </w:rPr>
        <w:t>V primeru skupne ponudbe vzorec pogodbe podpiše in žigosa tisti partner, kot je to določeno v dogovoru o skupnem nastopanju. V primeru ponudbe s podizvajalci vzorec pogodbe podpiše in žigosa glavni izvajalec.</w:t>
      </w:r>
    </w:p>
    <w:p w14:paraId="3BE98824" w14:textId="77777777" w:rsidR="00E40592" w:rsidRPr="00463456" w:rsidRDefault="00E40592" w:rsidP="00A25BFC">
      <w:pPr>
        <w:pStyle w:val="Naslov3"/>
        <w:rPr>
          <w:lang w:val="sl-SI"/>
        </w:rPr>
      </w:pPr>
      <w:bookmarkStart w:id="63" w:name="_Toc335915448"/>
      <w:bookmarkStart w:id="64" w:name="_Toc335915522"/>
      <w:bookmarkStart w:id="65" w:name="_Toc335915559"/>
      <w:bookmarkStart w:id="66" w:name="_Toc335915788"/>
    </w:p>
    <w:p w14:paraId="0918AEB7" w14:textId="77777777" w:rsidR="00E40592" w:rsidRPr="00463456" w:rsidRDefault="00E40592" w:rsidP="00A25BFC">
      <w:pPr>
        <w:pStyle w:val="Naslov3"/>
        <w:rPr>
          <w:lang w:val="it-IT"/>
        </w:rPr>
      </w:pPr>
      <w:r w:rsidRPr="00463456">
        <w:rPr>
          <w:lang w:val="it-IT"/>
        </w:rPr>
        <w:t>6.</w:t>
      </w:r>
      <w:r w:rsidR="00D01FF0" w:rsidRPr="00463456">
        <w:rPr>
          <w:lang w:val="it-IT"/>
        </w:rPr>
        <w:t>4</w:t>
      </w:r>
      <w:r w:rsidRPr="00463456">
        <w:rPr>
          <w:lang w:val="it-IT"/>
        </w:rPr>
        <w:t>. Druga pravila o ponudbi</w:t>
      </w:r>
      <w:bookmarkEnd w:id="63"/>
      <w:bookmarkEnd w:id="64"/>
      <w:bookmarkEnd w:id="65"/>
      <w:bookmarkEnd w:id="66"/>
    </w:p>
    <w:p w14:paraId="677F6A20" w14:textId="77777777" w:rsidR="00BF781A" w:rsidRPr="00463456" w:rsidRDefault="00BF781A" w:rsidP="00BF781A">
      <w:pPr>
        <w:pStyle w:val="Naslov4"/>
        <w:spacing w:before="0" w:after="0"/>
        <w:rPr>
          <w:rFonts w:ascii="Trebuchet MS" w:hAnsi="Trebuchet MS" w:cs="Trebuchet MS"/>
          <w:i/>
          <w:iCs/>
          <w:sz w:val="22"/>
          <w:szCs w:val="22"/>
          <w:lang w:val="it-IT"/>
        </w:rPr>
      </w:pPr>
    </w:p>
    <w:p w14:paraId="12F34999" w14:textId="134F626B" w:rsidR="00E40592" w:rsidRPr="00463456" w:rsidRDefault="00E40592" w:rsidP="00BF781A">
      <w:pPr>
        <w:pStyle w:val="Naslov4"/>
        <w:spacing w:before="0" w:after="0"/>
        <w:rPr>
          <w:rFonts w:ascii="Trebuchet MS" w:hAnsi="Trebuchet MS" w:cs="Trebuchet MS"/>
          <w:i/>
          <w:iCs/>
          <w:sz w:val="22"/>
          <w:szCs w:val="22"/>
          <w:lang w:val="it-IT"/>
        </w:rPr>
      </w:pPr>
      <w:r w:rsidRPr="00463456">
        <w:rPr>
          <w:rFonts w:ascii="Trebuchet MS" w:hAnsi="Trebuchet MS" w:cs="Trebuchet MS"/>
          <w:i/>
          <w:iCs/>
          <w:sz w:val="22"/>
          <w:szCs w:val="22"/>
          <w:lang w:val="it-IT"/>
        </w:rPr>
        <w:t>6.</w:t>
      </w:r>
      <w:r w:rsidR="00D01FF0" w:rsidRPr="00463456">
        <w:rPr>
          <w:rFonts w:ascii="Trebuchet MS" w:hAnsi="Trebuchet MS" w:cs="Trebuchet MS"/>
          <w:i/>
          <w:iCs/>
          <w:sz w:val="22"/>
          <w:szCs w:val="22"/>
          <w:lang w:val="it-IT"/>
        </w:rPr>
        <w:t>4</w:t>
      </w:r>
      <w:r w:rsidRPr="00463456">
        <w:rPr>
          <w:rFonts w:ascii="Trebuchet MS" w:hAnsi="Trebuchet MS" w:cs="Trebuchet MS"/>
          <w:i/>
          <w:iCs/>
          <w:sz w:val="22"/>
          <w:szCs w:val="22"/>
          <w:lang w:val="it-IT"/>
        </w:rPr>
        <w:t>.1. Obseg ponudbe ter alternativne in variante ponudbe</w:t>
      </w:r>
    </w:p>
    <w:p w14:paraId="1A5B1F04" w14:textId="77777777" w:rsidR="00E40592" w:rsidRPr="00CE0066" w:rsidRDefault="00E40592" w:rsidP="00207F95">
      <w:pPr>
        <w:pStyle w:val="Default"/>
        <w:jc w:val="both"/>
        <w:rPr>
          <w:rFonts w:ascii="Trebuchet MS" w:hAnsi="Trebuchet MS" w:cs="Trebuchet MS"/>
          <w:color w:val="auto"/>
          <w:sz w:val="22"/>
          <w:szCs w:val="22"/>
        </w:rPr>
      </w:pPr>
    </w:p>
    <w:p w14:paraId="34C1AB47" w14:textId="77777777" w:rsidR="00E40592" w:rsidRPr="00CE0066" w:rsidRDefault="00E40592" w:rsidP="00A77673">
      <w:pPr>
        <w:jc w:val="both"/>
      </w:pPr>
      <w:r w:rsidRPr="00CE0066">
        <w:t xml:space="preserve">Ponudnik mora oddati ponudbo za predmet naročila v celoti. </w:t>
      </w:r>
    </w:p>
    <w:p w14:paraId="04D49FEF" w14:textId="77777777" w:rsidR="00E40592" w:rsidRPr="00CE0066" w:rsidRDefault="00E40592" w:rsidP="00207F95">
      <w:pPr>
        <w:pStyle w:val="Default"/>
        <w:jc w:val="both"/>
        <w:rPr>
          <w:rFonts w:ascii="Trebuchet MS" w:hAnsi="Trebuchet MS" w:cs="Trebuchet MS"/>
          <w:color w:val="auto"/>
          <w:sz w:val="22"/>
          <w:szCs w:val="22"/>
        </w:rPr>
      </w:pPr>
    </w:p>
    <w:p w14:paraId="6C083ED5" w14:textId="360821DF" w:rsidR="00E40592"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Alternativne in variantne ponudbe niso dovoljene. Vsak ponudnik lahko predloži le eno ponudbo.  Ponudnika, ki bo oddal več kot eno ponudbo,</w:t>
      </w:r>
      <w:r>
        <w:rPr>
          <w:rFonts w:ascii="Trebuchet MS" w:hAnsi="Trebuchet MS" w:cs="Trebuchet MS"/>
          <w:color w:val="auto"/>
          <w:sz w:val="22"/>
          <w:szCs w:val="22"/>
        </w:rPr>
        <w:t xml:space="preserve"> ne glede na to ali nastopa samostojno, ali kot partner v skupni ponudbi,</w:t>
      </w:r>
      <w:r w:rsidRPr="00CE0066">
        <w:rPr>
          <w:rFonts w:ascii="Trebuchet MS" w:hAnsi="Trebuchet MS" w:cs="Trebuchet MS"/>
          <w:color w:val="auto"/>
          <w:sz w:val="22"/>
          <w:szCs w:val="22"/>
        </w:rPr>
        <w:t xml:space="preserve"> bo naročnik izločil glede vseh ponudb, ki jih bo oddal.</w:t>
      </w:r>
    </w:p>
    <w:p w14:paraId="710825E6" w14:textId="77777777" w:rsidR="00BF781A" w:rsidRPr="00CE0066" w:rsidRDefault="00BF781A" w:rsidP="00207F95">
      <w:pPr>
        <w:pStyle w:val="Default"/>
        <w:jc w:val="both"/>
        <w:rPr>
          <w:rFonts w:ascii="Trebuchet MS" w:hAnsi="Trebuchet MS" w:cs="Trebuchet MS"/>
          <w:color w:val="auto"/>
          <w:sz w:val="22"/>
          <w:szCs w:val="22"/>
        </w:rPr>
      </w:pPr>
    </w:p>
    <w:p w14:paraId="135F5543" w14:textId="78B218E7" w:rsidR="00E40592" w:rsidRDefault="00E40592" w:rsidP="00BF781A">
      <w:pPr>
        <w:pStyle w:val="Naslov4"/>
        <w:spacing w:before="0" w:after="0"/>
        <w:rPr>
          <w:rFonts w:ascii="Trebuchet MS" w:hAnsi="Trebuchet MS" w:cs="Trebuchet MS"/>
          <w:i/>
          <w:iCs/>
          <w:sz w:val="22"/>
          <w:szCs w:val="22"/>
        </w:rPr>
      </w:pPr>
      <w:r w:rsidRPr="00BF781A">
        <w:rPr>
          <w:rFonts w:ascii="Trebuchet MS" w:hAnsi="Trebuchet MS" w:cs="Trebuchet MS"/>
          <w:i/>
          <w:iCs/>
          <w:sz w:val="22"/>
          <w:szCs w:val="22"/>
        </w:rPr>
        <w:t>6.</w:t>
      </w:r>
      <w:r w:rsidR="00D01FF0" w:rsidRPr="00BF781A">
        <w:rPr>
          <w:rFonts w:ascii="Trebuchet MS" w:hAnsi="Trebuchet MS" w:cs="Trebuchet MS"/>
          <w:i/>
          <w:iCs/>
          <w:sz w:val="22"/>
          <w:szCs w:val="22"/>
        </w:rPr>
        <w:t>4</w:t>
      </w:r>
      <w:r w:rsidRPr="00BF781A">
        <w:rPr>
          <w:rFonts w:ascii="Trebuchet MS" w:hAnsi="Trebuchet MS" w:cs="Trebuchet MS"/>
          <w:i/>
          <w:iCs/>
          <w:sz w:val="22"/>
          <w:szCs w:val="22"/>
        </w:rPr>
        <w:t>.2. Samostojna ponudba</w:t>
      </w:r>
    </w:p>
    <w:p w14:paraId="63726135" w14:textId="77777777" w:rsidR="00BF781A" w:rsidRPr="00BF781A" w:rsidRDefault="00BF781A" w:rsidP="00BF781A">
      <w:pPr>
        <w:rPr>
          <w:lang w:val="en-US"/>
        </w:rPr>
      </w:pPr>
    </w:p>
    <w:p w14:paraId="4B56A3C3" w14:textId="60A2EA1B" w:rsidR="00E40592" w:rsidRDefault="00E40592" w:rsidP="00BF781A">
      <w:pPr>
        <w:jc w:val="both"/>
        <w:rPr>
          <w:lang w:val="en-US"/>
        </w:rPr>
      </w:pPr>
      <w:r>
        <w:rPr>
          <w:lang w:val="en-US"/>
        </w:rPr>
        <w:t>Samostojna ponudba je ponudba, ki jo ponudnik predloži samostojno, brez partnerjev v skupni ponudbi in brez podizvajalcev. V navedenem primeru mora biti ponudnik  v celoti tehnično in strokovno sam sposoben izvesti naročilo, ki je predmet javnega naročila.</w:t>
      </w:r>
    </w:p>
    <w:p w14:paraId="64FBE9E5" w14:textId="77777777" w:rsidR="00BF781A" w:rsidRPr="00B45179" w:rsidRDefault="00BF781A" w:rsidP="00BF781A">
      <w:pPr>
        <w:jc w:val="both"/>
        <w:rPr>
          <w:lang w:val="en-US"/>
        </w:rPr>
      </w:pPr>
    </w:p>
    <w:p w14:paraId="55D54110" w14:textId="77777777" w:rsidR="00E40592" w:rsidRPr="00BF781A" w:rsidRDefault="00E40592" w:rsidP="00BF781A">
      <w:pPr>
        <w:pStyle w:val="Naslov4"/>
        <w:spacing w:before="0" w:after="0"/>
        <w:rPr>
          <w:rFonts w:ascii="Trebuchet MS" w:hAnsi="Trebuchet MS" w:cs="Trebuchet MS"/>
          <w:i/>
          <w:iCs/>
          <w:sz w:val="22"/>
          <w:szCs w:val="22"/>
        </w:rPr>
      </w:pPr>
      <w:r w:rsidRPr="00BF781A">
        <w:rPr>
          <w:rFonts w:ascii="Trebuchet MS" w:hAnsi="Trebuchet MS" w:cs="Trebuchet MS"/>
          <w:i/>
          <w:iCs/>
          <w:sz w:val="22"/>
          <w:szCs w:val="22"/>
        </w:rPr>
        <w:t>6.</w:t>
      </w:r>
      <w:r w:rsidR="00D01FF0" w:rsidRPr="00BF781A">
        <w:rPr>
          <w:rFonts w:ascii="Trebuchet MS" w:hAnsi="Trebuchet MS" w:cs="Trebuchet MS"/>
          <w:i/>
          <w:iCs/>
          <w:sz w:val="22"/>
          <w:szCs w:val="22"/>
        </w:rPr>
        <w:t>4</w:t>
      </w:r>
      <w:r w:rsidRPr="00BF781A">
        <w:rPr>
          <w:rFonts w:ascii="Trebuchet MS" w:hAnsi="Trebuchet MS" w:cs="Trebuchet MS"/>
          <w:i/>
          <w:iCs/>
          <w:sz w:val="22"/>
          <w:szCs w:val="22"/>
        </w:rPr>
        <w:t>.3. Skupna ponudba</w:t>
      </w:r>
    </w:p>
    <w:p w14:paraId="712DD8C1" w14:textId="77777777" w:rsidR="00E40592" w:rsidRPr="00CE0066" w:rsidRDefault="00E40592" w:rsidP="00BF781A">
      <w:pPr>
        <w:pStyle w:val="Default"/>
        <w:jc w:val="both"/>
        <w:rPr>
          <w:rFonts w:ascii="Trebuchet MS" w:hAnsi="Trebuchet MS" w:cs="Trebuchet MS"/>
          <w:color w:val="auto"/>
          <w:sz w:val="22"/>
          <w:szCs w:val="22"/>
        </w:rPr>
      </w:pPr>
    </w:p>
    <w:p w14:paraId="06E14B12" w14:textId="77777777" w:rsidR="008A7335" w:rsidRDefault="00E40592" w:rsidP="00BF781A">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Ponudbo lahko predloži skupina gospodarskih subjektov (</w:t>
      </w:r>
      <w:r w:rsidR="00F3305C">
        <w:rPr>
          <w:rFonts w:ascii="Trebuchet MS" w:hAnsi="Trebuchet MS" w:cs="Trebuchet MS"/>
          <w:color w:val="auto"/>
          <w:sz w:val="22"/>
          <w:szCs w:val="22"/>
        </w:rPr>
        <w:t>soponudnikov</w:t>
      </w:r>
      <w:r w:rsidRPr="00CE0066">
        <w:rPr>
          <w:rFonts w:ascii="Trebuchet MS" w:hAnsi="Trebuchet MS" w:cs="Trebuchet MS"/>
          <w:color w:val="auto"/>
          <w:sz w:val="22"/>
          <w:szCs w:val="22"/>
        </w:rPr>
        <w:t>).</w:t>
      </w:r>
      <w:r w:rsidR="0098293D">
        <w:rPr>
          <w:rFonts w:ascii="Trebuchet MS" w:hAnsi="Trebuchet MS" w:cs="Trebuchet MS"/>
          <w:color w:val="auto"/>
          <w:sz w:val="22"/>
          <w:szCs w:val="22"/>
        </w:rPr>
        <w:t xml:space="preserve"> </w:t>
      </w:r>
      <w:r w:rsidR="008A7335">
        <w:rPr>
          <w:rFonts w:ascii="Trebuchet MS" w:hAnsi="Trebuchet MS" w:cs="Trebuchet MS"/>
          <w:color w:val="auto"/>
          <w:sz w:val="22"/>
          <w:szCs w:val="22"/>
        </w:rPr>
        <w:t xml:space="preserve">Pri skupni </w:t>
      </w:r>
      <w:r w:rsidR="000340D8">
        <w:rPr>
          <w:rFonts w:ascii="Trebuchet MS" w:hAnsi="Trebuchet MS" w:cs="Trebuchet MS"/>
          <w:color w:val="auto"/>
          <w:sz w:val="22"/>
          <w:szCs w:val="22"/>
        </w:rPr>
        <w:t>ponudbi se izpolnjevanje pogojev za izključitev ugotavlja za vsakega ponudnika posebej, medtem ko se ostali pogoji za priznanje sposobnosti  ugotavljajo za</w:t>
      </w:r>
      <w:r w:rsidR="00360B2C">
        <w:rPr>
          <w:rFonts w:ascii="Trebuchet MS" w:hAnsi="Trebuchet MS" w:cs="Trebuchet MS"/>
          <w:color w:val="auto"/>
          <w:sz w:val="22"/>
          <w:szCs w:val="22"/>
        </w:rPr>
        <w:t xml:space="preserve"> vse ponudnike v skupini skupaj, razen pogoja pod točko </w:t>
      </w:r>
      <w:r w:rsidR="005C7AA4" w:rsidRPr="005C7AA4">
        <w:rPr>
          <w:rFonts w:ascii="Trebuchet MS" w:hAnsi="Trebuchet MS" w:cs="Trebuchet MS"/>
          <w:color w:val="auto"/>
          <w:sz w:val="22"/>
          <w:szCs w:val="22"/>
        </w:rPr>
        <w:t>5.3.1</w:t>
      </w:r>
      <w:r w:rsidR="0073650B" w:rsidRPr="005C7AA4">
        <w:rPr>
          <w:rFonts w:ascii="Trebuchet MS" w:hAnsi="Trebuchet MS" w:cs="Trebuchet MS"/>
          <w:color w:val="auto"/>
          <w:sz w:val="22"/>
          <w:szCs w:val="22"/>
        </w:rPr>
        <w:t>. in 5.3.2.,</w:t>
      </w:r>
      <w:r w:rsidR="00360B2C">
        <w:rPr>
          <w:rFonts w:ascii="Trebuchet MS" w:hAnsi="Trebuchet MS" w:cs="Trebuchet MS"/>
          <w:color w:val="auto"/>
          <w:sz w:val="22"/>
          <w:szCs w:val="22"/>
        </w:rPr>
        <w:t xml:space="preserve"> ki ga mora izpolnjevati vsak soponudnik (partner v skupini).</w:t>
      </w:r>
    </w:p>
    <w:p w14:paraId="0C0994D5" w14:textId="77777777" w:rsidR="000340D8" w:rsidRDefault="000340D8" w:rsidP="00207F95">
      <w:pPr>
        <w:pStyle w:val="Default"/>
        <w:jc w:val="both"/>
        <w:rPr>
          <w:rFonts w:ascii="Trebuchet MS" w:hAnsi="Trebuchet MS" w:cs="Trebuchet MS"/>
          <w:color w:val="auto"/>
          <w:sz w:val="22"/>
          <w:szCs w:val="22"/>
        </w:rPr>
      </w:pPr>
    </w:p>
    <w:p w14:paraId="669F780F" w14:textId="77777777" w:rsidR="00E40592" w:rsidRDefault="00E40592"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 xml:space="preserve">Ne glede na predložitev skupne ponudbe ponudniki odgovarjajo naročniku neomejeno solidarno. </w:t>
      </w:r>
    </w:p>
    <w:p w14:paraId="0ECDB8A2" w14:textId="77777777" w:rsidR="00F3305C" w:rsidRDefault="00F3305C" w:rsidP="00207F95">
      <w:pPr>
        <w:pStyle w:val="Default"/>
        <w:jc w:val="both"/>
        <w:rPr>
          <w:rFonts w:ascii="Trebuchet MS" w:hAnsi="Trebuchet MS" w:cs="Trebuchet MS"/>
          <w:color w:val="auto"/>
          <w:sz w:val="22"/>
          <w:szCs w:val="22"/>
        </w:rPr>
      </w:pPr>
    </w:p>
    <w:p w14:paraId="0530E8E2" w14:textId="1C979742" w:rsidR="00F3305C" w:rsidRPr="00F3305C" w:rsidRDefault="00F3305C" w:rsidP="00F3305C">
      <w:pPr>
        <w:pStyle w:val="Default"/>
        <w:jc w:val="both"/>
        <w:rPr>
          <w:rFonts w:ascii="Trebuchet MS" w:hAnsi="Trebuchet MS" w:cs="Trebuchet MS"/>
          <w:color w:val="auto"/>
          <w:sz w:val="22"/>
          <w:szCs w:val="22"/>
        </w:rPr>
      </w:pPr>
      <w:r>
        <w:rPr>
          <w:rFonts w:ascii="Trebuchet MS" w:hAnsi="Trebuchet MS" w:cs="Trebuchet MS"/>
          <w:color w:val="auto"/>
          <w:sz w:val="22"/>
          <w:szCs w:val="22"/>
        </w:rPr>
        <w:t>Vsak od soponudnikov mora izpo</w:t>
      </w:r>
      <w:r w:rsidR="00CD0BB6">
        <w:rPr>
          <w:rFonts w:ascii="Trebuchet MS" w:hAnsi="Trebuchet MS" w:cs="Trebuchet MS"/>
          <w:color w:val="auto"/>
          <w:sz w:val="22"/>
          <w:szCs w:val="22"/>
        </w:rPr>
        <w:t>l</w:t>
      </w:r>
      <w:r>
        <w:rPr>
          <w:rFonts w:ascii="Trebuchet MS" w:hAnsi="Trebuchet MS" w:cs="Trebuchet MS"/>
          <w:color w:val="auto"/>
          <w:sz w:val="22"/>
          <w:szCs w:val="22"/>
        </w:rPr>
        <w:t xml:space="preserve">niti </w:t>
      </w:r>
      <w:r w:rsidRPr="00F3305C">
        <w:rPr>
          <w:rFonts w:ascii="Trebuchet MS" w:hAnsi="Trebuchet MS" w:cs="Trebuchet MS"/>
          <w:color w:val="auto"/>
          <w:sz w:val="22"/>
          <w:szCs w:val="22"/>
        </w:rPr>
        <w:t>obrazec Izjava ponudnika</w:t>
      </w:r>
      <w:r>
        <w:rPr>
          <w:rFonts w:ascii="Trebuchet MS" w:hAnsi="Trebuchet MS" w:cs="Trebuchet MS"/>
          <w:color w:val="auto"/>
          <w:sz w:val="22"/>
          <w:szCs w:val="22"/>
        </w:rPr>
        <w:t>/soponudnika/podizvajalca</w:t>
      </w:r>
      <w:r w:rsidR="005C7AA4">
        <w:rPr>
          <w:rFonts w:ascii="Trebuchet MS" w:hAnsi="Trebuchet MS" w:cs="Trebuchet MS"/>
          <w:color w:val="auto"/>
          <w:sz w:val="22"/>
          <w:szCs w:val="22"/>
        </w:rPr>
        <w:t xml:space="preserve"> o izpolnjevanju pogojev</w:t>
      </w:r>
      <w:r w:rsidR="00BF781A">
        <w:rPr>
          <w:rFonts w:ascii="Trebuchet MS" w:hAnsi="Trebuchet MS" w:cs="Trebuchet MS"/>
          <w:color w:val="auto"/>
          <w:sz w:val="22"/>
          <w:szCs w:val="22"/>
        </w:rPr>
        <w:t xml:space="preserve"> s pooblastilom</w:t>
      </w:r>
      <w:r w:rsidR="005C7AA4">
        <w:rPr>
          <w:rFonts w:ascii="Trebuchet MS" w:hAnsi="Trebuchet MS" w:cs="Trebuchet MS"/>
          <w:color w:val="auto"/>
          <w:sz w:val="22"/>
          <w:szCs w:val="22"/>
        </w:rPr>
        <w:t xml:space="preserve"> (Obr_6</w:t>
      </w:r>
      <w:r w:rsidRPr="00F3305C">
        <w:rPr>
          <w:rFonts w:ascii="Trebuchet MS" w:hAnsi="Trebuchet MS" w:cs="Trebuchet MS"/>
          <w:color w:val="auto"/>
          <w:sz w:val="22"/>
          <w:szCs w:val="22"/>
        </w:rPr>
        <w:t>)</w:t>
      </w:r>
      <w:r w:rsidR="00BF781A">
        <w:rPr>
          <w:rFonts w:ascii="Trebuchet MS" w:hAnsi="Trebuchet MS" w:cs="Trebuchet MS"/>
          <w:color w:val="auto"/>
          <w:sz w:val="22"/>
          <w:szCs w:val="22"/>
        </w:rPr>
        <w:t xml:space="preserve"> </w:t>
      </w:r>
      <w:r w:rsidRPr="00F3305C">
        <w:rPr>
          <w:rFonts w:ascii="Trebuchet MS" w:hAnsi="Trebuchet MS" w:cs="Trebuchet MS"/>
          <w:color w:val="auto"/>
          <w:sz w:val="22"/>
          <w:szCs w:val="22"/>
        </w:rPr>
        <w:t xml:space="preserve">in obrazec </w:t>
      </w:r>
      <w:r w:rsidR="00775AE3">
        <w:rPr>
          <w:rFonts w:ascii="Trebuchet MS" w:hAnsi="Trebuchet MS" w:cs="Trebuchet MS"/>
          <w:color w:val="auto"/>
          <w:sz w:val="22"/>
          <w:szCs w:val="22"/>
        </w:rPr>
        <w:t>Izjava in pooblastilo osebe, ki je članica upravnega, vodstvenega ali nadzornega organa ponudnika</w:t>
      </w:r>
      <w:r w:rsidR="005C7AA4">
        <w:rPr>
          <w:rFonts w:ascii="Trebuchet MS" w:hAnsi="Trebuchet MS" w:cs="Trebuchet MS"/>
          <w:color w:val="auto"/>
          <w:sz w:val="22"/>
          <w:szCs w:val="22"/>
        </w:rPr>
        <w:t>/podizvajalca/soponudnika (Obr_6</w:t>
      </w:r>
      <w:r w:rsidR="00BF781A">
        <w:rPr>
          <w:rFonts w:ascii="Trebuchet MS" w:hAnsi="Trebuchet MS" w:cs="Trebuchet MS"/>
          <w:color w:val="auto"/>
          <w:sz w:val="22"/>
          <w:szCs w:val="22"/>
        </w:rPr>
        <w:t>a</w:t>
      </w:r>
      <w:r w:rsidR="00775AE3">
        <w:rPr>
          <w:rFonts w:ascii="Trebuchet MS" w:hAnsi="Trebuchet MS" w:cs="Trebuchet MS"/>
          <w:color w:val="auto"/>
          <w:sz w:val="22"/>
          <w:szCs w:val="22"/>
        </w:rPr>
        <w:t>).</w:t>
      </w:r>
    </w:p>
    <w:p w14:paraId="4062EB43" w14:textId="77777777" w:rsidR="00E40592" w:rsidRPr="00CE0066" w:rsidRDefault="00E40592" w:rsidP="00207F95">
      <w:pPr>
        <w:autoSpaceDE w:val="0"/>
        <w:autoSpaceDN w:val="0"/>
        <w:adjustRightInd w:val="0"/>
      </w:pPr>
    </w:p>
    <w:p w14:paraId="2DE835EB" w14:textId="77777777" w:rsidR="00E40592" w:rsidRPr="00CE0066" w:rsidRDefault="00E40592" w:rsidP="00BF781A">
      <w:pPr>
        <w:autoSpaceDE w:val="0"/>
        <w:autoSpaceDN w:val="0"/>
        <w:adjustRightInd w:val="0"/>
        <w:jc w:val="both"/>
      </w:pPr>
      <w:r w:rsidRPr="00CE0066">
        <w:t>V primeru skupne ponudbe morajo biti ponudbi priloženi izpolnjeni, podpisani in žigosani tudi:</w:t>
      </w:r>
    </w:p>
    <w:p w14:paraId="40694446" w14:textId="77777777" w:rsidR="00E40592" w:rsidRPr="00CE0066" w:rsidRDefault="005C7AA4" w:rsidP="00BF781A">
      <w:pPr>
        <w:autoSpaceDE w:val="0"/>
        <w:autoSpaceDN w:val="0"/>
        <w:adjustRightInd w:val="0"/>
        <w:jc w:val="both"/>
      </w:pPr>
      <w:r>
        <w:t>- obrazec Skupna ponudba (Obr_5</w:t>
      </w:r>
      <w:r w:rsidR="00E40592" w:rsidRPr="00CE0066">
        <w:t>),</w:t>
      </w:r>
    </w:p>
    <w:p w14:paraId="216D0B59" w14:textId="616D6851" w:rsidR="00E40592" w:rsidRPr="00CE0066" w:rsidRDefault="00E40592" w:rsidP="00BF781A">
      <w:pPr>
        <w:autoSpaceDE w:val="0"/>
        <w:autoSpaceDN w:val="0"/>
        <w:adjustRightInd w:val="0"/>
        <w:jc w:val="both"/>
      </w:pPr>
      <w:r w:rsidRPr="00CE0066">
        <w:t>- obrazec Poob</w:t>
      </w:r>
      <w:r w:rsidR="005C7AA4">
        <w:t>lastilo za podpis ponudbe (Obr_5</w:t>
      </w:r>
      <w:r w:rsidRPr="00CE0066">
        <w:t>a)</w:t>
      </w:r>
      <w:r w:rsidR="00BF781A" w:rsidRPr="00BF781A">
        <w:t xml:space="preserve"> </w:t>
      </w:r>
      <w:r w:rsidR="00BF781A" w:rsidRPr="00CE0066">
        <w:t>– za vsakega od ponudnikov (partnerjev) v skupini</w:t>
      </w:r>
      <w:r w:rsidRPr="00CE0066">
        <w:t>,</w:t>
      </w:r>
    </w:p>
    <w:p w14:paraId="6F59079B" w14:textId="4A3C43FA" w:rsidR="00E40592" w:rsidRPr="00CE0066" w:rsidRDefault="00E40592" w:rsidP="00BF781A">
      <w:pPr>
        <w:autoSpaceDE w:val="0"/>
        <w:autoSpaceDN w:val="0"/>
        <w:adjustRightInd w:val="0"/>
        <w:jc w:val="both"/>
      </w:pPr>
      <w:r w:rsidRPr="00CE0066">
        <w:t>- obrazec Izjava ponudnika o sprejemu</w:t>
      </w:r>
      <w:r w:rsidR="005C7AA4">
        <w:t xml:space="preserve"> pogojev javnega naročila</w:t>
      </w:r>
      <w:r w:rsidR="00BF781A">
        <w:t xml:space="preserve"> in posredovanju podatkov</w:t>
      </w:r>
      <w:r w:rsidR="005C7AA4">
        <w:t xml:space="preserve"> (Obr_</w:t>
      </w:r>
      <w:r w:rsidR="00BF781A">
        <w:t>3</w:t>
      </w:r>
      <w:r w:rsidRPr="00CE0066">
        <w:t xml:space="preserve">) </w:t>
      </w:r>
      <w:bookmarkStart w:id="67" w:name="_Hlk71127280"/>
      <w:r w:rsidRPr="00CE0066">
        <w:t>– za vsakega od ponudnikov (partnerjev) v skupini</w:t>
      </w:r>
      <w:bookmarkEnd w:id="67"/>
      <w:r w:rsidRPr="00CE0066">
        <w:t>,</w:t>
      </w:r>
    </w:p>
    <w:p w14:paraId="3747AC4D" w14:textId="3D47E4F6" w:rsidR="00E40592" w:rsidRPr="00CE0066" w:rsidRDefault="00E40592" w:rsidP="00BF781A">
      <w:pPr>
        <w:autoSpaceDE w:val="0"/>
        <w:autoSpaceDN w:val="0"/>
        <w:adjustRightInd w:val="0"/>
        <w:jc w:val="both"/>
      </w:pPr>
      <w:r w:rsidRPr="00CE0066">
        <w:t>- d</w:t>
      </w:r>
      <w:r w:rsidR="0098293D">
        <w:t xml:space="preserve">okazila o izpolnjevanju pogojev, ki se nanašajo na izključitvene razloge </w:t>
      </w:r>
      <w:r w:rsidRPr="00CE0066">
        <w:t xml:space="preserve">in </w:t>
      </w:r>
      <w:r w:rsidR="0098293D">
        <w:t xml:space="preserve">pogoje za sodelovanje </w:t>
      </w:r>
      <w:r w:rsidRPr="00CE0066">
        <w:t>iz 5. točke teh Navodil – za vsakega od ponudnikov (partnerjev) v skupini.</w:t>
      </w:r>
    </w:p>
    <w:p w14:paraId="53A9DC24" w14:textId="77777777" w:rsidR="00E40592" w:rsidRPr="00CE0066" w:rsidRDefault="00E40592" w:rsidP="00BF781A">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   </w:t>
      </w:r>
    </w:p>
    <w:p w14:paraId="366F2692" w14:textId="77777777" w:rsidR="00E40592" w:rsidRPr="00CE0066" w:rsidRDefault="00E40592" w:rsidP="00207F95">
      <w:pPr>
        <w:autoSpaceDE w:val="0"/>
        <w:autoSpaceDN w:val="0"/>
        <w:adjustRightInd w:val="0"/>
        <w:jc w:val="both"/>
      </w:pPr>
      <w:r w:rsidRPr="00CE0066">
        <w:t>V primeru, da bo skupina ponudnikov oziroma skupna ponudba izbrana kot najugodnejša, bo moral ponudnik (skupina ponudnikov v skupni ponudbi) pred podpisom pogodbe naročniku predložiti ustrezen pravni akt o skupni izvedbi razpisanega javnega naročila (npr. pogodbo ali dogovor o poslovnem sodelovanju), v kolikor le-ta ne bo že priložen ponudbi.</w:t>
      </w:r>
    </w:p>
    <w:p w14:paraId="6127928B" w14:textId="77777777" w:rsidR="00E40592" w:rsidRPr="00CE0066" w:rsidRDefault="00E40592" w:rsidP="00207F95">
      <w:pPr>
        <w:pStyle w:val="Default"/>
        <w:jc w:val="both"/>
        <w:rPr>
          <w:rFonts w:ascii="Trebuchet MS" w:hAnsi="Trebuchet MS" w:cs="Trebuchet MS"/>
          <w:color w:val="auto"/>
          <w:sz w:val="22"/>
          <w:szCs w:val="22"/>
        </w:rPr>
      </w:pPr>
    </w:p>
    <w:p w14:paraId="462DC0BA" w14:textId="77777777" w:rsidR="00E40592" w:rsidRPr="00CE0066" w:rsidRDefault="00E40592" w:rsidP="00207F95">
      <w:pPr>
        <w:autoSpaceDE w:val="0"/>
        <w:autoSpaceDN w:val="0"/>
        <w:adjustRightInd w:val="0"/>
      </w:pPr>
      <w:r w:rsidRPr="00CE0066">
        <w:t>Pravni akt o skupni izvedbi naročila bo moral (mora) vsebovati:</w:t>
      </w:r>
    </w:p>
    <w:p w14:paraId="64477E6D" w14:textId="77777777" w:rsidR="00E40592" w:rsidRPr="00CE0066" w:rsidRDefault="00E40592" w:rsidP="00207F95">
      <w:pPr>
        <w:autoSpaceDE w:val="0"/>
        <w:autoSpaceDN w:val="0"/>
        <w:adjustRightInd w:val="0"/>
        <w:jc w:val="both"/>
      </w:pPr>
      <w:r w:rsidRPr="00CE0066">
        <w:t>• navedbo vodilnega partnerja in vseh drugih partnerjev v skupini (naziv in naslov partnerja, zakonitega zastopnika, matična številka, davčna številka, številka transakcijskega računa),</w:t>
      </w:r>
    </w:p>
    <w:p w14:paraId="25CA1A27" w14:textId="77777777" w:rsidR="00E40592" w:rsidRPr="00CE0066" w:rsidRDefault="00E40592" w:rsidP="00207F95">
      <w:pPr>
        <w:autoSpaceDE w:val="0"/>
        <w:autoSpaceDN w:val="0"/>
        <w:adjustRightInd w:val="0"/>
        <w:jc w:val="both"/>
      </w:pPr>
      <w:r w:rsidRPr="00CE0066">
        <w:t xml:space="preserve">• </w:t>
      </w:r>
      <w:r w:rsidRPr="00CE0066">
        <w:rPr>
          <w:lang w:val="it-IT"/>
        </w:rPr>
        <w:t>pooblastilo vodilnemu partnerju v skupini,</w:t>
      </w:r>
    </w:p>
    <w:p w14:paraId="555A1BFD" w14:textId="77777777" w:rsidR="00E40592" w:rsidRPr="00CE0066" w:rsidRDefault="00E40592" w:rsidP="00207F95">
      <w:pPr>
        <w:autoSpaceDE w:val="0"/>
        <w:autoSpaceDN w:val="0"/>
        <w:adjustRightInd w:val="0"/>
        <w:ind w:right="-836"/>
        <w:jc w:val="both"/>
        <w:rPr>
          <w:lang w:val="it-IT"/>
        </w:rPr>
      </w:pPr>
      <w:r w:rsidRPr="00CE0066">
        <w:t xml:space="preserve">• navedbo del, ki jih bo izvedel posamezni partner, in </w:t>
      </w:r>
      <w:r w:rsidRPr="00CE0066">
        <w:rPr>
          <w:lang w:val="it-IT"/>
        </w:rPr>
        <w:t>delež vsakega partnerja v skupini v %,</w:t>
      </w:r>
    </w:p>
    <w:p w14:paraId="7CF0A03C" w14:textId="77777777"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navedbo odgovornih predstavnikov partnerjev za izvajanje dogovora,</w:t>
      </w:r>
    </w:p>
    <w:p w14:paraId="36400A25" w14:textId="77777777"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neomejeno solidarno odgovornost vseh partnerjev za izvedbo del po pogodbi,</w:t>
      </w:r>
    </w:p>
    <w:p w14:paraId="51D1FA18" w14:textId="77777777" w:rsidR="00E40592" w:rsidRPr="00CE0066" w:rsidRDefault="00E40592" w:rsidP="00207F95">
      <w:pPr>
        <w:autoSpaceDE w:val="0"/>
        <w:autoSpaceDN w:val="0"/>
        <w:adjustRightInd w:val="0"/>
        <w:jc w:val="both"/>
      </w:pPr>
      <w:r w:rsidRPr="00CE0066">
        <w:t>• določbe v primeru izstopa kateregakoli od partnerjev v skupini,</w:t>
      </w:r>
    </w:p>
    <w:p w14:paraId="7F743D96" w14:textId="77777777" w:rsidR="00E40592" w:rsidRPr="00CE0066" w:rsidRDefault="00E40592" w:rsidP="00207F95">
      <w:pPr>
        <w:autoSpaceDE w:val="0"/>
        <w:autoSpaceDN w:val="0"/>
        <w:adjustRightInd w:val="0"/>
        <w:jc w:val="both"/>
        <w:rPr>
          <w:lang w:val="en-US"/>
        </w:rPr>
      </w:pPr>
      <w:r w:rsidRPr="00CE0066">
        <w:t xml:space="preserve">• </w:t>
      </w:r>
      <w:r w:rsidRPr="00CE0066">
        <w:rPr>
          <w:lang w:val="en-US"/>
        </w:rPr>
        <w:t>reševanje sporov med partnerji v skupini,</w:t>
      </w:r>
    </w:p>
    <w:p w14:paraId="296B9FA6" w14:textId="77777777" w:rsidR="00E40592" w:rsidRPr="00CE0066" w:rsidRDefault="00E40592" w:rsidP="00207F95">
      <w:pPr>
        <w:autoSpaceDE w:val="0"/>
        <w:autoSpaceDN w:val="0"/>
        <w:adjustRightInd w:val="0"/>
        <w:jc w:val="both"/>
        <w:rPr>
          <w:lang w:val="it-IT"/>
        </w:rPr>
      </w:pPr>
      <w:r w:rsidRPr="00CE0066">
        <w:t xml:space="preserve">• </w:t>
      </w:r>
      <w:r w:rsidRPr="00CE0066">
        <w:rPr>
          <w:lang w:val="it-IT"/>
        </w:rPr>
        <w:t>druge morebitne pravice in obveznosti med partnerji v skupini,</w:t>
      </w:r>
    </w:p>
    <w:p w14:paraId="20D87C66" w14:textId="77777777" w:rsidR="00E40592" w:rsidRPr="00CE0066" w:rsidRDefault="00E40592" w:rsidP="00207F95">
      <w:pPr>
        <w:autoSpaceDE w:val="0"/>
        <w:autoSpaceDN w:val="0"/>
        <w:adjustRightInd w:val="0"/>
        <w:jc w:val="both"/>
        <w:rPr>
          <w:lang w:val="it-IT"/>
        </w:rPr>
      </w:pPr>
      <w:r w:rsidRPr="00CE0066">
        <w:t xml:space="preserve">• </w:t>
      </w:r>
      <w:r w:rsidRPr="00CE0066">
        <w:rPr>
          <w:lang w:val="it-IT"/>
        </w:rPr>
        <w:t>rok veljavnosti pravnega akta.</w:t>
      </w:r>
    </w:p>
    <w:p w14:paraId="2C290768" w14:textId="77777777" w:rsidR="00E40592" w:rsidRPr="00CE0066" w:rsidRDefault="00E40592" w:rsidP="00207F95">
      <w:pPr>
        <w:pStyle w:val="Default"/>
        <w:jc w:val="both"/>
        <w:rPr>
          <w:rFonts w:ascii="Trebuchet MS" w:hAnsi="Trebuchet MS" w:cs="Trebuchet MS"/>
          <w:color w:val="auto"/>
          <w:sz w:val="22"/>
          <w:szCs w:val="22"/>
          <w:lang w:val="it-IT"/>
        </w:rPr>
      </w:pPr>
    </w:p>
    <w:p w14:paraId="3D0DFD05" w14:textId="77777777"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lang w:eastAsia="en-US"/>
        </w:rPr>
        <w:t xml:space="preserve">Pravni akt o skupni izvedbi naročila bo moral (mora) biti </w:t>
      </w:r>
      <w:r w:rsidRPr="00CE0066">
        <w:rPr>
          <w:rFonts w:ascii="Trebuchet MS" w:hAnsi="Trebuchet MS" w:cs="Trebuchet MS"/>
          <w:color w:val="auto"/>
          <w:sz w:val="22"/>
          <w:szCs w:val="22"/>
        </w:rPr>
        <w:t>podpisan in žigosan s strani vseh partnerjev (oz. njihove osebe, pooblaščene za zastopanje) in mora veljati ves čas trajanja  pogodbe o izvedbi razpisanega javnega naročila.</w:t>
      </w:r>
    </w:p>
    <w:p w14:paraId="5CB0734B" w14:textId="77777777" w:rsidR="009F1BD9" w:rsidRPr="00463456" w:rsidRDefault="009F1BD9" w:rsidP="00BF781A">
      <w:pPr>
        <w:rPr>
          <w:lang w:val="it-IT"/>
        </w:rPr>
      </w:pPr>
    </w:p>
    <w:p w14:paraId="7843F336" w14:textId="77777777" w:rsidR="00E40592" w:rsidRPr="00463456" w:rsidRDefault="00E40592" w:rsidP="00BF781A">
      <w:pPr>
        <w:pStyle w:val="Naslov4"/>
        <w:spacing w:before="0" w:after="0"/>
        <w:rPr>
          <w:rFonts w:ascii="Trebuchet MS" w:hAnsi="Trebuchet MS" w:cs="Trebuchet MS"/>
          <w:i/>
          <w:iCs/>
          <w:sz w:val="22"/>
          <w:szCs w:val="22"/>
          <w:lang w:val="it-IT"/>
        </w:rPr>
      </w:pPr>
      <w:r w:rsidRPr="00463456">
        <w:rPr>
          <w:rFonts w:ascii="Trebuchet MS" w:hAnsi="Trebuchet MS" w:cs="Trebuchet MS"/>
          <w:i/>
          <w:iCs/>
          <w:sz w:val="22"/>
          <w:szCs w:val="22"/>
          <w:lang w:val="it-IT"/>
        </w:rPr>
        <w:t>6.</w:t>
      </w:r>
      <w:r w:rsidR="00635C10" w:rsidRPr="00463456">
        <w:rPr>
          <w:rFonts w:ascii="Trebuchet MS" w:hAnsi="Trebuchet MS" w:cs="Trebuchet MS"/>
          <w:i/>
          <w:iCs/>
          <w:sz w:val="22"/>
          <w:szCs w:val="22"/>
          <w:lang w:val="it-IT"/>
        </w:rPr>
        <w:t>4</w:t>
      </w:r>
      <w:r w:rsidRPr="00463456">
        <w:rPr>
          <w:rFonts w:ascii="Trebuchet MS" w:hAnsi="Trebuchet MS" w:cs="Trebuchet MS"/>
          <w:i/>
          <w:iCs/>
          <w:sz w:val="22"/>
          <w:szCs w:val="22"/>
          <w:lang w:val="it-IT"/>
        </w:rPr>
        <w:t>.</w:t>
      </w:r>
      <w:r w:rsidR="00D01FF0" w:rsidRPr="00463456">
        <w:rPr>
          <w:rFonts w:ascii="Trebuchet MS" w:hAnsi="Trebuchet MS" w:cs="Trebuchet MS"/>
          <w:i/>
          <w:iCs/>
          <w:sz w:val="22"/>
          <w:szCs w:val="22"/>
          <w:lang w:val="it-IT"/>
        </w:rPr>
        <w:t>4</w:t>
      </w:r>
      <w:r w:rsidRPr="00463456">
        <w:rPr>
          <w:rFonts w:ascii="Trebuchet MS" w:hAnsi="Trebuchet MS" w:cs="Trebuchet MS"/>
          <w:i/>
          <w:iCs/>
          <w:sz w:val="22"/>
          <w:szCs w:val="22"/>
          <w:lang w:val="it-IT"/>
        </w:rPr>
        <w:t xml:space="preserve">. Ponudba s podizvajalci </w:t>
      </w:r>
    </w:p>
    <w:p w14:paraId="61D65F31" w14:textId="77777777" w:rsidR="00E40592" w:rsidRPr="00CE0066" w:rsidRDefault="00E40592" w:rsidP="00207F95">
      <w:pPr>
        <w:pStyle w:val="Default"/>
        <w:jc w:val="both"/>
        <w:rPr>
          <w:rFonts w:ascii="Trebuchet MS" w:hAnsi="Trebuchet MS" w:cs="Trebuchet MS"/>
          <w:color w:val="auto"/>
          <w:sz w:val="22"/>
          <w:szCs w:val="22"/>
        </w:rPr>
      </w:pPr>
    </w:p>
    <w:p w14:paraId="780ECF50" w14:textId="77777777" w:rsidR="00E40592"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V primeru, da bo ponudnik pri izvedbi javnega naročila posloval z enim ali več podizvajalci, mora to v ponudbi navesti skladno s priloženim obrazcem </w:t>
      </w:r>
      <w:r w:rsidR="002F65E7">
        <w:rPr>
          <w:rFonts w:ascii="Trebuchet MS" w:hAnsi="Trebuchet MS" w:cs="Trebuchet MS"/>
          <w:color w:val="auto"/>
          <w:sz w:val="22"/>
          <w:szCs w:val="22"/>
        </w:rPr>
        <w:t>Izjava o podizvajalcih (Obr_4</w:t>
      </w:r>
      <w:r w:rsidRPr="00360B2C">
        <w:rPr>
          <w:rFonts w:ascii="Trebuchet MS" w:hAnsi="Trebuchet MS" w:cs="Trebuchet MS"/>
          <w:color w:val="auto"/>
          <w:sz w:val="22"/>
          <w:szCs w:val="22"/>
        </w:rPr>
        <w:t>).</w:t>
      </w:r>
      <w:r w:rsidRPr="00CE0066">
        <w:rPr>
          <w:rFonts w:ascii="Trebuchet MS" w:hAnsi="Trebuchet MS" w:cs="Trebuchet MS"/>
          <w:color w:val="auto"/>
          <w:sz w:val="22"/>
          <w:szCs w:val="22"/>
        </w:rPr>
        <w:t xml:space="preserve"> </w:t>
      </w:r>
    </w:p>
    <w:p w14:paraId="6B341B35" w14:textId="77777777" w:rsidR="00775AE3" w:rsidRDefault="00775AE3" w:rsidP="00207F95">
      <w:pPr>
        <w:pStyle w:val="Default"/>
        <w:jc w:val="both"/>
        <w:rPr>
          <w:rFonts w:ascii="Trebuchet MS" w:hAnsi="Trebuchet MS" w:cs="Trebuchet MS"/>
          <w:color w:val="auto"/>
          <w:sz w:val="22"/>
          <w:szCs w:val="22"/>
        </w:rPr>
      </w:pPr>
    </w:p>
    <w:p w14:paraId="4904B6DD" w14:textId="77777777" w:rsidR="00775AE3" w:rsidRDefault="00E40592"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Za podizvajalca šteje gospodarski subjekt, ki je pravna ali fizična oseba in za ponudnika</w:t>
      </w:r>
      <w:r w:rsidR="00775AE3">
        <w:rPr>
          <w:rFonts w:ascii="Trebuchet MS" w:hAnsi="Trebuchet MS" w:cs="Trebuchet MS"/>
          <w:color w:val="auto"/>
          <w:sz w:val="22"/>
          <w:szCs w:val="22"/>
        </w:rPr>
        <w:t>, s katerim je naročnik sklenil pogodbo o izvedbi javnega naročila</w:t>
      </w:r>
      <w:r w:rsidR="009419EA">
        <w:rPr>
          <w:rFonts w:ascii="Trebuchet MS" w:hAnsi="Trebuchet MS" w:cs="Trebuchet MS"/>
          <w:color w:val="auto"/>
          <w:sz w:val="22"/>
          <w:szCs w:val="22"/>
        </w:rPr>
        <w:t xml:space="preserve"> in zanj</w:t>
      </w:r>
      <w:r w:rsidR="00775AE3">
        <w:rPr>
          <w:rFonts w:ascii="Trebuchet MS" w:hAnsi="Trebuchet MS" w:cs="Trebuchet MS"/>
          <w:color w:val="auto"/>
          <w:sz w:val="22"/>
          <w:szCs w:val="22"/>
        </w:rPr>
        <w:t xml:space="preserve"> </w:t>
      </w:r>
      <w:r>
        <w:rPr>
          <w:rFonts w:ascii="Trebuchet MS" w:hAnsi="Trebuchet MS" w:cs="Trebuchet MS"/>
          <w:color w:val="auto"/>
          <w:sz w:val="22"/>
          <w:szCs w:val="22"/>
        </w:rPr>
        <w:t>dobavlja blago ali izvaja storitev, ki je neposredno povezana s predmetom javnega naročila.</w:t>
      </w:r>
    </w:p>
    <w:p w14:paraId="54E82ACE" w14:textId="77777777" w:rsidR="00775AE3" w:rsidRDefault="00775AE3" w:rsidP="00207F95">
      <w:pPr>
        <w:pStyle w:val="Default"/>
        <w:jc w:val="both"/>
        <w:rPr>
          <w:rFonts w:ascii="Trebuchet MS" w:hAnsi="Trebuchet MS" w:cs="Trebuchet MS"/>
          <w:color w:val="auto"/>
          <w:sz w:val="22"/>
          <w:szCs w:val="22"/>
        </w:rPr>
      </w:pPr>
    </w:p>
    <w:p w14:paraId="69BEF79A" w14:textId="77777777" w:rsidR="00E40592" w:rsidRDefault="00E40592"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Če bo ponudnik izvajal javno naročilo s podizvajalci, mora v ponudbi:</w:t>
      </w:r>
    </w:p>
    <w:p w14:paraId="5E2DB5D2" w14:textId="77777777" w:rsidR="00E40592" w:rsidRDefault="00E40592"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w:t>
      </w:r>
      <w:r w:rsidR="0073650B">
        <w:rPr>
          <w:rFonts w:ascii="Trebuchet MS" w:hAnsi="Trebuchet MS" w:cs="Trebuchet MS"/>
          <w:color w:val="auto"/>
          <w:sz w:val="22"/>
          <w:szCs w:val="22"/>
        </w:rPr>
        <w:t xml:space="preserve"> </w:t>
      </w:r>
      <w:r>
        <w:rPr>
          <w:rFonts w:ascii="Trebuchet MS" w:hAnsi="Trebuchet MS" w:cs="Trebuchet MS"/>
          <w:color w:val="auto"/>
          <w:sz w:val="22"/>
          <w:szCs w:val="22"/>
        </w:rPr>
        <w:t>navesti podizvajalce ter vsak del javnega naročila, ki ga namerava dati v podizvajanje,</w:t>
      </w:r>
    </w:p>
    <w:p w14:paraId="1AA52231" w14:textId="77777777" w:rsidR="00E40592" w:rsidRDefault="00E40592"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 kontaktne podatke in zakonite zastopnike predlaganih podizvajalcev,</w:t>
      </w:r>
    </w:p>
    <w:p w14:paraId="4C1D70AA" w14:textId="5C6E7893" w:rsidR="00E40592" w:rsidRDefault="00E40592"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 dokazilo o izpolnjevanju</w:t>
      </w:r>
      <w:r w:rsidR="00775AE3">
        <w:rPr>
          <w:rFonts w:ascii="Trebuchet MS" w:hAnsi="Trebuchet MS" w:cs="Trebuchet MS"/>
          <w:color w:val="auto"/>
          <w:sz w:val="22"/>
          <w:szCs w:val="22"/>
        </w:rPr>
        <w:t xml:space="preserve"> pogojev</w:t>
      </w:r>
      <w:r w:rsidR="00605D71">
        <w:rPr>
          <w:rFonts w:ascii="Trebuchet MS" w:hAnsi="Trebuchet MS" w:cs="Trebuchet MS"/>
          <w:color w:val="auto"/>
          <w:sz w:val="22"/>
          <w:szCs w:val="22"/>
        </w:rPr>
        <w:t>,</w:t>
      </w:r>
      <w:r w:rsidR="00775AE3">
        <w:rPr>
          <w:rFonts w:ascii="Trebuchet MS" w:hAnsi="Trebuchet MS" w:cs="Trebuchet MS"/>
          <w:color w:val="auto"/>
          <w:sz w:val="22"/>
          <w:szCs w:val="22"/>
        </w:rPr>
        <w:t xml:space="preserve"> navedenih v točki 5. te dokumentacije</w:t>
      </w:r>
      <w:r>
        <w:rPr>
          <w:rFonts w:ascii="Trebuchet MS" w:hAnsi="Trebuchet MS" w:cs="Trebuchet MS"/>
          <w:color w:val="auto"/>
          <w:sz w:val="22"/>
          <w:szCs w:val="22"/>
        </w:rPr>
        <w:t>,</w:t>
      </w:r>
    </w:p>
    <w:p w14:paraId="207812CF" w14:textId="45001EFA" w:rsidR="00E40592" w:rsidRDefault="00E40592"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w:t>
      </w:r>
      <w:r w:rsidR="000340D8">
        <w:rPr>
          <w:rFonts w:ascii="Trebuchet MS" w:hAnsi="Trebuchet MS" w:cs="Trebuchet MS"/>
          <w:color w:val="auto"/>
          <w:sz w:val="22"/>
          <w:szCs w:val="22"/>
        </w:rPr>
        <w:t xml:space="preserve"> </w:t>
      </w:r>
      <w:r>
        <w:rPr>
          <w:rFonts w:ascii="Trebuchet MS" w:hAnsi="Trebuchet MS" w:cs="Trebuchet MS"/>
          <w:color w:val="auto"/>
          <w:sz w:val="22"/>
          <w:szCs w:val="22"/>
        </w:rPr>
        <w:t xml:space="preserve">predložiti </w:t>
      </w:r>
      <w:r w:rsidR="00605D71">
        <w:rPr>
          <w:rFonts w:ascii="Trebuchet MS" w:hAnsi="Trebuchet MS" w:cs="Trebuchet MS"/>
          <w:color w:val="auto"/>
          <w:sz w:val="22"/>
          <w:szCs w:val="22"/>
        </w:rPr>
        <w:t xml:space="preserve">izpolnjen obrazec Izjava podizvajalca o neposrednem plačilu naročnika (Obr_4a) – </w:t>
      </w:r>
      <w:r>
        <w:rPr>
          <w:rFonts w:ascii="Trebuchet MS" w:hAnsi="Trebuchet MS" w:cs="Trebuchet MS"/>
          <w:color w:val="auto"/>
          <w:sz w:val="22"/>
          <w:szCs w:val="22"/>
        </w:rPr>
        <w:t>če</w:t>
      </w:r>
      <w:r w:rsidR="00605D71">
        <w:rPr>
          <w:rFonts w:ascii="Trebuchet MS" w:hAnsi="Trebuchet MS" w:cs="Trebuchet MS"/>
          <w:color w:val="auto"/>
          <w:sz w:val="22"/>
          <w:szCs w:val="22"/>
        </w:rPr>
        <w:t xml:space="preserve"> </w:t>
      </w:r>
      <w:r>
        <w:rPr>
          <w:rFonts w:ascii="Trebuchet MS" w:hAnsi="Trebuchet MS" w:cs="Trebuchet MS"/>
          <w:color w:val="auto"/>
          <w:sz w:val="22"/>
          <w:szCs w:val="22"/>
        </w:rPr>
        <w:t>podizvajalec to zahteva</w:t>
      </w:r>
      <w:r w:rsidR="00605D71">
        <w:rPr>
          <w:rFonts w:ascii="Trebuchet MS" w:hAnsi="Trebuchet MS" w:cs="Trebuchet MS"/>
          <w:color w:val="auto"/>
          <w:sz w:val="22"/>
          <w:szCs w:val="22"/>
        </w:rPr>
        <w:t>, za vsakega podizvajalca</w:t>
      </w:r>
      <w:r>
        <w:rPr>
          <w:rFonts w:ascii="Trebuchet MS" w:hAnsi="Trebuchet MS" w:cs="Trebuchet MS"/>
          <w:color w:val="auto"/>
          <w:sz w:val="22"/>
          <w:szCs w:val="22"/>
        </w:rPr>
        <w:t>.</w:t>
      </w:r>
    </w:p>
    <w:p w14:paraId="39765C00" w14:textId="77777777" w:rsidR="00E40592" w:rsidRDefault="00E40592" w:rsidP="00207F95">
      <w:pPr>
        <w:pStyle w:val="Default"/>
        <w:jc w:val="both"/>
        <w:rPr>
          <w:rFonts w:ascii="Trebuchet MS" w:hAnsi="Trebuchet MS" w:cs="Trebuchet MS"/>
          <w:color w:val="auto"/>
          <w:sz w:val="22"/>
          <w:szCs w:val="22"/>
        </w:rPr>
      </w:pPr>
    </w:p>
    <w:p w14:paraId="0CB44CD0" w14:textId="77777777" w:rsidR="00E40592" w:rsidRDefault="00E40592"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 xml:space="preserve">V primeru, da bi med izvajanjem predmetnega javnega naročila prišlo do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gradenj po </w:t>
      </w:r>
      <w:r>
        <w:rPr>
          <w:rFonts w:ascii="Trebuchet MS" w:hAnsi="Trebuchet MS" w:cs="Trebuchet MS"/>
          <w:color w:val="auto"/>
          <w:sz w:val="22"/>
          <w:szCs w:val="22"/>
        </w:rPr>
        <w:lastRenderedPageBreak/>
        <w:t xml:space="preserve">sklenjeni pogodbi, in sicer najpozneje v petih dneh po spremembi. V primeru vključitve novih podizvajalcev mora glavni izvajalec skupaj z obvestilom posredovati tudi podatke, ki </w:t>
      </w:r>
      <w:r w:rsidRPr="00775AE3">
        <w:rPr>
          <w:rFonts w:ascii="Trebuchet MS" w:hAnsi="Trebuchet MS" w:cs="Trebuchet MS"/>
          <w:color w:val="auto"/>
          <w:sz w:val="22"/>
          <w:szCs w:val="22"/>
        </w:rPr>
        <w:t xml:space="preserve">se nanašajo na </w:t>
      </w:r>
      <w:r w:rsidR="000340D8" w:rsidRPr="00775AE3">
        <w:rPr>
          <w:rFonts w:ascii="Trebuchet MS" w:hAnsi="Trebuchet MS" w:cs="Trebuchet MS"/>
          <w:color w:val="auto"/>
          <w:sz w:val="22"/>
          <w:szCs w:val="22"/>
        </w:rPr>
        <w:t>razloge za izključitev</w:t>
      </w:r>
      <w:r w:rsidR="00360B2C">
        <w:rPr>
          <w:rFonts w:ascii="Trebuchet MS" w:hAnsi="Trebuchet MS" w:cs="Trebuchet MS"/>
          <w:color w:val="auto"/>
          <w:sz w:val="22"/>
          <w:szCs w:val="22"/>
        </w:rPr>
        <w:t xml:space="preserve"> in pogoje za priznanje sposobnosti</w:t>
      </w:r>
      <w:r w:rsidR="000340D8" w:rsidRPr="00775AE3">
        <w:rPr>
          <w:rFonts w:ascii="Trebuchet MS" w:hAnsi="Trebuchet MS" w:cs="Trebuchet MS"/>
          <w:color w:val="auto"/>
          <w:sz w:val="22"/>
          <w:szCs w:val="22"/>
        </w:rPr>
        <w:t xml:space="preserve"> </w:t>
      </w:r>
      <w:r w:rsidRPr="00775AE3">
        <w:rPr>
          <w:rFonts w:ascii="Trebuchet MS" w:hAnsi="Trebuchet MS" w:cs="Trebuchet MS"/>
          <w:color w:val="auto"/>
          <w:sz w:val="22"/>
          <w:szCs w:val="22"/>
        </w:rPr>
        <w:t xml:space="preserve">in so navedeni v točki </w:t>
      </w:r>
      <w:r w:rsidR="00775AE3" w:rsidRPr="00775AE3">
        <w:rPr>
          <w:rFonts w:ascii="Trebuchet MS" w:hAnsi="Trebuchet MS" w:cs="Trebuchet MS"/>
          <w:color w:val="auto"/>
          <w:sz w:val="22"/>
          <w:szCs w:val="22"/>
        </w:rPr>
        <w:t>5.2.</w:t>
      </w:r>
      <w:r w:rsidR="00360B2C">
        <w:rPr>
          <w:rFonts w:ascii="Trebuchet MS" w:hAnsi="Trebuchet MS" w:cs="Trebuchet MS"/>
          <w:color w:val="auto"/>
          <w:sz w:val="22"/>
          <w:szCs w:val="22"/>
        </w:rPr>
        <w:t xml:space="preserve"> in 5.3.</w:t>
      </w:r>
      <w:r w:rsidR="00775AE3" w:rsidRPr="00775AE3">
        <w:rPr>
          <w:rFonts w:ascii="Trebuchet MS" w:hAnsi="Trebuchet MS" w:cs="Trebuchet MS"/>
          <w:color w:val="auto"/>
          <w:sz w:val="22"/>
          <w:szCs w:val="22"/>
        </w:rPr>
        <w:t xml:space="preserve"> </w:t>
      </w:r>
      <w:r w:rsidRPr="00775AE3">
        <w:rPr>
          <w:rFonts w:ascii="Trebuchet MS" w:hAnsi="Trebuchet MS" w:cs="Trebuchet MS"/>
          <w:color w:val="auto"/>
          <w:sz w:val="22"/>
          <w:szCs w:val="22"/>
        </w:rPr>
        <w:t>te dokumentacije.</w:t>
      </w:r>
    </w:p>
    <w:p w14:paraId="7BF36EBF" w14:textId="77777777" w:rsidR="00E40592" w:rsidRDefault="00E40592" w:rsidP="00207F95">
      <w:pPr>
        <w:pStyle w:val="Default"/>
        <w:jc w:val="both"/>
        <w:rPr>
          <w:rFonts w:ascii="Trebuchet MS" w:hAnsi="Trebuchet MS" w:cs="Trebuchet MS"/>
          <w:color w:val="auto"/>
          <w:sz w:val="22"/>
          <w:szCs w:val="22"/>
        </w:rPr>
      </w:pPr>
    </w:p>
    <w:p w14:paraId="44EC9584" w14:textId="77777777" w:rsidR="00E40592" w:rsidRDefault="00E40592"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Naročnik bo zavrnil sodelovanje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opredelil v tej dokumentaciji v zvezi z oddajo javnega naročila. V primeru, da bo naročnik zavrnil novega podizvajalca, bo obvestil glavnega izvajalca najpozneje v desetih dneh od prejema predloga za vključitev novega podizvajalca v dela po sklenjeni pogodbi za predmetno javno naročilo.</w:t>
      </w:r>
    </w:p>
    <w:p w14:paraId="4330B3CE" w14:textId="77777777" w:rsidR="00E40592" w:rsidRDefault="00E40592" w:rsidP="00207F95">
      <w:pPr>
        <w:pStyle w:val="Default"/>
        <w:jc w:val="both"/>
        <w:rPr>
          <w:rFonts w:ascii="Trebuchet MS" w:hAnsi="Trebuchet MS" w:cs="Trebuchet MS"/>
          <w:color w:val="auto"/>
          <w:sz w:val="22"/>
          <w:szCs w:val="22"/>
        </w:rPr>
      </w:pPr>
    </w:p>
    <w:p w14:paraId="3C5FA321" w14:textId="30B14619" w:rsidR="00AE3714" w:rsidRDefault="00E40592"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Neposredno plačilo podizvajalcu je obvezno le v primeru, da bo podizvajalec to zahteval. V primeru, da podizvajalec zahteva neposredno plačilo, to zavezuje tako naročnika kot glavnega izvajalca. Če bo podizvajalec zahteval neposredno plačilo, mora:</w:t>
      </w:r>
    </w:p>
    <w:p w14:paraId="3C01F903" w14:textId="77777777" w:rsidR="00E40592" w:rsidRDefault="00E40592" w:rsidP="00282350">
      <w:pPr>
        <w:pStyle w:val="Default"/>
        <w:numPr>
          <w:ilvl w:val="0"/>
          <w:numId w:val="11"/>
        </w:numPr>
        <w:jc w:val="both"/>
        <w:rPr>
          <w:rFonts w:ascii="Trebuchet MS" w:hAnsi="Trebuchet MS" w:cs="Trebuchet MS"/>
          <w:color w:val="auto"/>
          <w:sz w:val="22"/>
          <w:szCs w:val="22"/>
        </w:rPr>
      </w:pPr>
      <w:r>
        <w:rPr>
          <w:rFonts w:ascii="Trebuchet MS" w:hAnsi="Trebuchet MS" w:cs="Trebuchet MS"/>
          <w:color w:val="auto"/>
          <w:sz w:val="22"/>
          <w:szCs w:val="22"/>
        </w:rPr>
        <w:t>glavni izvajalec v pogodbi pooblastiti naročnika, da na podlagi potrjenega računa oziroma situacije s strani glavnega izvajalca neposredno plačuje podizvajalcu;</w:t>
      </w:r>
    </w:p>
    <w:p w14:paraId="32BAC1A1" w14:textId="77777777" w:rsidR="00E40592" w:rsidRDefault="00E40592" w:rsidP="00282350">
      <w:pPr>
        <w:pStyle w:val="Default"/>
        <w:numPr>
          <w:ilvl w:val="0"/>
          <w:numId w:val="11"/>
        </w:numPr>
        <w:jc w:val="both"/>
        <w:rPr>
          <w:rFonts w:ascii="Trebuchet MS" w:hAnsi="Trebuchet MS" w:cs="Trebuchet MS"/>
          <w:color w:val="auto"/>
          <w:sz w:val="22"/>
          <w:szCs w:val="22"/>
        </w:rPr>
      </w:pPr>
      <w:r>
        <w:rPr>
          <w:rFonts w:ascii="Trebuchet MS" w:hAnsi="Trebuchet MS" w:cs="Trebuchet MS"/>
          <w:color w:val="auto"/>
          <w:sz w:val="22"/>
          <w:szCs w:val="22"/>
        </w:rPr>
        <w:t>podizvajalec predložiti soglasje, na podlagi katerega naročnik namesto ponudnika poravnava podizvajalčevo terjatev do ponudnika;</w:t>
      </w:r>
    </w:p>
    <w:p w14:paraId="41A319A6" w14:textId="77777777" w:rsidR="00E40592" w:rsidRDefault="00E40592" w:rsidP="00282350">
      <w:pPr>
        <w:pStyle w:val="Default"/>
        <w:numPr>
          <w:ilvl w:val="0"/>
          <w:numId w:val="11"/>
        </w:numPr>
        <w:jc w:val="both"/>
        <w:rPr>
          <w:rFonts w:ascii="Trebuchet MS" w:hAnsi="Trebuchet MS" w:cs="Trebuchet MS"/>
          <w:color w:val="auto"/>
          <w:sz w:val="22"/>
          <w:szCs w:val="22"/>
        </w:rPr>
      </w:pPr>
      <w:r>
        <w:rPr>
          <w:rFonts w:ascii="Trebuchet MS" w:hAnsi="Trebuchet MS" w:cs="Trebuchet MS"/>
          <w:color w:val="auto"/>
          <w:sz w:val="22"/>
          <w:szCs w:val="22"/>
        </w:rPr>
        <w:t>glavni izvajalec svojemu računu ali situaciji priložiti račun ali situacijo podizvajalca, ki ga je predhodno potrdil.</w:t>
      </w:r>
    </w:p>
    <w:p w14:paraId="291BDF2E" w14:textId="77777777" w:rsidR="00E40592" w:rsidRDefault="00E40592" w:rsidP="00BB6B9F">
      <w:pPr>
        <w:pStyle w:val="Default"/>
        <w:jc w:val="both"/>
        <w:rPr>
          <w:rFonts w:ascii="Trebuchet MS" w:hAnsi="Trebuchet MS" w:cs="Trebuchet MS"/>
          <w:color w:val="auto"/>
          <w:sz w:val="22"/>
          <w:szCs w:val="22"/>
        </w:rPr>
      </w:pPr>
    </w:p>
    <w:p w14:paraId="2D4DB470" w14:textId="77777777" w:rsidR="00E40592" w:rsidRDefault="00E40592"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V primeru, da podizvajalec ne bo zahteval neposrednega plačila, bo naročnik od glavnega izvajalca (izbranega ponudnika) zahteval, da mu najpozneje v 60 dneh od plačila končnega računa pošlje svojo pisno izjavo in pisno izjavo podizvajalca, da je podizvajalec prejel plačilo za izvedene storitve, neposredno povezane s predmetom javnega naročila. V kolikor glavni izvajalec (izbrani ponudnik) v zvezi s podizvajalci ne bo ravnal skladno z zahtevami iz te točke oziroma skladno s 94. členom ZJN-3, bo naročnik Državni revizijski komisiji podal predlog za uvedbo postopka o prekršku.</w:t>
      </w:r>
    </w:p>
    <w:p w14:paraId="19100687" w14:textId="77777777" w:rsidR="00E40592" w:rsidRDefault="00E40592" w:rsidP="00207F95">
      <w:pPr>
        <w:pStyle w:val="Default"/>
        <w:jc w:val="both"/>
        <w:rPr>
          <w:rFonts w:ascii="Trebuchet MS" w:hAnsi="Trebuchet MS" w:cs="Trebuchet MS"/>
          <w:color w:val="auto"/>
          <w:sz w:val="22"/>
          <w:szCs w:val="22"/>
        </w:rPr>
      </w:pPr>
    </w:p>
    <w:p w14:paraId="16D73AB8" w14:textId="77777777" w:rsidR="00775AE3" w:rsidRPr="00F3305C" w:rsidRDefault="00775AE3" w:rsidP="00775AE3">
      <w:pPr>
        <w:pStyle w:val="Default"/>
        <w:jc w:val="both"/>
        <w:rPr>
          <w:rFonts w:ascii="Trebuchet MS" w:hAnsi="Trebuchet MS" w:cs="Trebuchet MS"/>
          <w:color w:val="auto"/>
          <w:sz w:val="22"/>
          <w:szCs w:val="22"/>
        </w:rPr>
      </w:pPr>
      <w:r>
        <w:rPr>
          <w:rFonts w:ascii="Trebuchet MS" w:hAnsi="Trebuchet MS" w:cs="Trebuchet MS"/>
          <w:color w:val="auto"/>
          <w:sz w:val="22"/>
          <w:szCs w:val="22"/>
        </w:rPr>
        <w:t>Vsak od podizvajalcev mora izpo</w:t>
      </w:r>
      <w:r w:rsidR="002F65E7">
        <w:rPr>
          <w:rFonts w:ascii="Trebuchet MS" w:hAnsi="Trebuchet MS" w:cs="Trebuchet MS"/>
          <w:color w:val="auto"/>
          <w:sz w:val="22"/>
          <w:szCs w:val="22"/>
        </w:rPr>
        <w:t>l</w:t>
      </w:r>
      <w:r>
        <w:rPr>
          <w:rFonts w:ascii="Trebuchet MS" w:hAnsi="Trebuchet MS" w:cs="Trebuchet MS"/>
          <w:color w:val="auto"/>
          <w:sz w:val="22"/>
          <w:szCs w:val="22"/>
        </w:rPr>
        <w:t xml:space="preserve">niti </w:t>
      </w:r>
      <w:r w:rsidRPr="00F3305C">
        <w:rPr>
          <w:rFonts w:ascii="Trebuchet MS" w:hAnsi="Trebuchet MS" w:cs="Trebuchet MS"/>
          <w:color w:val="auto"/>
          <w:sz w:val="22"/>
          <w:szCs w:val="22"/>
        </w:rPr>
        <w:t>obrazec Izjava ponudnika</w:t>
      </w:r>
      <w:r>
        <w:rPr>
          <w:rFonts w:ascii="Trebuchet MS" w:hAnsi="Trebuchet MS" w:cs="Trebuchet MS"/>
          <w:color w:val="auto"/>
          <w:sz w:val="22"/>
          <w:szCs w:val="22"/>
        </w:rPr>
        <w:t>/soponudnika/podizvajalca</w:t>
      </w:r>
      <w:r w:rsidR="002F65E7">
        <w:rPr>
          <w:rFonts w:ascii="Trebuchet MS" w:hAnsi="Trebuchet MS" w:cs="Trebuchet MS"/>
          <w:color w:val="auto"/>
          <w:sz w:val="22"/>
          <w:szCs w:val="22"/>
        </w:rPr>
        <w:t xml:space="preserve"> o izpolnjevanju pogojev</w:t>
      </w:r>
      <w:r w:rsidR="007F3F17">
        <w:rPr>
          <w:rFonts w:ascii="Trebuchet MS" w:hAnsi="Trebuchet MS" w:cs="Trebuchet MS"/>
          <w:color w:val="auto"/>
          <w:sz w:val="22"/>
          <w:szCs w:val="22"/>
        </w:rPr>
        <w:t xml:space="preserve"> s pooblastilom</w:t>
      </w:r>
      <w:r w:rsidR="002F65E7">
        <w:rPr>
          <w:rFonts w:ascii="Trebuchet MS" w:hAnsi="Trebuchet MS" w:cs="Trebuchet MS"/>
          <w:color w:val="auto"/>
          <w:sz w:val="22"/>
          <w:szCs w:val="22"/>
        </w:rPr>
        <w:t xml:space="preserve"> (Obr_6</w:t>
      </w:r>
      <w:r w:rsidRPr="00F3305C">
        <w:rPr>
          <w:rFonts w:ascii="Trebuchet MS" w:hAnsi="Trebuchet MS" w:cs="Trebuchet MS"/>
          <w:color w:val="auto"/>
          <w:sz w:val="22"/>
          <w:szCs w:val="22"/>
        </w:rPr>
        <w:t xml:space="preserve">), in obrazec </w:t>
      </w:r>
      <w:r>
        <w:rPr>
          <w:rFonts w:ascii="Trebuchet MS" w:hAnsi="Trebuchet MS" w:cs="Trebuchet MS"/>
          <w:color w:val="auto"/>
          <w:sz w:val="22"/>
          <w:szCs w:val="22"/>
        </w:rPr>
        <w:t>Izjava in pooblastilo osebe, ki je članica upravnega, vodstvenega ali nadzornega organa ponudnika</w:t>
      </w:r>
      <w:r w:rsidR="002F65E7">
        <w:rPr>
          <w:rFonts w:ascii="Trebuchet MS" w:hAnsi="Trebuchet MS" w:cs="Trebuchet MS"/>
          <w:color w:val="auto"/>
          <w:sz w:val="22"/>
          <w:szCs w:val="22"/>
        </w:rPr>
        <w:t>/podizvajalca/soponudnika (Obr_6</w:t>
      </w:r>
      <w:r w:rsidR="007F3F17">
        <w:rPr>
          <w:rFonts w:ascii="Trebuchet MS" w:hAnsi="Trebuchet MS" w:cs="Trebuchet MS"/>
          <w:color w:val="auto"/>
          <w:sz w:val="22"/>
          <w:szCs w:val="22"/>
        </w:rPr>
        <w:t>a</w:t>
      </w:r>
      <w:r>
        <w:rPr>
          <w:rFonts w:ascii="Trebuchet MS" w:hAnsi="Trebuchet MS" w:cs="Trebuchet MS"/>
          <w:color w:val="auto"/>
          <w:sz w:val="22"/>
          <w:szCs w:val="22"/>
        </w:rPr>
        <w:t>).</w:t>
      </w:r>
    </w:p>
    <w:p w14:paraId="060A4E92" w14:textId="77777777" w:rsidR="00605D71" w:rsidRPr="00463456" w:rsidRDefault="00605D71" w:rsidP="00605D71">
      <w:pPr>
        <w:pStyle w:val="Naslov4"/>
        <w:spacing w:before="0" w:after="0"/>
        <w:rPr>
          <w:rFonts w:ascii="Trebuchet MS" w:hAnsi="Trebuchet MS" w:cs="Trebuchet MS"/>
          <w:sz w:val="22"/>
          <w:szCs w:val="22"/>
          <w:lang w:val="sl-SI"/>
        </w:rPr>
      </w:pPr>
    </w:p>
    <w:p w14:paraId="59F457DE" w14:textId="67B78230" w:rsidR="00E40592" w:rsidRPr="00463456" w:rsidRDefault="00E40592" w:rsidP="00605D71">
      <w:pPr>
        <w:pStyle w:val="Naslov4"/>
        <w:spacing w:before="0" w:after="0"/>
        <w:rPr>
          <w:rFonts w:ascii="Trebuchet MS" w:hAnsi="Trebuchet MS" w:cs="Trebuchet MS"/>
          <w:i/>
          <w:iCs/>
          <w:sz w:val="22"/>
          <w:szCs w:val="22"/>
          <w:lang w:val="it-IT"/>
        </w:rPr>
      </w:pPr>
      <w:r w:rsidRPr="00463456">
        <w:rPr>
          <w:rFonts w:ascii="Trebuchet MS" w:hAnsi="Trebuchet MS" w:cs="Trebuchet MS"/>
          <w:i/>
          <w:iCs/>
          <w:sz w:val="22"/>
          <w:szCs w:val="22"/>
          <w:lang w:val="it-IT"/>
        </w:rPr>
        <w:t>6.</w:t>
      </w:r>
      <w:r w:rsidR="00D01FF0" w:rsidRPr="00463456">
        <w:rPr>
          <w:rFonts w:ascii="Trebuchet MS" w:hAnsi="Trebuchet MS" w:cs="Trebuchet MS"/>
          <w:i/>
          <w:iCs/>
          <w:sz w:val="22"/>
          <w:szCs w:val="22"/>
          <w:lang w:val="it-IT"/>
        </w:rPr>
        <w:t>4</w:t>
      </w:r>
      <w:r w:rsidRPr="00463456">
        <w:rPr>
          <w:rFonts w:ascii="Trebuchet MS" w:hAnsi="Trebuchet MS" w:cs="Trebuchet MS"/>
          <w:i/>
          <w:iCs/>
          <w:sz w:val="22"/>
          <w:szCs w:val="22"/>
          <w:lang w:val="it-IT"/>
        </w:rPr>
        <w:t>.</w:t>
      </w:r>
      <w:r w:rsidR="00D01FF0" w:rsidRPr="00463456">
        <w:rPr>
          <w:rFonts w:ascii="Trebuchet MS" w:hAnsi="Trebuchet MS" w:cs="Trebuchet MS"/>
          <w:i/>
          <w:iCs/>
          <w:sz w:val="22"/>
          <w:szCs w:val="22"/>
          <w:lang w:val="it-IT"/>
        </w:rPr>
        <w:t>5</w:t>
      </w:r>
      <w:r w:rsidRPr="00463456">
        <w:rPr>
          <w:rFonts w:ascii="Trebuchet MS" w:hAnsi="Trebuchet MS" w:cs="Trebuchet MS"/>
          <w:i/>
          <w:iCs/>
          <w:sz w:val="22"/>
          <w:szCs w:val="22"/>
          <w:lang w:val="it-IT"/>
        </w:rPr>
        <w:t>. Jezik ponudbe</w:t>
      </w:r>
    </w:p>
    <w:p w14:paraId="0DDBD43E" w14:textId="77777777" w:rsidR="00E40592" w:rsidRPr="00CE0066" w:rsidRDefault="00E40592" w:rsidP="00605D71">
      <w:pPr>
        <w:pStyle w:val="Default"/>
        <w:jc w:val="both"/>
        <w:rPr>
          <w:rFonts w:ascii="Trebuchet MS" w:hAnsi="Trebuchet MS" w:cs="Trebuchet MS"/>
          <w:color w:val="auto"/>
          <w:sz w:val="22"/>
          <w:szCs w:val="22"/>
        </w:rPr>
      </w:pPr>
    </w:p>
    <w:p w14:paraId="4569F3EA" w14:textId="77777777" w:rsidR="00E40592" w:rsidRPr="00CE0066" w:rsidRDefault="00E40592" w:rsidP="00207F95">
      <w:pPr>
        <w:pStyle w:val="Default"/>
        <w:jc w:val="both"/>
        <w:rPr>
          <w:rFonts w:ascii="Trebuchet MS" w:hAnsi="Trebuchet MS" w:cs="Trebuchet MS"/>
          <w:b/>
          <w:bCs/>
          <w:color w:val="auto"/>
          <w:sz w:val="22"/>
          <w:szCs w:val="22"/>
        </w:rPr>
      </w:pPr>
      <w:r w:rsidRPr="00CE0066">
        <w:rPr>
          <w:rFonts w:ascii="Trebuchet MS" w:hAnsi="Trebuchet MS" w:cs="Trebuchet MS"/>
          <w:color w:val="auto"/>
          <w:sz w:val="22"/>
          <w:szCs w:val="22"/>
        </w:rPr>
        <w:t xml:space="preserve">Ponudba mora biti </w:t>
      </w:r>
      <w:r w:rsidRPr="00CE0066">
        <w:rPr>
          <w:rFonts w:ascii="Trebuchet MS" w:hAnsi="Trebuchet MS" w:cs="Trebuchet MS"/>
          <w:b/>
          <w:bCs/>
          <w:color w:val="auto"/>
          <w:sz w:val="22"/>
          <w:szCs w:val="22"/>
        </w:rPr>
        <w:t xml:space="preserve">v celoti </w:t>
      </w:r>
      <w:r w:rsidRPr="00CE0066">
        <w:rPr>
          <w:rFonts w:ascii="Trebuchet MS" w:hAnsi="Trebuchet MS" w:cs="Trebuchet MS"/>
          <w:color w:val="auto"/>
          <w:sz w:val="22"/>
          <w:szCs w:val="22"/>
        </w:rPr>
        <w:t xml:space="preserve">predložena v slovenskem jeziku. Dokumentom, potrdilom, dokazilom in podobno, ki so v tujem jeziku, morajo biti priloženi tudi </w:t>
      </w:r>
      <w:r w:rsidRPr="00CE0066">
        <w:rPr>
          <w:rFonts w:ascii="Trebuchet MS" w:hAnsi="Trebuchet MS" w:cs="Trebuchet MS"/>
          <w:b/>
          <w:bCs/>
          <w:color w:val="auto"/>
          <w:sz w:val="22"/>
          <w:szCs w:val="22"/>
        </w:rPr>
        <w:t>overjeni prevodi v slovenskem jeziku.</w:t>
      </w:r>
    </w:p>
    <w:p w14:paraId="0CBF23FD" w14:textId="77777777" w:rsidR="00E40592" w:rsidRPr="00CE0066" w:rsidRDefault="00E40592" w:rsidP="00207F95">
      <w:pPr>
        <w:pStyle w:val="Default"/>
        <w:jc w:val="both"/>
        <w:rPr>
          <w:rFonts w:ascii="Trebuchet MS" w:hAnsi="Trebuchet MS" w:cs="Trebuchet MS"/>
          <w:color w:val="auto"/>
          <w:sz w:val="22"/>
          <w:szCs w:val="22"/>
        </w:rPr>
      </w:pPr>
    </w:p>
    <w:p w14:paraId="1BD45B6F" w14:textId="77777777" w:rsidR="00B141DE"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V kolikor bo katerikoli dokument predložen v tujem jeziku brez uradnega prevoda, se šteje, kot da ga ponudnik ni predložil.</w:t>
      </w:r>
    </w:p>
    <w:p w14:paraId="3CC45F7B" w14:textId="77777777" w:rsidR="00E40592" w:rsidRPr="00CE0066" w:rsidRDefault="00E40592" w:rsidP="00605D71">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 </w:t>
      </w:r>
    </w:p>
    <w:p w14:paraId="548FC753" w14:textId="77777777" w:rsidR="00E40592" w:rsidRPr="00463456" w:rsidRDefault="00E40592" w:rsidP="00605D71">
      <w:pPr>
        <w:pStyle w:val="Naslov4"/>
        <w:spacing w:before="0" w:after="0"/>
        <w:rPr>
          <w:rFonts w:ascii="Trebuchet MS" w:hAnsi="Trebuchet MS" w:cs="Trebuchet MS"/>
          <w:i/>
          <w:iCs/>
          <w:sz w:val="22"/>
          <w:szCs w:val="22"/>
          <w:lang w:val="sl-SI"/>
        </w:rPr>
      </w:pPr>
      <w:r w:rsidRPr="00463456">
        <w:rPr>
          <w:rFonts w:ascii="Trebuchet MS" w:hAnsi="Trebuchet MS" w:cs="Trebuchet MS"/>
          <w:i/>
          <w:iCs/>
          <w:sz w:val="22"/>
          <w:szCs w:val="22"/>
          <w:lang w:val="sl-SI"/>
        </w:rPr>
        <w:t>6.</w:t>
      </w:r>
      <w:r w:rsidR="00D01FF0" w:rsidRPr="00463456">
        <w:rPr>
          <w:rFonts w:ascii="Trebuchet MS" w:hAnsi="Trebuchet MS" w:cs="Trebuchet MS"/>
          <w:i/>
          <w:iCs/>
          <w:sz w:val="22"/>
          <w:szCs w:val="22"/>
          <w:lang w:val="sl-SI"/>
        </w:rPr>
        <w:t>4</w:t>
      </w:r>
      <w:r w:rsidRPr="00463456">
        <w:rPr>
          <w:rFonts w:ascii="Trebuchet MS" w:hAnsi="Trebuchet MS" w:cs="Trebuchet MS"/>
          <w:i/>
          <w:iCs/>
          <w:sz w:val="22"/>
          <w:szCs w:val="22"/>
          <w:lang w:val="sl-SI"/>
        </w:rPr>
        <w:t>.</w:t>
      </w:r>
      <w:r w:rsidR="00D01FF0" w:rsidRPr="00463456">
        <w:rPr>
          <w:rFonts w:ascii="Trebuchet MS" w:hAnsi="Trebuchet MS" w:cs="Trebuchet MS"/>
          <w:i/>
          <w:iCs/>
          <w:sz w:val="22"/>
          <w:szCs w:val="22"/>
          <w:lang w:val="sl-SI"/>
        </w:rPr>
        <w:t>6</w:t>
      </w:r>
      <w:r w:rsidRPr="00463456">
        <w:rPr>
          <w:rFonts w:ascii="Trebuchet MS" w:hAnsi="Trebuchet MS" w:cs="Trebuchet MS"/>
          <w:i/>
          <w:iCs/>
          <w:sz w:val="22"/>
          <w:szCs w:val="22"/>
          <w:lang w:val="sl-SI"/>
        </w:rPr>
        <w:t>. Oblika ponudbe</w:t>
      </w:r>
    </w:p>
    <w:p w14:paraId="2ADEAC98" w14:textId="77777777" w:rsidR="00E40592" w:rsidRPr="00CE0066" w:rsidRDefault="00E40592" w:rsidP="00207F95">
      <w:pPr>
        <w:pStyle w:val="Default"/>
        <w:jc w:val="both"/>
        <w:rPr>
          <w:rFonts w:ascii="Trebuchet MS" w:hAnsi="Trebuchet MS" w:cs="Trebuchet MS"/>
          <w:color w:val="auto"/>
          <w:sz w:val="22"/>
          <w:szCs w:val="22"/>
        </w:rPr>
      </w:pPr>
    </w:p>
    <w:p w14:paraId="3B901D35" w14:textId="06AFE3A9"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Ponudnikove listine morajo biti žigosane in podpisane s strani osebe, ki ima pravico zastopanja ponudnika</w:t>
      </w:r>
      <w:r w:rsidR="00605D71">
        <w:rPr>
          <w:rFonts w:ascii="Trebuchet MS" w:hAnsi="Trebuchet MS" w:cs="Trebuchet MS"/>
          <w:color w:val="auto"/>
          <w:sz w:val="22"/>
          <w:szCs w:val="22"/>
        </w:rPr>
        <w:t xml:space="preserve"> (velja tudi elektronski podpis)</w:t>
      </w:r>
      <w:r w:rsidRPr="00CE0066">
        <w:rPr>
          <w:rFonts w:ascii="Trebuchet MS" w:hAnsi="Trebuchet MS" w:cs="Trebuchet MS"/>
          <w:color w:val="auto"/>
          <w:sz w:val="22"/>
          <w:szCs w:val="22"/>
        </w:rPr>
        <w:t xml:space="preserve">.  </w:t>
      </w:r>
    </w:p>
    <w:p w14:paraId="22BD59DD" w14:textId="77777777" w:rsidR="00E40592" w:rsidRPr="00CE0066" w:rsidRDefault="00E40592" w:rsidP="00207F95">
      <w:pPr>
        <w:pStyle w:val="Default"/>
        <w:jc w:val="both"/>
        <w:rPr>
          <w:rFonts w:ascii="Trebuchet MS" w:hAnsi="Trebuchet MS" w:cs="Trebuchet MS"/>
          <w:color w:val="auto"/>
          <w:sz w:val="22"/>
          <w:szCs w:val="22"/>
        </w:rPr>
      </w:pPr>
    </w:p>
    <w:p w14:paraId="552D446E" w14:textId="7E9292AB"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Ponudnik mora v vseh obrazcih, ki sestavljajo ponudbeno dokumentacijo, izpolniti vsa prazna mesta, z jasnimi tiskanimi črkami in le-te datirati, podpisati in žigosati. Vsi dokumenti morajo biti na mestih, kjer je to zahtevano, podpisani s strani osebe, ki ima pravico zastopanja ponudnika, in žigosani z žigom. Ponudnik mora zahtevane obrazce izpolniti brez dodatnih pripisov in pogojev. Pripisi in dodatni pogoji ponudnika se ne upoštevajo.</w:t>
      </w:r>
    </w:p>
    <w:p w14:paraId="771C65B4" w14:textId="77777777" w:rsidR="00E40592" w:rsidRPr="00CE0066" w:rsidRDefault="00E40592" w:rsidP="00207F95">
      <w:pPr>
        <w:pStyle w:val="Default"/>
        <w:jc w:val="both"/>
        <w:rPr>
          <w:rFonts w:ascii="Trebuchet MS" w:hAnsi="Trebuchet MS" w:cs="Trebuchet MS"/>
          <w:color w:val="auto"/>
          <w:sz w:val="22"/>
          <w:szCs w:val="22"/>
        </w:rPr>
      </w:pPr>
    </w:p>
    <w:p w14:paraId="17768F06" w14:textId="77777777"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V kolikor ponudnik predloži izjave in druga dokazila na lastnih obrazcih, morajo le-ti po vsebini ustrezati priloženim obrazcem (Obr_nn).  </w:t>
      </w:r>
    </w:p>
    <w:p w14:paraId="3A598A8F" w14:textId="77777777" w:rsidR="00E40592" w:rsidRPr="00CE0066" w:rsidRDefault="00E40592" w:rsidP="00207F95">
      <w:pPr>
        <w:pStyle w:val="Default"/>
        <w:jc w:val="both"/>
        <w:rPr>
          <w:rFonts w:ascii="Trebuchet MS" w:hAnsi="Trebuchet MS" w:cs="Trebuchet MS"/>
          <w:color w:val="auto"/>
          <w:sz w:val="22"/>
          <w:szCs w:val="22"/>
        </w:rPr>
      </w:pPr>
    </w:p>
    <w:p w14:paraId="18255E54" w14:textId="77777777"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V primeru skupne ponudbe oziroma ponudbe s podizvajalci mora vodilni partner oziroma glavni izvajalec najprej priloži</w:t>
      </w:r>
      <w:r>
        <w:rPr>
          <w:rFonts w:ascii="Trebuchet MS" w:hAnsi="Trebuchet MS" w:cs="Trebuchet MS"/>
          <w:color w:val="auto"/>
          <w:sz w:val="22"/>
          <w:szCs w:val="22"/>
        </w:rPr>
        <w:t>ti</w:t>
      </w:r>
      <w:r w:rsidRPr="00CE0066">
        <w:rPr>
          <w:rFonts w:ascii="Trebuchet MS" w:hAnsi="Trebuchet MS" w:cs="Trebuchet MS"/>
          <w:color w:val="auto"/>
          <w:sz w:val="22"/>
          <w:szCs w:val="22"/>
        </w:rPr>
        <w:t xml:space="preserve"> svoj dokument ter takoj za njim dokument partnerja oziroma podizvajalca.</w:t>
      </w:r>
    </w:p>
    <w:p w14:paraId="6CA06FD7" w14:textId="77777777" w:rsidR="00E40592" w:rsidRPr="00CE0066" w:rsidRDefault="00E40592" w:rsidP="00207F95">
      <w:pPr>
        <w:pStyle w:val="Default"/>
        <w:jc w:val="both"/>
        <w:rPr>
          <w:rFonts w:ascii="Trebuchet MS" w:hAnsi="Trebuchet MS" w:cs="Trebuchet MS"/>
          <w:color w:val="auto"/>
          <w:sz w:val="22"/>
          <w:szCs w:val="22"/>
        </w:rPr>
      </w:pPr>
    </w:p>
    <w:p w14:paraId="61EF7534" w14:textId="77777777"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Morebitne popravke mora ponudnik opremiti z žigom in podpisom osebe, ki ima pravico zastopanja. Iz popravka mora biti jasno razvidno, kdaj in kaj je bilo popravljeno. </w:t>
      </w:r>
    </w:p>
    <w:p w14:paraId="3A702D86" w14:textId="77777777" w:rsidR="00E40592" w:rsidRPr="00CE0066" w:rsidRDefault="00E40592" w:rsidP="00207F95">
      <w:pPr>
        <w:pStyle w:val="Default"/>
        <w:jc w:val="both"/>
        <w:rPr>
          <w:rFonts w:ascii="Trebuchet MS" w:hAnsi="Trebuchet MS" w:cs="Trebuchet MS"/>
          <w:color w:val="auto"/>
          <w:sz w:val="22"/>
          <w:szCs w:val="22"/>
        </w:rPr>
      </w:pPr>
    </w:p>
    <w:p w14:paraId="7C8F3B27" w14:textId="77777777" w:rsidR="00E40592"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Ponudnik nosi vse stroške, ki so povezani s pripravo in predložitvijo ponudbe.</w:t>
      </w:r>
    </w:p>
    <w:p w14:paraId="1DDD4054" w14:textId="77777777" w:rsidR="00E40592" w:rsidRDefault="00E40592" w:rsidP="00605D71">
      <w:pPr>
        <w:pStyle w:val="Default"/>
        <w:jc w:val="both"/>
        <w:rPr>
          <w:rFonts w:ascii="Trebuchet MS" w:hAnsi="Trebuchet MS" w:cs="Trebuchet MS"/>
          <w:color w:val="auto"/>
          <w:sz w:val="22"/>
          <w:szCs w:val="22"/>
        </w:rPr>
      </w:pPr>
    </w:p>
    <w:p w14:paraId="4BF9A56A" w14:textId="77777777" w:rsidR="00E40592" w:rsidRPr="00463456" w:rsidRDefault="00E40592" w:rsidP="00605D71">
      <w:pPr>
        <w:pStyle w:val="Naslov4"/>
        <w:spacing w:before="0" w:after="0"/>
        <w:rPr>
          <w:rFonts w:ascii="Trebuchet MS" w:hAnsi="Trebuchet MS" w:cs="Trebuchet MS"/>
          <w:i/>
          <w:iCs/>
          <w:sz w:val="22"/>
          <w:szCs w:val="22"/>
          <w:lang w:val="sl-SI"/>
        </w:rPr>
      </w:pPr>
      <w:r w:rsidRPr="00463456">
        <w:rPr>
          <w:rFonts w:ascii="Trebuchet MS" w:hAnsi="Trebuchet MS" w:cs="Trebuchet MS"/>
          <w:i/>
          <w:iCs/>
          <w:sz w:val="22"/>
          <w:szCs w:val="22"/>
          <w:lang w:val="sl-SI"/>
        </w:rPr>
        <w:t>6.</w:t>
      </w:r>
      <w:r w:rsidR="00D01FF0" w:rsidRPr="00463456">
        <w:rPr>
          <w:rFonts w:ascii="Trebuchet MS" w:hAnsi="Trebuchet MS" w:cs="Trebuchet MS"/>
          <w:i/>
          <w:iCs/>
          <w:sz w:val="22"/>
          <w:szCs w:val="22"/>
          <w:lang w:val="sl-SI"/>
        </w:rPr>
        <w:t>4</w:t>
      </w:r>
      <w:r w:rsidRPr="00463456">
        <w:rPr>
          <w:rFonts w:ascii="Trebuchet MS" w:hAnsi="Trebuchet MS" w:cs="Trebuchet MS"/>
          <w:i/>
          <w:iCs/>
          <w:sz w:val="22"/>
          <w:szCs w:val="22"/>
          <w:lang w:val="sl-SI"/>
        </w:rPr>
        <w:t>.</w:t>
      </w:r>
      <w:r w:rsidR="00D01FF0" w:rsidRPr="00463456">
        <w:rPr>
          <w:rFonts w:ascii="Trebuchet MS" w:hAnsi="Trebuchet MS" w:cs="Trebuchet MS"/>
          <w:i/>
          <w:iCs/>
          <w:sz w:val="22"/>
          <w:szCs w:val="22"/>
          <w:lang w:val="sl-SI"/>
        </w:rPr>
        <w:t>7</w:t>
      </w:r>
      <w:r w:rsidRPr="00463456">
        <w:rPr>
          <w:rFonts w:ascii="Trebuchet MS" w:hAnsi="Trebuchet MS" w:cs="Trebuchet MS"/>
          <w:i/>
          <w:iCs/>
          <w:sz w:val="22"/>
          <w:szCs w:val="22"/>
          <w:lang w:val="sl-SI"/>
        </w:rPr>
        <w:t>. Veljavnost ponudbe</w:t>
      </w:r>
    </w:p>
    <w:p w14:paraId="434BB79D" w14:textId="77777777" w:rsidR="00E40592" w:rsidRPr="00CE0066" w:rsidRDefault="00E40592" w:rsidP="00605D71">
      <w:pPr>
        <w:pStyle w:val="Default"/>
        <w:jc w:val="both"/>
        <w:rPr>
          <w:rFonts w:ascii="Trebuchet MS" w:hAnsi="Trebuchet MS" w:cs="Trebuchet MS"/>
          <w:color w:val="auto"/>
          <w:sz w:val="22"/>
          <w:szCs w:val="22"/>
        </w:rPr>
      </w:pPr>
    </w:p>
    <w:p w14:paraId="4ACFCF49" w14:textId="24A5A799"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Ponudba mora biti veljavna najmanj </w:t>
      </w:r>
      <w:r w:rsidR="00057D6D" w:rsidRPr="00057D6D">
        <w:rPr>
          <w:rFonts w:ascii="Trebuchet MS" w:hAnsi="Trebuchet MS" w:cs="Trebuchet MS"/>
          <w:b/>
          <w:bCs/>
          <w:color w:val="auto"/>
          <w:sz w:val="22"/>
          <w:szCs w:val="22"/>
        </w:rPr>
        <w:t xml:space="preserve">še </w:t>
      </w:r>
      <w:r w:rsidR="00057D6D">
        <w:rPr>
          <w:rFonts w:ascii="Trebuchet MS" w:hAnsi="Trebuchet MS" w:cs="Trebuchet MS"/>
          <w:b/>
          <w:bCs/>
          <w:color w:val="auto"/>
          <w:sz w:val="22"/>
          <w:szCs w:val="22"/>
        </w:rPr>
        <w:t>90 dni po roku za odpiranje ponudb</w:t>
      </w:r>
      <w:r w:rsidRPr="003A1ABA">
        <w:rPr>
          <w:rFonts w:ascii="Trebuchet MS" w:hAnsi="Trebuchet MS" w:cs="Trebuchet MS"/>
          <w:b/>
          <w:bCs/>
          <w:color w:val="auto"/>
          <w:sz w:val="22"/>
          <w:szCs w:val="22"/>
        </w:rPr>
        <w:t>.</w:t>
      </w:r>
      <w:r w:rsidRPr="007F3F17">
        <w:rPr>
          <w:rFonts w:ascii="Trebuchet MS" w:hAnsi="Trebuchet MS" w:cs="Trebuchet MS"/>
          <w:color w:val="auto"/>
          <w:sz w:val="22"/>
          <w:szCs w:val="22"/>
        </w:rPr>
        <w:t xml:space="preserve">  </w:t>
      </w:r>
    </w:p>
    <w:p w14:paraId="215007C7" w14:textId="77777777" w:rsidR="00E40592" w:rsidRPr="00CE0066" w:rsidRDefault="00E40592" w:rsidP="00207F95">
      <w:pPr>
        <w:pStyle w:val="Default"/>
        <w:jc w:val="both"/>
        <w:rPr>
          <w:rFonts w:ascii="Trebuchet MS" w:hAnsi="Trebuchet MS" w:cs="Trebuchet MS"/>
          <w:color w:val="auto"/>
          <w:sz w:val="22"/>
          <w:szCs w:val="22"/>
        </w:rPr>
      </w:pPr>
    </w:p>
    <w:p w14:paraId="1647121F" w14:textId="77777777" w:rsidR="00E40592"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V primeru, da nastopijo razlogi (vložitev zahtevka za revizijo, višja sila ipd.), zaradi katerih podpis pogodbe ne bi bil opravljen do tega datuma, mora ponudnik zagotoviti, da se veljavnost ponudbe podaljša. </w:t>
      </w:r>
    </w:p>
    <w:p w14:paraId="314FB005" w14:textId="77777777" w:rsidR="00605D71" w:rsidRPr="00463456" w:rsidRDefault="00605D71" w:rsidP="00605D71">
      <w:pPr>
        <w:pStyle w:val="Naslov4"/>
        <w:spacing w:before="0" w:after="0"/>
        <w:jc w:val="both"/>
        <w:rPr>
          <w:rFonts w:ascii="Trebuchet MS" w:hAnsi="Trebuchet MS" w:cs="Trebuchet MS"/>
          <w:sz w:val="22"/>
          <w:szCs w:val="22"/>
          <w:lang w:val="sl-SI"/>
        </w:rPr>
      </w:pPr>
    </w:p>
    <w:p w14:paraId="3F8EE4E9" w14:textId="674DDE22" w:rsidR="00E40592" w:rsidRPr="00463456" w:rsidRDefault="00E40592" w:rsidP="00605D71">
      <w:pPr>
        <w:pStyle w:val="Naslov4"/>
        <w:spacing w:before="0" w:after="0"/>
        <w:jc w:val="both"/>
        <w:rPr>
          <w:rFonts w:ascii="Trebuchet MS" w:hAnsi="Trebuchet MS" w:cs="Trebuchet MS"/>
          <w:i/>
          <w:iCs/>
          <w:sz w:val="22"/>
          <w:szCs w:val="22"/>
          <w:lang w:val="sl-SI"/>
        </w:rPr>
      </w:pPr>
      <w:r w:rsidRPr="00463456">
        <w:rPr>
          <w:rFonts w:ascii="Trebuchet MS" w:hAnsi="Trebuchet MS" w:cs="Trebuchet MS"/>
          <w:i/>
          <w:iCs/>
          <w:sz w:val="22"/>
          <w:szCs w:val="22"/>
          <w:lang w:val="sl-SI"/>
        </w:rPr>
        <w:t>6.</w:t>
      </w:r>
      <w:r w:rsidR="00D01FF0" w:rsidRPr="00463456">
        <w:rPr>
          <w:rFonts w:ascii="Trebuchet MS" w:hAnsi="Trebuchet MS" w:cs="Trebuchet MS"/>
          <w:i/>
          <w:iCs/>
          <w:sz w:val="22"/>
          <w:szCs w:val="22"/>
          <w:lang w:val="sl-SI"/>
        </w:rPr>
        <w:t>4</w:t>
      </w:r>
      <w:r w:rsidRPr="00463456">
        <w:rPr>
          <w:rFonts w:ascii="Trebuchet MS" w:hAnsi="Trebuchet MS" w:cs="Trebuchet MS"/>
          <w:i/>
          <w:iCs/>
          <w:sz w:val="22"/>
          <w:szCs w:val="22"/>
          <w:lang w:val="sl-SI"/>
        </w:rPr>
        <w:t>.</w:t>
      </w:r>
      <w:r w:rsidR="00D01FF0" w:rsidRPr="00463456">
        <w:rPr>
          <w:rFonts w:ascii="Trebuchet MS" w:hAnsi="Trebuchet MS" w:cs="Trebuchet MS"/>
          <w:i/>
          <w:iCs/>
          <w:sz w:val="22"/>
          <w:szCs w:val="22"/>
          <w:lang w:val="sl-SI"/>
        </w:rPr>
        <w:t>8</w:t>
      </w:r>
      <w:r w:rsidRPr="00463456">
        <w:rPr>
          <w:rFonts w:ascii="Trebuchet MS" w:hAnsi="Trebuchet MS" w:cs="Trebuchet MS"/>
          <w:i/>
          <w:iCs/>
          <w:sz w:val="22"/>
          <w:szCs w:val="22"/>
          <w:lang w:val="sl-SI"/>
        </w:rPr>
        <w:t xml:space="preserve">. </w:t>
      </w:r>
      <w:r w:rsidR="009F1BD9" w:rsidRPr="00463456">
        <w:rPr>
          <w:rFonts w:ascii="Trebuchet MS" w:hAnsi="Trebuchet MS" w:cs="Trebuchet MS"/>
          <w:i/>
          <w:iCs/>
          <w:sz w:val="22"/>
          <w:szCs w:val="22"/>
          <w:lang w:val="sl-SI"/>
        </w:rPr>
        <w:t xml:space="preserve"> </w:t>
      </w:r>
      <w:r w:rsidRPr="00463456">
        <w:rPr>
          <w:rFonts w:ascii="Trebuchet MS" w:hAnsi="Trebuchet MS" w:cs="Trebuchet MS"/>
          <w:i/>
          <w:iCs/>
          <w:sz w:val="22"/>
          <w:szCs w:val="22"/>
          <w:lang w:val="sl-SI"/>
        </w:rPr>
        <w:t>Zaupnost podatkov, vključenih v ponudbeno dokumentacijo</w:t>
      </w:r>
      <w:r w:rsidR="00A25BFC" w:rsidRPr="00463456">
        <w:rPr>
          <w:rFonts w:ascii="Trebuchet MS" w:hAnsi="Trebuchet MS" w:cs="Trebuchet MS"/>
          <w:i/>
          <w:iCs/>
          <w:sz w:val="22"/>
          <w:szCs w:val="22"/>
          <w:lang w:val="sl-SI"/>
        </w:rPr>
        <w:t xml:space="preserve"> in vpogled v </w:t>
      </w:r>
      <w:r w:rsidR="009F1BD9" w:rsidRPr="00463456">
        <w:rPr>
          <w:rFonts w:ascii="Trebuchet MS" w:hAnsi="Trebuchet MS" w:cs="Trebuchet MS"/>
          <w:i/>
          <w:iCs/>
          <w:sz w:val="22"/>
          <w:szCs w:val="22"/>
          <w:lang w:val="sl-SI"/>
        </w:rPr>
        <w:t xml:space="preserve">dokumentacijo    </w:t>
      </w:r>
    </w:p>
    <w:p w14:paraId="67F09A94" w14:textId="77777777" w:rsidR="00E40592" w:rsidRPr="00CE0066" w:rsidRDefault="00E40592" w:rsidP="00605D71">
      <w:pPr>
        <w:pStyle w:val="Default"/>
        <w:jc w:val="both"/>
        <w:rPr>
          <w:rFonts w:ascii="Trebuchet MS" w:hAnsi="Trebuchet MS" w:cs="Trebuchet MS"/>
          <w:color w:val="auto"/>
          <w:sz w:val="22"/>
          <w:szCs w:val="22"/>
        </w:rPr>
      </w:pPr>
    </w:p>
    <w:p w14:paraId="14671B1A" w14:textId="77777777"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Podatki, povezani s pregledom, ocenjevanjem in primerjavo ponudb, ne bodo posredovani ponudnikom ali  katerikoli drugi osebi, ki ni uradno vključena v postopek, vse do izdaje odločitve o oddaji naročila. </w:t>
      </w:r>
    </w:p>
    <w:p w14:paraId="5287672C" w14:textId="77777777" w:rsidR="00E40592" w:rsidRPr="00CE0066" w:rsidRDefault="00E40592" w:rsidP="00207F95">
      <w:pPr>
        <w:pStyle w:val="Default"/>
        <w:jc w:val="both"/>
        <w:rPr>
          <w:rFonts w:ascii="Trebuchet MS" w:hAnsi="Trebuchet MS" w:cs="Trebuchet MS"/>
          <w:color w:val="auto"/>
          <w:sz w:val="22"/>
          <w:szCs w:val="22"/>
        </w:rPr>
      </w:pPr>
    </w:p>
    <w:p w14:paraId="2F8DDBB3" w14:textId="6674247B"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Podatki, ki jih bo ponudnik upravičeno označil kot zaupne, bodo uporabljani samo za namene javnega naročila in ne bodo dostopni nikomur izven kroga oseb, ki bodo vključene v razpisni postopek. Ti podatki ne bodo objavljeni na odpiranju ponudb niti v nadaljevanju postopka ali kasneje. Te osebe, kot tudi naročnik bodo v celoti odgovorni za varovanje zaupnosti tako dobljenih podatkov. Kot zaupne lahko ponudnik označi podatke in dokumente, ki se v skladu z Zakonom o gospodarskih družbah (Ur</w:t>
      </w:r>
      <w:r w:rsidR="00605D71">
        <w:rPr>
          <w:rFonts w:ascii="Trebuchet MS" w:hAnsi="Trebuchet MS" w:cs="Trebuchet MS"/>
          <w:color w:val="auto"/>
          <w:sz w:val="22"/>
          <w:szCs w:val="22"/>
        </w:rPr>
        <w:t xml:space="preserve">adni </w:t>
      </w:r>
      <w:r w:rsidRPr="00CE0066">
        <w:rPr>
          <w:rFonts w:ascii="Trebuchet MS" w:hAnsi="Trebuchet MS" w:cs="Trebuchet MS"/>
          <w:color w:val="auto"/>
          <w:sz w:val="22"/>
          <w:szCs w:val="22"/>
        </w:rPr>
        <w:t>l</w:t>
      </w:r>
      <w:r w:rsidR="00605D71">
        <w:rPr>
          <w:rFonts w:ascii="Trebuchet MS" w:hAnsi="Trebuchet MS" w:cs="Trebuchet MS"/>
          <w:color w:val="auto"/>
          <w:sz w:val="22"/>
          <w:szCs w:val="22"/>
        </w:rPr>
        <w:t>ist</w:t>
      </w:r>
      <w:r w:rsidRPr="00CE0066">
        <w:rPr>
          <w:rFonts w:ascii="Trebuchet MS" w:hAnsi="Trebuchet MS" w:cs="Trebuchet MS"/>
          <w:color w:val="auto"/>
          <w:sz w:val="22"/>
          <w:szCs w:val="22"/>
        </w:rPr>
        <w:t xml:space="preserve"> RS, št. 42/2006 s  spremembami</w:t>
      </w:r>
      <w:r w:rsidR="00605D71">
        <w:rPr>
          <w:rFonts w:ascii="Trebuchet MS" w:hAnsi="Trebuchet MS" w:cs="Trebuchet MS"/>
          <w:color w:val="auto"/>
          <w:sz w:val="22"/>
          <w:szCs w:val="22"/>
        </w:rPr>
        <w:t>; v nadaljevanju: ZGD-1</w:t>
      </w:r>
      <w:r w:rsidRPr="00CE0066">
        <w:rPr>
          <w:rFonts w:ascii="Trebuchet MS" w:hAnsi="Trebuchet MS" w:cs="Trebuchet MS"/>
          <w:color w:val="auto"/>
          <w:sz w:val="22"/>
          <w:szCs w:val="22"/>
        </w:rPr>
        <w:t>) lahko štejejo kot poslovna skrivnost ter podatke, ki se v skladu z Zakonom o tajnih podatkih (Ur</w:t>
      </w:r>
      <w:r w:rsidR="00605D71">
        <w:rPr>
          <w:rFonts w:ascii="Trebuchet MS" w:hAnsi="Trebuchet MS" w:cs="Trebuchet MS"/>
          <w:color w:val="auto"/>
          <w:sz w:val="22"/>
          <w:szCs w:val="22"/>
        </w:rPr>
        <w:t>adni list</w:t>
      </w:r>
      <w:r w:rsidRPr="00CE0066">
        <w:rPr>
          <w:rFonts w:ascii="Trebuchet MS" w:hAnsi="Trebuchet MS" w:cs="Trebuchet MS"/>
          <w:color w:val="auto"/>
          <w:sz w:val="22"/>
          <w:szCs w:val="22"/>
        </w:rPr>
        <w:t xml:space="preserve"> RS, št. 87/2001 s spremembami</w:t>
      </w:r>
      <w:r w:rsidR="00605D71">
        <w:rPr>
          <w:rFonts w:ascii="Trebuchet MS" w:hAnsi="Trebuchet MS" w:cs="Trebuchet MS"/>
          <w:color w:val="auto"/>
          <w:sz w:val="22"/>
          <w:szCs w:val="22"/>
        </w:rPr>
        <w:t>; v nadaljevanju: ZTP</w:t>
      </w:r>
      <w:r w:rsidRPr="00CE0066">
        <w:rPr>
          <w:rFonts w:ascii="Trebuchet MS" w:hAnsi="Trebuchet MS" w:cs="Trebuchet MS"/>
          <w:color w:val="auto"/>
          <w:sz w:val="22"/>
          <w:szCs w:val="22"/>
        </w:rPr>
        <w:t>) lahko štejejo kot tajni podatek.</w:t>
      </w:r>
    </w:p>
    <w:p w14:paraId="70323E43" w14:textId="77777777" w:rsidR="00E40592" w:rsidRPr="00CE0066" w:rsidRDefault="00E40592" w:rsidP="00207F95">
      <w:pPr>
        <w:pStyle w:val="Default"/>
        <w:jc w:val="both"/>
        <w:rPr>
          <w:rFonts w:ascii="Trebuchet MS" w:hAnsi="Trebuchet MS" w:cs="Trebuchet MS"/>
          <w:color w:val="auto"/>
          <w:sz w:val="22"/>
          <w:szCs w:val="22"/>
        </w:rPr>
      </w:pPr>
    </w:p>
    <w:p w14:paraId="528B812E" w14:textId="77777777"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Naročnik bo obravnaval kot zaupne tiste strani dokumentov v ponudbeni dokumentaciji, ki bodo imele v desnem zgornjem kotu z velikimi črkami izpisano »ZAUPNO«, »POSLOVNA SKRIVNOST« ipd. pod tem napisom pa bo podpis osebe, ki je podpisala ponudbo. Če naj bo zaupen samo določen podatek v dokumentu, mora biti zaupni del podčrtan z  rdečo barvo, v isti vrstici ob desnem robu pa mora biti izpisano »ZAUPNO«. Ponudbi mora biti priložen sklep ponudnika o varovanju poslovne skrivnosti, sprejet v skladu z 39. členom ZGD-1. </w:t>
      </w:r>
    </w:p>
    <w:p w14:paraId="4CE7B0D4" w14:textId="77777777" w:rsidR="00E40592" w:rsidRPr="00CE0066" w:rsidRDefault="00E40592" w:rsidP="00207F95">
      <w:pPr>
        <w:pStyle w:val="Default"/>
        <w:jc w:val="both"/>
        <w:rPr>
          <w:rFonts w:ascii="Trebuchet MS" w:hAnsi="Trebuchet MS" w:cs="Trebuchet MS"/>
          <w:color w:val="auto"/>
          <w:sz w:val="22"/>
          <w:szCs w:val="22"/>
        </w:rPr>
      </w:pPr>
    </w:p>
    <w:p w14:paraId="6F779D2A" w14:textId="77777777"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Naročnik ne odgovarja za zaupnost podatkov, ki ne bodo označeni, kot je zgoraj navedeno.</w:t>
      </w:r>
    </w:p>
    <w:p w14:paraId="5AD54087" w14:textId="77777777" w:rsidR="00E40592" w:rsidRPr="00CE0066" w:rsidRDefault="00E40592" w:rsidP="00207F95">
      <w:pPr>
        <w:pStyle w:val="Default"/>
        <w:jc w:val="both"/>
        <w:rPr>
          <w:rFonts w:ascii="Trebuchet MS" w:hAnsi="Trebuchet MS" w:cs="Trebuchet MS"/>
          <w:color w:val="auto"/>
          <w:sz w:val="22"/>
          <w:szCs w:val="22"/>
        </w:rPr>
      </w:pPr>
    </w:p>
    <w:p w14:paraId="42196704" w14:textId="0239F7EF" w:rsidR="00E40592"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Ne glede na označbo »zaupno«, »poslovna skrivnost«</w:t>
      </w:r>
      <w:r w:rsidR="00FE0BCE">
        <w:rPr>
          <w:rFonts w:ascii="Trebuchet MS" w:hAnsi="Trebuchet MS" w:cs="Trebuchet MS"/>
          <w:color w:val="auto"/>
          <w:sz w:val="22"/>
          <w:szCs w:val="22"/>
        </w:rPr>
        <w:t>,</w:t>
      </w:r>
      <w:r w:rsidRPr="00CE0066">
        <w:rPr>
          <w:rFonts w:ascii="Trebuchet MS" w:hAnsi="Trebuchet MS" w:cs="Trebuchet MS"/>
          <w:color w:val="auto"/>
          <w:sz w:val="22"/>
          <w:szCs w:val="22"/>
        </w:rPr>
        <w:t xml:space="preserve"> ipd. so javni: </w:t>
      </w:r>
    </w:p>
    <w:p w14:paraId="6391D47A" w14:textId="77777777" w:rsidR="00AE3714" w:rsidRDefault="00AE3714" w:rsidP="00282350">
      <w:pPr>
        <w:pStyle w:val="Default"/>
        <w:numPr>
          <w:ilvl w:val="0"/>
          <w:numId w:val="11"/>
        </w:numPr>
        <w:jc w:val="both"/>
        <w:rPr>
          <w:rFonts w:ascii="Trebuchet MS" w:hAnsi="Trebuchet MS" w:cs="Trebuchet MS"/>
          <w:color w:val="auto"/>
          <w:sz w:val="22"/>
          <w:szCs w:val="22"/>
        </w:rPr>
      </w:pPr>
      <w:r>
        <w:rPr>
          <w:rFonts w:ascii="Trebuchet MS" w:hAnsi="Trebuchet MS" w:cs="Trebuchet MS"/>
          <w:color w:val="auto"/>
          <w:sz w:val="22"/>
          <w:szCs w:val="22"/>
        </w:rPr>
        <w:t>podatki iz specifikacije ponujenega blaga, storitve ali gradnje in količina iz te specifikacije,</w:t>
      </w:r>
    </w:p>
    <w:p w14:paraId="6C9125DB" w14:textId="77777777" w:rsidR="00AE3714" w:rsidRDefault="00AE3714" w:rsidP="00282350">
      <w:pPr>
        <w:pStyle w:val="Default"/>
        <w:numPr>
          <w:ilvl w:val="0"/>
          <w:numId w:val="11"/>
        </w:numPr>
        <w:jc w:val="both"/>
        <w:rPr>
          <w:rFonts w:ascii="Trebuchet MS" w:hAnsi="Trebuchet MS" w:cs="Trebuchet MS"/>
          <w:color w:val="auto"/>
          <w:sz w:val="22"/>
          <w:szCs w:val="22"/>
        </w:rPr>
      </w:pPr>
      <w:r>
        <w:rPr>
          <w:rFonts w:ascii="Trebuchet MS" w:hAnsi="Trebuchet MS" w:cs="Trebuchet MS"/>
          <w:color w:val="auto"/>
          <w:sz w:val="22"/>
          <w:szCs w:val="22"/>
        </w:rPr>
        <w:t>cena na enoto,</w:t>
      </w:r>
    </w:p>
    <w:p w14:paraId="17664516" w14:textId="77777777" w:rsidR="00AE3714" w:rsidRDefault="00AE3714" w:rsidP="00282350">
      <w:pPr>
        <w:pStyle w:val="Default"/>
        <w:numPr>
          <w:ilvl w:val="0"/>
          <w:numId w:val="11"/>
        </w:numPr>
        <w:jc w:val="both"/>
        <w:rPr>
          <w:rFonts w:ascii="Trebuchet MS" w:hAnsi="Trebuchet MS" w:cs="Trebuchet MS"/>
          <w:color w:val="auto"/>
          <w:sz w:val="22"/>
          <w:szCs w:val="22"/>
        </w:rPr>
      </w:pPr>
      <w:r>
        <w:rPr>
          <w:rFonts w:ascii="Trebuchet MS" w:hAnsi="Trebuchet MS" w:cs="Trebuchet MS"/>
          <w:color w:val="auto"/>
          <w:sz w:val="22"/>
          <w:szCs w:val="22"/>
        </w:rPr>
        <w:t>vrednost posamezne postavke in skupna vrednost ponudbe ter</w:t>
      </w:r>
    </w:p>
    <w:p w14:paraId="497520A7" w14:textId="77777777" w:rsidR="00AE3714" w:rsidRDefault="00AE3714" w:rsidP="00AE3714">
      <w:pPr>
        <w:pStyle w:val="Default"/>
        <w:numPr>
          <w:ilvl w:val="0"/>
          <w:numId w:val="1"/>
        </w:numPr>
        <w:jc w:val="both"/>
        <w:rPr>
          <w:rFonts w:ascii="Trebuchet MS" w:hAnsi="Trebuchet MS" w:cs="Trebuchet MS"/>
          <w:color w:val="auto"/>
          <w:sz w:val="22"/>
          <w:szCs w:val="22"/>
        </w:rPr>
      </w:pPr>
      <w:r>
        <w:rPr>
          <w:rFonts w:ascii="Trebuchet MS" w:hAnsi="Trebuchet MS" w:cs="Trebuchet MS"/>
          <w:color w:val="auto"/>
          <w:sz w:val="22"/>
          <w:szCs w:val="22"/>
        </w:rPr>
        <w:t>vsi tisti podatki, ki so vplivali na razvrstitev ponudbe v okviru drugih meril.</w:t>
      </w:r>
    </w:p>
    <w:p w14:paraId="2D728155" w14:textId="77777777" w:rsidR="00AE3714" w:rsidRDefault="00AE3714" w:rsidP="00AE3714">
      <w:pPr>
        <w:pStyle w:val="Default"/>
        <w:jc w:val="both"/>
        <w:rPr>
          <w:rFonts w:ascii="Trebuchet MS" w:hAnsi="Trebuchet MS" w:cs="Trebuchet MS"/>
          <w:color w:val="auto"/>
          <w:sz w:val="22"/>
          <w:szCs w:val="22"/>
        </w:rPr>
      </w:pPr>
    </w:p>
    <w:p w14:paraId="553CC05E" w14:textId="531AE25F" w:rsidR="00AE3714" w:rsidRDefault="00AE3714" w:rsidP="00AE3714">
      <w:pPr>
        <w:pStyle w:val="Default"/>
        <w:jc w:val="both"/>
        <w:rPr>
          <w:rFonts w:ascii="Trebuchet MS" w:hAnsi="Trebuchet MS" w:cs="Trebuchet MS"/>
          <w:color w:val="auto"/>
          <w:sz w:val="22"/>
          <w:szCs w:val="22"/>
        </w:rPr>
      </w:pPr>
      <w:r w:rsidRPr="00607CEF">
        <w:rPr>
          <w:rFonts w:ascii="Trebuchet MS" w:hAnsi="Trebuchet MS" w:cs="Trebuchet MS"/>
          <w:color w:val="auto"/>
          <w:sz w:val="22"/>
          <w:szCs w:val="22"/>
        </w:rPr>
        <w:t>Naročnik bo po objavi odločitve o oddaji predmetnega javnega naročila omogočil vpogled v ponudbo izbranega ponudnika</w:t>
      </w:r>
      <w:r w:rsidR="00A87CB0">
        <w:rPr>
          <w:rFonts w:ascii="Trebuchet MS" w:hAnsi="Trebuchet MS" w:cs="Trebuchet MS"/>
          <w:color w:val="auto"/>
          <w:sz w:val="22"/>
          <w:szCs w:val="22"/>
        </w:rPr>
        <w:t xml:space="preserve"> vsem ponudnikom</w:t>
      </w:r>
      <w:r w:rsidR="00CD0BB6">
        <w:rPr>
          <w:rFonts w:ascii="Trebuchet MS" w:hAnsi="Trebuchet MS" w:cs="Trebuchet MS"/>
          <w:color w:val="auto"/>
          <w:sz w:val="22"/>
          <w:szCs w:val="22"/>
        </w:rPr>
        <w:t>, ki bodo oddali dopustno ponudbo</w:t>
      </w:r>
      <w:r w:rsidR="00607CEF" w:rsidRPr="00607CEF">
        <w:rPr>
          <w:rFonts w:ascii="Trebuchet MS" w:hAnsi="Trebuchet MS" w:cs="Trebuchet MS"/>
          <w:color w:val="auto"/>
          <w:sz w:val="22"/>
          <w:szCs w:val="22"/>
        </w:rPr>
        <w:t>.</w:t>
      </w:r>
      <w:r w:rsidR="00FE0BCE">
        <w:rPr>
          <w:rFonts w:ascii="Trebuchet MS" w:hAnsi="Trebuchet MS" w:cs="Trebuchet MS"/>
          <w:color w:val="auto"/>
          <w:sz w:val="22"/>
          <w:szCs w:val="22"/>
        </w:rPr>
        <w:t xml:space="preserve"> </w:t>
      </w:r>
      <w:r w:rsidRPr="00607CEF">
        <w:rPr>
          <w:rFonts w:ascii="Trebuchet MS" w:hAnsi="Trebuchet MS" w:cs="Trebuchet MS"/>
          <w:color w:val="auto"/>
          <w:sz w:val="22"/>
          <w:szCs w:val="22"/>
        </w:rPr>
        <w:t>Ponudnik lahko zahteva vpogled v dveh delovnih dneh od objave odločitve, naročnik pa bo dovolil vpogled v ponudbo izbranega ponudnika najpozneje v dveh delovnih dnevih od prejema zahteve.</w:t>
      </w:r>
    </w:p>
    <w:p w14:paraId="16ACC7E4" w14:textId="77777777" w:rsidR="00BA48C5" w:rsidRPr="00607CEF" w:rsidRDefault="00BA48C5" w:rsidP="00AE3714">
      <w:pPr>
        <w:pStyle w:val="Default"/>
        <w:jc w:val="both"/>
        <w:rPr>
          <w:rFonts w:ascii="Trebuchet MS" w:hAnsi="Trebuchet MS" w:cs="Trebuchet MS"/>
          <w:color w:val="auto"/>
          <w:sz w:val="22"/>
          <w:szCs w:val="22"/>
        </w:rPr>
      </w:pPr>
    </w:p>
    <w:p w14:paraId="7D7D4553" w14:textId="77777777" w:rsidR="00AE3714" w:rsidRDefault="00AE3714" w:rsidP="00AE3714">
      <w:pPr>
        <w:pStyle w:val="Default"/>
        <w:jc w:val="both"/>
        <w:rPr>
          <w:rFonts w:ascii="Trebuchet MS" w:hAnsi="Trebuchet MS" w:cs="Trebuchet MS"/>
          <w:color w:val="auto"/>
          <w:sz w:val="22"/>
          <w:szCs w:val="22"/>
        </w:rPr>
      </w:pPr>
      <w:r w:rsidRPr="00607CEF">
        <w:rPr>
          <w:rFonts w:ascii="Trebuchet MS" w:hAnsi="Trebuchet MS" w:cs="Trebuchet MS"/>
          <w:color w:val="auto"/>
          <w:sz w:val="22"/>
          <w:szCs w:val="22"/>
        </w:rPr>
        <w:t>Vpogled je brezplačen. Za posredovanje prepisa, fotokopije ali elektronskega zapisa zahtevane informacije lahko naročnik ponudniku zaračuna materialne stroške.</w:t>
      </w:r>
    </w:p>
    <w:p w14:paraId="49D976A4" w14:textId="77777777" w:rsidR="00A36E84" w:rsidRPr="00CE0066" w:rsidRDefault="00A36E84" w:rsidP="00FE0BCE">
      <w:pPr>
        <w:pStyle w:val="Default"/>
        <w:jc w:val="both"/>
        <w:rPr>
          <w:rFonts w:ascii="Trebuchet MS" w:hAnsi="Trebuchet MS" w:cs="Trebuchet MS"/>
          <w:color w:val="auto"/>
          <w:sz w:val="22"/>
          <w:szCs w:val="22"/>
        </w:rPr>
      </w:pPr>
    </w:p>
    <w:p w14:paraId="36A9443A" w14:textId="77777777" w:rsidR="00E40592" w:rsidRPr="00463456" w:rsidRDefault="00E40592" w:rsidP="00FE0BCE">
      <w:pPr>
        <w:pStyle w:val="Naslov4"/>
        <w:spacing w:before="0" w:after="0"/>
        <w:rPr>
          <w:rFonts w:ascii="Trebuchet MS" w:hAnsi="Trebuchet MS" w:cs="Trebuchet MS"/>
          <w:i/>
          <w:iCs/>
          <w:sz w:val="22"/>
          <w:szCs w:val="22"/>
          <w:lang w:val="it-IT"/>
        </w:rPr>
      </w:pPr>
      <w:r w:rsidRPr="00463456">
        <w:rPr>
          <w:rFonts w:ascii="Trebuchet MS" w:hAnsi="Trebuchet MS" w:cs="Trebuchet MS"/>
          <w:i/>
          <w:iCs/>
          <w:sz w:val="22"/>
          <w:szCs w:val="22"/>
          <w:lang w:val="it-IT"/>
        </w:rPr>
        <w:lastRenderedPageBreak/>
        <w:t>6.</w:t>
      </w:r>
      <w:r w:rsidR="00D01FF0" w:rsidRPr="00463456">
        <w:rPr>
          <w:rFonts w:ascii="Trebuchet MS" w:hAnsi="Trebuchet MS" w:cs="Trebuchet MS"/>
          <w:i/>
          <w:iCs/>
          <w:sz w:val="22"/>
          <w:szCs w:val="22"/>
          <w:lang w:val="it-IT"/>
        </w:rPr>
        <w:t>4</w:t>
      </w:r>
      <w:r w:rsidRPr="00463456">
        <w:rPr>
          <w:rFonts w:ascii="Trebuchet MS" w:hAnsi="Trebuchet MS" w:cs="Trebuchet MS"/>
          <w:i/>
          <w:iCs/>
          <w:sz w:val="22"/>
          <w:szCs w:val="22"/>
          <w:lang w:val="it-IT"/>
        </w:rPr>
        <w:t>.</w:t>
      </w:r>
      <w:r w:rsidR="00D01FF0" w:rsidRPr="00463456">
        <w:rPr>
          <w:rFonts w:ascii="Trebuchet MS" w:hAnsi="Trebuchet MS" w:cs="Trebuchet MS"/>
          <w:i/>
          <w:iCs/>
          <w:sz w:val="22"/>
          <w:szCs w:val="22"/>
          <w:lang w:val="it-IT"/>
        </w:rPr>
        <w:t>9</w:t>
      </w:r>
      <w:r w:rsidRPr="00463456">
        <w:rPr>
          <w:rFonts w:ascii="Trebuchet MS" w:hAnsi="Trebuchet MS" w:cs="Trebuchet MS"/>
          <w:i/>
          <w:iCs/>
          <w:sz w:val="22"/>
          <w:szCs w:val="22"/>
          <w:lang w:val="it-IT"/>
        </w:rPr>
        <w:t>. Ponudbena cena</w:t>
      </w:r>
    </w:p>
    <w:p w14:paraId="16AB25F6" w14:textId="77777777" w:rsidR="00E40592" w:rsidRPr="00CE0066" w:rsidRDefault="00E40592" w:rsidP="00FE0BCE">
      <w:pPr>
        <w:pStyle w:val="Default"/>
        <w:jc w:val="both"/>
        <w:rPr>
          <w:rFonts w:ascii="Trebuchet MS" w:hAnsi="Trebuchet MS" w:cs="Trebuchet MS"/>
          <w:color w:val="auto"/>
          <w:sz w:val="22"/>
          <w:szCs w:val="22"/>
        </w:rPr>
      </w:pPr>
    </w:p>
    <w:p w14:paraId="3EDC0D62" w14:textId="77777777"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Ponudbene cene morajo biti izražene v evrih (EUR). </w:t>
      </w:r>
    </w:p>
    <w:p w14:paraId="1AFA393A" w14:textId="77777777" w:rsidR="00E40592" w:rsidRPr="00CE0066" w:rsidRDefault="00E40592" w:rsidP="00207F95">
      <w:pPr>
        <w:pStyle w:val="Default"/>
        <w:jc w:val="both"/>
        <w:rPr>
          <w:rFonts w:ascii="Trebuchet MS" w:hAnsi="Trebuchet MS" w:cs="Trebuchet MS"/>
          <w:color w:val="auto"/>
          <w:sz w:val="22"/>
          <w:szCs w:val="22"/>
        </w:rPr>
      </w:pPr>
    </w:p>
    <w:p w14:paraId="0C722AA2" w14:textId="77777777" w:rsidR="00E40592"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Ponudni</w:t>
      </w:r>
      <w:r w:rsidR="00C47587">
        <w:rPr>
          <w:rFonts w:ascii="Trebuchet MS" w:hAnsi="Trebuchet MS" w:cs="Trebuchet MS"/>
          <w:color w:val="auto"/>
          <w:sz w:val="22"/>
          <w:szCs w:val="22"/>
        </w:rPr>
        <w:t>k mora izpolniti vse postavke v</w:t>
      </w:r>
      <w:r w:rsidRPr="00CE0066">
        <w:rPr>
          <w:rFonts w:ascii="Trebuchet MS" w:hAnsi="Trebuchet MS" w:cs="Trebuchet MS"/>
          <w:color w:val="auto"/>
          <w:sz w:val="22"/>
          <w:szCs w:val="22"/>
        </w:rPr>
        <w:t xml:space="preserve"> obrazcu </w:t>
      </w:r>
      <w:r w:rsidRPr="00CE0066">
        <w:rPr>
          <w:rFonts w:ascii="Trebuchet MS" w:hAnsi="Trebuchet MS" w:cs="Trebuchet MS"/>
          <w:b/>
          <w:bCs/>
          <w:color w:val="auto"/>
          <w:sz w:val="22"/>
          <w:szCs w:val="22"/>
        </w:rPr>
        <w:t xml:space="preserve">Ponudbena </w:t>
      </w:r>
      <w:r w:rsidRPr="002F65E7">
        <w:rPr>
          <w:rFonts w:ascii="Trebuchet MS" w:hAnsi="Trebuchet MS" w:cs="Trebuchet MS"/>
          <w:b/>
          <w:bCs/>
          <w:color w:val="auto"/>
          <w:sz w:val="22"/>
          <w:szCs w:val="22"/>
        </w:rPr>
        <w:t>cena</w:t>
      </w:r>
      <w:r w:rsidR="00583179" w:rsidRPr="002F65E7">
        <w:rPr>
          <w:rFonts w:ascii="Trebuchet MS" w:hAnsi="Trebuchet MS" w:cs="Trebuchet MS"/>
          <w:color w:val="auto"/>
          <w:sz w:val="22"/>
          <w:szCs w:val="22"/>
        </w:rPr>
        <w:t xml:space="preserve"> (Obr_</w:t>
      </w:r>
      <w:r w:rsidR="007F3F17">
        <w:rPr>
          <w:rFonts w:ascii="Trebuchet MS" w:hAnsi="Trebuchet MS" w:cs="Trebuchet MS"/>
          <w:color w:val="auto"/>
          <w:sz w:val="22"/>
          <w:szCs w:val="22"/>
        </w:rPr>
        <w:t>2</w:t>
      </w:r>
      <w:r w:rsidRPr="002F65E7">
        <w:rPr>
          <w:rFonts w:ascii="Trebuchet MS" w:hAnsi="Trebuchet MS" w:cs="Trebuchet MS"/>
          <w:color w:val="auto"/>
          <w:sz w:val="22"/>
          <w:szCs w:val="22"/>
        </w:rPr>
        <w:t>)</w:t>
      </w:r>
      <w:r w:rsidR="00A34DBF" w:rsidRPr="002F65E7">
        <w:rPr>
          <w:rFonts w:ascii="Trebuchet MS" w:hAnsi="Trebuchet MS" w:cs="Trebuchet MS"/>
          <w:color w:val="auto"/>
          <w:sz w:val="22"/>
          <w:szCs w:val="22"/>
        </w:rPr>
        <w:t>,</w:t>
      </w:r>
      <w:r w:rsidR="00A34DBF">
        <w:rPr>
          <w:rFonts w:ascii="Trebuchet MS" w:hAnsi="Trebuchet MS" w:cs="Trebuchet MS"/>
          <w:color w:val="auto"/>
          <w:sz w:val="22"/>
          <w:szCs w:val="22"/>
        </w:rPr>
        <w:t xml:space="preserve"> ga</w:t>
      </w:r>
      <w:r w:rsidRPr="00CE0066">
        <w:rPr>
          <w:rFonts w:ascii="Trebuchet MS" w:hAnsi="Trebuchet MS" w:cs="Trebuchet MS"/>
          <w:color w:val="auto"/>
          <w:sz w:val="22"/>
          <w:szCs w:val="22"/>
        </w:rPr>
        <w:t xml:space="preserve"> podpisati in žigo</w:t>
      </w:r>
      <w:r w:rsidR="00A34DBF">
        <w:rPr>
          <w:rFonts w:ascii="Trebuchet MS" w:hAnsi="Trebuchet MS" w:cs="Trebuchet MS"/>
          <w:color w:val="auto"/>
          <w:sz w:val="22"/>
          <w:szCs w:val="22"/>
        </w:rPr>
        <w:t>sati</w:t>
      </w:r>
      <w:r w:rsidR="00D01FF0">
        <w:rPr>
          <w:rFonts w:ascii="Trebuchet MS" w:hAnsi="Trebuchet MS" w:cs="Trebuchet MS"/>
          <w:color w:val="auto"/>
          <w:sz w:val="22"/>
          <w:szCs w:val="22"/>
        </w:rPr>
        <w:t>.</w:t>
      </w:r>
    </w:p>
    <w:p w14:paraId="12DA440C" w14:textId="77777777" w:rsidR="00D01FF0" w:rsidRDefault="00D01FF0" w:rsidP="00207F95">
      <w:pPr>
        <w:pStyle w:val="Default"/>
        <w:jc w:val="both"/>
        <w:rPr>
          <w:rFonts w:ascii="Trebuchet MS" w:hAnsi="Trebuchet MS" w:cs="Trebuchet MS"/>
          <w:color w:val="auto"/>
          <w:sz w:val="22"/>
          <w:szCs w:val="22"/>
        </w:rPr>
      </w:pPr>
    </w:p>
    <w:p w14:paraId="5A7146DE" w14:textId="2A04F0C9" w:rsidR="007F3F17" w:rsidRDefault="007F3F17"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Ponudnik mora pri pripravi ponudbe v celoti upoštevati Popise del naročnika</w:t>
      </w:r>
      <w:r w:rsidR="00FE0BCE">
        <w:rPr>
          <w:rFonts w:ascii="Trebuchet MS" w:hAnsi="Trebuchet MS" w:cs="Trebuchet MS"/>
          <w:color w:val="auto"/>
          <w:sz w:val="22"/>
          <w:szCs w:val="22"/>
        </w:rPr>
        <w:t xml:space="preserve"> – Predračun naročnika, ki je sestavni del te razpisne dokumentacije</w:t>
      </w:r>
      <w:r>
        <w:rPr>
          <w:rFonts w:ascii="Trebuchet MS" w:hAnsi="Trebuchet MS" w:cs="Trebuchet MS"/>
          <w:color w:val="auto"/>
          <w:sz w:val="22"/>
          <w:szCs w:val="22"/>
        </w:rPr>
        <w:t xml:space="preserve">. V kolikor predmet ponudbe ne bo izpolnjeval vseh opisov, </w:t>
      </w:r>
      <w:r w:rsidR="0087117E">
        <w:rPr>
          <w:rFonts w:ascii="Trebuchet MS" w:hAnsi="Trebuchet MS" w:cs="Trebuchet MS"/>
          <w:color w:val="auto"/>
          <w:sz w:val="22"/>
          <w:szCs w:val="22"/>
        </w:rPr>
        <w:t>zahtev, navedb, kvalitete, navedenih Popisov del, bo naročnik t</w:t>
      </w:r>
      <w:r w:rsidR="00FE0BCE">
        <w:rPr>
          <w:rFonts w:ascii="Trebuchet MS" w:hAnsi="Trebuchet MS" w:cs="Trebuchet MS"/>
          <w:color w:val="auto"/>
          <w:sz w:val="22"/>
          <w:szCs w:val="22"/>
        </w:rPr>
        <w:t>akšn</w:t>
      </w:r>
      <w:r w:rsidR="0087117E">
        <w:rPr>
          <w:rFonts w:ascii="Trebuchet MS" w:hAnsi="Trebuchet MS" w:cs="Trebuchet MS"/>
          <w:color w:val="auto"/>
          <w:sz w:val="22"/>
          <w:szCs w:val="22"/>
        </w:rPr>
        <w:t>o ponudbo izločil iz nadaljnjega postopka ocenjevanja ponudb.</w:t>
      </w:r>
    </w:p>
    <w:p w14:paraId="46B88991" w14:textId="77777777" w:rsidR="0087117E" w:rsidRDefault="0087117E" w:rsidP="00207F95">
      <w:pPr>
        <w:pStyle w:val="Default"/>
        <w:jc w:val="both"/>
        <w:rPr>
          <w:rFonts w:ascii="Trebuchet MS" w:hAnsi="Trebuchet MS" w:cs="Trebuchet MS"/>
          <w:color w:val="auto"/>
          <w:sz w:val="22"/>
          <w:szCs w:val="22"/>
        </w:rPr>
      </w:pPr>
    </w:p>
    <w:p w14:paraId="30824E21" w14:textId="77777777" w:rsidR="0087117E" w:rsidRDefault="0087117E"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Naročnik ponudnike izrecno opozarja, da bo, v kolikor ne bodo s številko izpolnili vseh mest v stolpcu »cena na enoto« na dve decimalki natančno v obrazcu Ponudbena cena in v Popisih del, smatral, da ponudnik tega ne ponuja in bo njegovo ponudbo izločil kot nepopolno.</w:t>
      </w:r>
    </w:p>
    <w:p w14:paraId="11FC0249" w14:textId="77777777" w:rsidR="005B01FD" w:rsidRDefault="005B01FD" w:rsidP="0087117E">
      <w:pPr>
        <w:pStyle w:val="Default"/>
        <w:jc w:val="both"/>
        <w:rPr>
          <w:rFonts w:ascii="Trebuchet MS" w:hAnsi="Trebuchet MS" w:cs="Trebuchet MS"/>
          <w:color w:val="auto"/>
          <w:sz w:val="22"/>
          <w:szCs w:val="22"/>
        </w:rPr>
      </w:pPr>
    </w:p>
    <w:p w14:paraId="0BF06A23" w14:textId="496B25A3" w:rsidR="0087117E" w:rsidRDefault="0087117E" w:rsidP="0087117E">
      <w:pPr>
        <w:pStyle w:val="Default"/>
        <w:jc w:val="both"/>
        <w:rPr>
          <w:rFonts w:ascii="Trebuchet MS" w:hAnsi="Trebuchet MS" w:cs="Trebuchet MS"/>
          <w:sz w:val="22"/>
          <w:szCs w:val="22"/>
        </w:rPr>
      </w:pPr>
      <w:r w:rsidRPr="0087117E">
        <w:rPr>
          <w:rFonts w:ascii="Trebuchet MS" w:hAnsi="Trebuchet MS" w:cs="Trebuchet MS"/>
          <w:sz w:val="22"/>
          <w:szCs w:val="22"/>
        </w:rPr>
        <w:t>Na obrazcu Ponudbena cena (Obr_2</w:t>
      </w:r>
      <w:r>
        <w:rPr>
          <w:rFonts w:ascii="Trebuchet MS" w:hAnsi="Trebuchet MS" w:cs="Trebuchet MS"/>
          <w:sz w:val="22"/>
          <w:szCs w:val="22"/>
        </w:rPr>
        <w:t>) mora »Skupna ponudbena cena z DDV« vsebovati morebitni popust in davek na dodano vrednost skladno z Zakonom o davku na dodano vrednost (Uradni list RS, št. 13/11</w:t>
      </w:r>
      <w:r w:rsidR="00FE0BCE">
        <w:rPr>
          <w:rFonts w:ascii="Trebuchet MS" w:hAnsi="Trebuchet MS" w:cs="Trebuchet MS"/>
          <w:sz w:val="22"/>
          <w:szCs w:val="22"/>
        </w:rPr>
        <w:t xml:space="preserve"> – </w:t>
      </w:r>
      <w:r>
        <w:rPr>
          <w:rFonts w:ascii="Trebuchet MS" w:hAnsi="Trebuchet MS" w:cs="Trebuchet MS"/>
          <w:sz w:val="22"/>
          <w:szCs w:val="22"/>
        </w:rPr>
        <w:t>uradno</w:t>
      </w:r>
      <w:r w:rsidR="00FE0BCE">
        <w:rPr>
          <w:rFonts w:ascii="Trebuchet MS" w:hAnsi="Trebuchet MS" w:cs="Trebuchet MS"/>
          <w:sz w:val="22"/>
          <w:szCs w:val="22"/>
        </w:rPr>
        <w:t xml:space="preserve"> </w:t>
      </w:r>
      <w:r>
        <w:rPr>
          <w:rFonts w:ascii="Trebuchet MS" w:hAnsi="Trebuchet MS" w:cs="Trebuchet MS"/>
          <w:sz w:val="22"/>
          <w:szCs w:val="22"/>
        </w:rPr>
        <w:t xml:space="preserve"> </w:t>
      </w:r>
      <w:r w:rsidR="00CD0BB6">
        <w:rPr>
          <w:rFonts w:ascii="Trebuchet MS" w:hAnsi="Trebuchet MS" w:cs="Trebuchet MS"/>
          <w:sz w:val="22"/>
          <w:szCs w:val="22"/>
        </w:rPr>
        <w:t>p</w:t>
      </w:r>
      <w:r>
        <w:rPr>
          <w:rFonts w:ascii="Trebuchet MS" w:hAnsi="Trebuchet MS" w:cs="Trebuchet MS"/>
          <w:sz w:val="22"/>
          <w:szCs w:val="22"/>
        </w:rPr>
        <w:t>rečiščeno besedilo). Ločeno morajo biti izkazani: neto »skupna ponudbena cena«, morebitni popust na »neto ponudbeno ceno«, neto »skupna ponudbena cena s popustom«, znesek davka na dodano vrednost in bruto »skupna ponudbena cena«.</w:t>
      </w:r>
    </w:p>
    <w:p w14:paraId="21247C5C" w14:textId="77777777" w:rsidR="0087117E" w:rsidRDefault="0087117E" w:rsidP="0087117E">
      <w:pPr>
        <w:pStyle w:val="Default"/>
        <w:jc w:val="both"/>
        <w:rPr>
          <w:rFonts w:ascii="Trebuchet MS" w:hAnsi="Trebuchet MS" w:cs="Trebuchet MS"/>
          <w:sz w:val="22"/>
          <w:szCs w:val="22"/>
        </w:rPr>
      </w:pPr>
    </w:p>
    <w:p w14:paraId="0FC39F61" w14:textId="77777777" w:rsidR="0087117E" w:rsidRDefault="0087117E" w:rsidP="0087117E">
      <w:pPr>
        <w:pStyle w:val="Default"/>
        <w:jc w:val="both"/>
        <w:rPr>
          <w:rFonts w:ascii="Trebuchet MS" w:hAnsi="Trebuchet MS" w:cs="Trebuchet MS"/>
          <w:sz w:val="22"/>
          <w:szCs w:val="22"/>
        </w:rPr>
      </w:pPr>
      <w:r>
        <w:rPr>
          <w:rFonts w:ascii="Trebuchet MS" w:hAnsi="Trebuchet MS" w:cs="Trebuchet MS"/>
          <w:sz w:val="22"/>
          <w:szCs w:val="22"/>
        </w:rPr>
        <w:t>Ponudbene cene so fiksne ves čas trajanja pogodbenega razmerja.</w:t>
      </w:r>
    </w:p>
    <w:p w14:paraId="5EC60A6D" w14:textId="77777777" w:rsidR="00AA0236" w:rsidRPr="00923DDE" w:rsidRDefault="00AA0236" w:rsidP="00AA0236">
      <w:pPr>
        <w:jc w:val="both"/>
        <w:rPr>
          <w:b/>
        </w:rPr>
      </w:pPr>
    </w:p>
    <w:p w14:paraId="6E8AEEA8" w14:textId="77777777" w:rsidR="00AA0236" w:rsidRPr="00923DDE" w:rsidRDefault="00AA0236" w:rsidP="00AA0236">
      <w:pPr>
        <w:jc w:val="both"/>
        <w:rPr>
          <w:b/>
        </w:rPr>
      </w:pPr>
      <w:r w:rsidRPr="00923DDE">
        <w:rPr>
          <w:b/>
        </w:rPr>
        <w:t>Ponudnik izpolni vse postavke v obrazcu</w:t>
      </w:r>
      <w:r>
        <w:rPr>
          <w:b/>
        </w:rPr>
        <w:t xml:space="preserve"> Ponudbena cena</w:t>
      </w:r>
      <w:r w:rsidR="00F07BAC">
        <w:rPr>
          <w:b/>
        </w:rPr>
        <w:t xml:space="preserve"> (Obr_2)</w:t>
      </w:r>
      <w:r w:rsidRPr="00923DDE">
        <w:rPr>
          <w:b/>
        </w:rPr>
        <w:t>, in sicer na dve decimalki natančno.</w:t>
      </w:r>
    </w:p>
    <w:p w14:paraId="62F294EC" w14:textId="77777777" w:rsidR="00AA0236" w:rsidRPr="00923DDE" w:rsidRDefault="00AA0236" w:rsidP="00AA0236">
      <w:pPr>
        <w:jc w:val="both"/>
        <w:rPr>
          <w:b/>
        </w:rPr>
      </w:pPr>
    </w:p>
    <w:p w14:paraId="0F47FF2C" w14:textId="326FA1B1" w:rsidR="00AA0236" w:rsidRPr="00923DDE" w:rsidRDefault="00AA0236" w:rsidP="00AA0236">
      <w:pPr>
        <w:jc w:val="both"/>
        <w:rPr>
          <w:b/>
        </w:rPr>
      </w:pPr>
      <w:r w:rsidRPr="00923DDE">
        <w:rPr>
          <w:b/>
        </w:rPr>
        <w:t>V kolikor ponudnik vpiše ceno nič (0</w:t>
      </w:r>
      <w:r w:rsidR="00F07BAC">
        <w:rPr>
          <w:b/>
        </w:rPr>
        <w:t>,00</w:t>
      </w:r>
      <w:r w:rsidRPr="00923DDE">
        <w:rPr>
          <w:b/>
        </w:rPr>
        <w:t>) EUR</w:t>
      </w:r>
      <w:r w:rsidR="00EC554E">
        <w:rPr>
          <w:b/>
        </w:rPr>
        <w:t xml:space="preserve"> ali cene za posamezno postavko v popisih del ne vpiše</w:t>
      </w:r>
      <w:r w:rsidRPr="00923DDE">
        <w:rPr>
          <w:b/>
        </w:rPr>
        <w:t xml:space="preserve">, se šteje, da ponuja postavko </w:t>
      </w:r>
      <w:r w:rsidRPr="00057D6D">
        <w:rPr>
          <w:b/>
          <w:u w:val="single"/>
        </w:rPr>
        <w:t>brezplačno</w:t>
      </w:r>
      <w:r w:rsidRPr="00923DDE">
        <w:rPr>
          <w:b/>
        </w:rPr>
        <w:t>.</w:t>
      </w:r>
    </w:p>
    <w:p w14:paraId="581501DE" w14:textId="77777777" w:rsidR="00AA0236" w:rsidRPr="00923DDE" w:rsidRDefault="00AA0236" w:rsidP="00AA0236">
      <w:pPr>
        <w:jc w:val="both"/>
        <w:rPr>
          <w:b/>
        </w:rPr>
      </w:pPr>
    </w:p>
    <w:p w14:paraId="38F5750B" w14:textId="1CD407F1" w:rsidR="00AA0236" w:rsidRPr="00923DDE" w:rsidRDefault="00AA0236" w:rsidP="00AA0236">
      <w:pPr>
        <w:jc w:val="both"/>
        <w:rPr>
          <w:b/>
        </w:rPr>
      </w:pPr>
      <w:r w:rsidRPr="00923DDE">
        <w:rPr>
          <w:b/>
        </w:rPr>
        <w:t>Ponudnik ne sme spreminjati vsebine predračuna</w:t>
      </w:r>
      <w:r w:rsidR="00FE0BCE">
        <w:rPr>
          <w:b/>
        </w:rPr>
        <w:t xml:space="preserve"> – </w:t>
      </w:r>
      <w:r w:rsidR="0043769C">
        <w:rPr>
          <w:b/>
        </w:rPr>
        <w:t>popisov</w:t>
      </w:r>
      <w:r w:rsidR="00FE0BCE">
        <w:rPr>
          <w:b/>
        </w:rPr>
        <w:t xml:space="preserve"> </w:t>
      </w:r>
      <w:r w:rsidR="0043769C">
        <w:rPr>
          <w:b/>
        </w:rPr>
        <w:t>del</w:t>
      </w:r>
      <w:r w:rsidRPr="00923DDE">
        <w:rPr>
          <w:b/>
        </w:rPr>
        <w:t>.</w:t>
      </w:r>
    </w:p>
    <w:p w14:paraId="3B980734" w14:textId="77777777" w:rsidR="00AA0236" w:rsidRPr="00923DDE" w:rsidRDefault="00AA0236" w:rsidP="00AA0236">
      <w:pPr>
        <w:jc w:val="both"/>
        <w:rPr>
          <w:b/>
        </w:rPr>
      </w:pPr>
    </w:p>
    <w:p w14:paraId="5259386C" w14:textId="77777777" w:rsidR="00AA0236" w:rsidRPr="00923DDE" w:rsidRDefault="00AA0236" w:rsidP="00AA0236">
      <w:pPr>
        <w:jc w:val="both"/>
        <w:rPr>
          <w:b/>
        </w:rPr>
      </w:pPr>
      <w:r w:rsidRPr="00923DDE">
        <w:rPr>
          <w:b/>
        </w:rPr>
        <w:t xml:space="preserve">Ponujena cena z DDV mora zajemati vse popuste in stroške (dobave blaga, špediterske, prevozne, carinske ter vse morebitne druge stroške…). </w:t>
      </w:r>
    </w:p>
    <w:p w14:paraId="43D65B9B" w14:textId="77777777" w:rsidR="00AA0236" w:rsidRPr="00923DDE" w:rsidRDefault="00AA0236" w:rsidP="00AA0236">
      <w:pPr>
        <w:jc w:val="both"/>
        <w:rPr>
          <w:b/>
        </w:rPr>
      </w:pPr>
    </w:p>
    <w:p w14:paraId="11851105" w14:textId="77777777" w:rsidR="00AA0236" w:rsidRPr="00923DDE" w:rsidRDefault="00AA0236" w:rsidP="00AA0236">
      <w:pPr>
        <w:jc w:val="both"/>
        <w:rPr>
          <w:b/>
        </w:rPr>
      </w:pPr>
      <w:r w:rsidRPr="00923DDE">
        <w:rPr>
          <w:b/>
        </w:rPr>
        <w:t>V primeru, da bo naročnik pri pregledu in ocenjevanju ponudb odkril očitne računske napake, bo ravnal v skladu s sedmim odstavkom 89. člena ZJN-3.</w:t>
      </w:r>
    </w:p>
    <w:p w14:paraId="38EA99C6" w14:textId="77777777" w:rsidR="00AA0236" w:rsidRPr="00923DDE" w:rsidRDefault="00AA0236" w:rsidP="00AA0236">
      <w:pPr>
        <w:jc w:val="both"/>
        <w:rPr>
          <w:b/>
        </w:rPr>
      </w:pPr>
    </w:p>
    <w:p w14:paraId="1B1A1A2C" w14:textId="71A72DCA" w:rsidR="00AA0236" w:rsidRPr="0001136C" w:rsidRDefault="00AA0236" w:rsidP="00AA0236">
      <w:pPr>
        <w:jc w:val="both"/>
        <w:rPr>
          <w:b/>
        </w:rPr>
      </w:pPr>
      <w:r w:rsidRPr="0001136C">
        <w:rPr>
          <w:b/>
        </w:rPr>
        <w:t>Ponudnik skladno z zgornjimi zahtevami izpolni tudi Po</w:t>
      </w:r>
      <w:r w:rsidR="00FE0BCE">
        <w:rPr>
          <w:b/>
        </w:rPr>
        <w:t>pise del – P</w:t>
      </w:r>
      <w:r w:rsidRPr="0001136C">
        <w:rPr>
          <w:b/>
        </w:rPr>
        <w:t>redračun</w:t>
      </w:r>
      <w:r w:rsidR="00FE0BCE">
        <w:rPr>
          <w:b/>
        </w:rPr>
        <w:t xml:space="preserve"> naročnika</w:t>
      </w:r>
      <w:r w:rsidRPr="0001136C">
        <w:rPr>
          <w:b/>
        </w:rPr>
        <w:t xml:space="preserve">. </w:t>
      </w:r>
    </w:p>
    <w:p w14:paraId="536ACA46" w14:textId="77777777" w:rsidR="00AA0236" w:rsidRPr="0001136C" w:rsidRDefault="00AA0236" w:rsidP="00AA0236">
      <w:pPr>
        <w:jc w:val="both"/>
        <w:rPr>
          <w:b/>
        </w:rPr>
      </w:pPr>
    </w:p>
    <w:p w14:paraId="42DEB36D" w14:textId="70C4268C" w:rsidR="00AA0236" w:rsidRPr="00923DDE" w:rsidRDefault="00AA0236" w:rsidP="00AA0236">
      <w:pPr>
        <w:jc w:val="both"/>
        <w:rPr>
          <w:b/>
        </w:rPr>
      </w:pPr>
      <w:r w:rsidRPr="0001136C">
        <w:rPr>
          <w:b/>
        </w:rPr>
        <w:t>Ponudnik v informacijskem sistemu e-JN v razdelek »Predračun« naloži izpolnjen obrazec »</w:t>
      </w:r>
      <w:r w:rsidR="00EE1E71">
        <w:rPr>
          <w:b/>
        </w:rPr>
        <w:t>Ponudbena cena (</w:t>
      </w:r>
      <w:r w:rsidR="00FE0BCE">
        <w:rPr>
          <w:b/>
        </w:rPr>
        <w:t>O</w:t>
      </w:r>
      <w:r w:rsidR="00EE1E71">
        <w:rPr>
          <w:b/>
        </w:rPr>
        <w:t>br_2)</w:t>
      </w:r>
      <w:r w:rsidRPr="0001136C">
        <w:rPr>
          <w:b/>
        </w:rPr>
        <w:t>« v .pdf datoteki, ki bo dostopen na javnem odpiranju ponudb, obrazec »Predračun</w:t>
      </w:r>
      <w:r w:rsidR="00FE0BCE">
        <w:rPr>
          <w:b/>
        </w:rPr>
        <w:t xml:space="preserve"> –</w:t>
      </w:r>
      <w:r w:rsidRPr="0001136C">
        <w:rPr>
          <w:b/>
        </w:rPr>
        <w:t xml:space="preserve"> popisi</w:t>
      </w:r>
      <w:r w:rsidR="00FE0BCE">
        <w:rPr>
          <w:b/>
        </w:rPr>
        <w:t xml:space="preserve"> </w:t>
      </w:r>
      <w:r w:rsidRPr="0001136C">
        <w:rPr>
          <w:b/>
        </w:rPr>
        <w:t>del« pa naloži v razdelek »Drugi dokumenti«. V primeru razhajanj med podatki v</w:t>
      </w:r>
      <w:r w:rsidR="00FE0BCE">
        <w:rPr>
          <w:b/>
        </w:rPr>
        <w:t xml:space="preserve"> obrazcu Ponudbena cena (Obr_2),</w:t>
      </w:r>
      <w:r w:rsidRPr="0001136C">
        <w:rPr>
          <w:b/>
        </w:rPr>
        <w:t xml:space="preserve"> naložen</w:t>
      </w:r>
      <w:r w:rsidR="00FE0BCE">
        <w:rPr>
          <w:b/>
        </w:rPr>
        <w:t>e</w:t>
      </w:r>
      <w:r w:rsidRPr="0001136C">
        <w:rPr>
          <w:b/>
        </w:rPr>
        <w:t>m v razdelek »Predračun«, in celotnim Predračunom</w:t>
      </w:r>
      <w:r w:rsidR="00FE0BCE">
        <w:rPr>
          <w:b/>
        </w:rPr>
        <w:t xml:space="preserve"> – P</w:t>
      </w:r>
      <w:r w:rsidRPr="0001136C">
        <w:rPr>
          <w:b/>
        </w:rPr>
        <w:t>opisi</w:t>
      </w:r>
      <w:r w:rsidR="00FE0BCE">
        <w:rPr>
          <w:b/>
        </w:rPr>
        <w:t xml:space="preserve"> </w:t>
      </w:r>
      <w:r w:rsidRPr="0001136C">
        <w:rPr>
          <w:b/>
        </w:rPr>
        <w:t>del</w:t>
      </w:r>
      <w:r w:rsidR="00FE0BCE">
        <w:rPr>
          <w:b/>
        </w:rPr>
        <w:t>,</w:t>
      </w:r>
      <w:r w:rsidRPr="0001136C">
        <w:rPr>
          <w:b/>
        </w:rPr>
        <w:t xml:space="preserve"> naloženim v razdelek »Drugi dokumenti«, kot veljavni štejejo podatki v celotnem </w:t>
      </w:r>
      <w:r w:rsidR="00FE0BCE">
        <w:rPr>
          <w:b/>
        </w:rPr>
        <w:t>P</w:t>
      </w:r>
      <w:r w:rsidRPr="0001136C">
        <w:rPr>
          <w:b/>
        </w:rPr>
        <w:t>redračunu</w:t>
      </w:r>
      <w:r w:rsidR="00FE0BCE">
        <w:rPr>
          <w:b/>
        </w:rPr>
        <w:t xml:space="preserve"> – P</w:t>
      </w:r>
      <w:r w:rsidRPr="0001136C">
        <w:rPr>
          <w:b/>
        </w:rPr>
        <w:t>opisih</w:t>
      </w:r>
      <w:r w:rsidR="00FE0BCE">
        <w:rPr>
          <w:b/>
        </w:rPr>
        <w:t xml:space="preserve"> </w:t>
      </w:r>
      <w:r w:rsidRPr="0001136C">
        <w:rPr>
          <w:b/>
        </w:rPr>
        <w:t>del, naloženim v razdelku »Drugi dokumenti«.</w:t>
      </w:r>
    </w:p>
    <w:p w14:paraId="749627D3" w14:textId="77777777" w:rsidR="00AA0236" w:rsidRDefault="00AA0236" w:rsidP="00A554C2">
      <w:pPr>
        <w:rPr>
          <w:i/>
        </w:rPr>
      </w:pPr>
    </w:p>
    <w:p w14:paraId="34860CA9" w14:textId="77777777" w:rsidR="00A554C2" w:rsidRPr="00463456" w:rsidRDefault="00A554C2" w:rsidP="00A554C2">
      <w:pPr>
        <w:pStyle w:val="Telobesedila2"/>
        <w:ind w:left="2268"/>
        <w:rPr>
          <w:rFonts w:ascii="Trebuchet MS" w:hAnsi="Trebuchet MS"/>
          <w:b/>
          <w:i/>
          <w:color w:val="FF0000"/>
          <w:sz w:val="22"/>
          <w:szCs w:val="22"/>
          <w:lang w:val="sl-SI"/>
        </w:rPr>
      </w:pPr>
      <w:bookmarkStart w:id="68" w:name="_Toc467501160"/>
      <w:bookmarkStart w:id="69" w:name="_Toc467501161"/>
      <w:bookmarkEnd w:id="68"/>
      <w:bookmarkEnd w:id="69"/>
    </w:p>
    <w:p w14:paraId="12D5941F" w14:textId="1EF1D776" w:rsidR="007F3F17" w:rsidRPr="00A554C2" w:rsidRDefault="00A554C2" w:rsidP="00A554C2">
      <w:pPr>
        <w:rPr>
          <w:b/>
          <w:i/>
          <w:iCs/>
        </w:rPr>
      </w:pPr>
      <w:r w:rsidRPr="00A554C2">
        <w:rPr>
          <w:b/>
          <w:i/>
          <w:iCs/>
        </w:rPr>
        <w:t xml:space="preserve">7. </w:t>
      </w:r>
      <w:bookmarkStart w:id="70" w:name="_Toc335915449"/>
      <w:bookmarkStart w:id="71" w:name="_Toc335915523"/>
      <w:bookmarkStart w:id="72" w:name="_Toc335915560"/>
      <w:bookmarkStart w:id="73" w:name="_Toc335915789"/>
      <w:r w:rsidR="00E40592" w:rsidRPr="00A554C2">
        <w:rPr>
          <w:b/>
          <w:i/>
          <w:iCs/>
        </w:rPr>
        <w:t>MERILO ZA IZBIRO NAJUGODNEJŠE PONUDBE</w:t>
      </w:r>
      <w:bookmarkEnd w:id="70"/>
      <w:bookmarkEnd w:id="71"/>
      <w:bookmarkEnd w:id="72"/>
      <w:bookmarkEnd w:id="73"/>
    </w:p>
    <w:p w14:paraId="26A02D13" w14:textId="77777777" w:rsidR="0073650B" w:rsidRPr="00463456" w:rsidRDefault="0073650B" w:rsidP="00A554C2">
      <w:pPr>
        <w:pStyle w:val="Naslov2"/>
        <w:spacing w:before="0" w:after="0"/>
        <w:rPr>
          <w:rFonts w:ascii="Trebuchet MS" w:hAnsi="Trebuchet MS" w:cs="Trebuchet MS"/>
          <w:sz w:val="22"/>
          <w:szCs w:val="22"/>
          <w:lang w:val="sl-SI"/>
        </w:rPr>
      </w:pPr>
      <w:r w:rsidRPr="00463456">
        <w:rPr>
          <w:color w:val="000000"/>
          <w:lang w:val="sl-SI" w:eastAsia="sl-SI"/>
        </w:rPr>
        <w:t xml:space="preserve"> </w:t>
      </w:r>
    </w:p>
    <w:p w14:paraId="69EDF423" w14:textId="77777777" w:rsidR="007F3F17" w:rsidRDefault="007F3F17" w:rsidP="0073650B">
      <w:pPr>
        <w:autoSpaceDE w:val="0"/>
        <w:autoSpaceDN w:val="0"/>
        <w:adjustRightInd w:val="0"/>
        <w:jc w:val="both"/>
        <w:rPr>
          <w:rFonts w:eastAsia="Times New Roman"/>
          <w:color w:val="000000"/>
          <w:lang w:eastAsia="sl-SI"/>
        </w:rPr>
      </w:pPr>
      <w:r>
        <w:rPr>
          <w:rFonts w:eastAsia="Times New Roman"/>
          <w:color w:val="000000"/>
          <w:lang w:eastAsia="sl-SI"/>
        </w:rPr>
        <w:t xml:space="preserve">Naročnik bo oddal predmetno naročilo na podlagi ekonomsko najugodnejše ponudbe, merilo za izbiro ekonomsko najugodnejše ponudbe pa je </w:t>
      </w:r>
      <w:r w:rsidRPr="007F3F17">
        <w:rPr>
          <w:rFonts w:eastAsia="Times New Roman"/>
          <w:b/>
          <w:color w:val="000000"/>
          <w:lang w:eastAsia="sl-SI"/>
        </w:rPr>
        <w:t>najnižja ponudbena cena</w:t>
      </w:r>
      <w:r>
        <w:rPr>
          <w:rFonts w:eastAsia="Times New Roman"/>
          <w:color w:val="000000"/>
          <w:lang w:eastAsia="sl-SI"/>
        </w:rPr>
        <w:t xml:space="preserve"> (končna skupna  ponudbena cena za celotno predvideno količino z DDV v EUR).</w:t>
      </w:r>
    </w:p>
    <w:p w14:paraId="68BBD26E" w14:textId="77777777" w:rsidR="0087117E" w:rsidRDefault="0087117E" w:rsidP="0073650B">
      <w:pPr>
        <w:autoSpaceDE w:val="0"/>
        <w:autoSpaceDN w:val="0"/>
        <w:adjustRightInd w:val="0"/>
        <w:jc w:val="both"/>
        <w:rPr>
          <w:rFonts w:eastAsia="Times New Roman"/>
          <w:color w:val="000000"/>
          <w:lang w:eastAsia="sl-SI"/>
        </w:rPr>
      </w:pPr>
    </w:p>
    <w:p w14:paraId="0884BF80" w14:textId="77777777" w:rsidR="0087117E" w:rsidRDefault="0087117E" w:rsidP="0073650B">
      <w:pPr>
        <w:autoSpaceDE w:val="0"/>
        <w:autoSpaceDN w:val="0"/>
        <w:adjustRightInd w:val="0"/>
        <w:jc w:val="both"/>
        <w:rPr>
          <w:rFonts w:eastAsia="Times New Roman"/>
          <w:color w:val="000000"/>
          <w:lang w:eastAsia="sl-SI"/>
        </w:rPr>
      </w:pPr>
      <w:r>
        <w:rPr>
          <w:rFonts w:eastAsia="Times New Roman"/>
          <w:color w:val="000000"/>
          <w:lang w:eastAsia="sl-SI"/>
        </w:rPr>
        <w:t>Naročnik bo izmed pravočasno prejetih ponudb izbral tisto ponudbo, ki bo dopustna in bo vsebovala najnižjo ponudbeno ceno.</w:t>
      </w:r>
    </w:p>
    <w:p w14:paraId="67B33670" w14:textId="77777777" w:rsidR="0087117E" w:rsidRDefault="0087117E" w:rsidP="0073650B">
      <w:pPr>
        <w:autoSpaceDE w:val="0"/>
        <w:autoSpaceDN w:val="0"/>
        <w:adjustRightInd w:val="0"/>
        <w:jc w:val="both"/>
        <w:rPr>
          <w:rFonts w:eastAsia="Times New Roman"/>
          <w:color w:val="000000"/>
          <w:lang w:eastAsia="sl-SI"/>
        </w:rPr>
      </w:pPr>
    </w:p>
    <w:p w14:paraId="613C5594" w14:textId="77777777" w:rsidR="0087117E" w:rsidRDefault="0087117E" w:rsidP="0087117E">
      <w:pPr>
        <w:autoSpaceDE w:val="0"/>
        <w:autoSpaceDN w:val="0"/>
        <w:adjustRightInd w:val="0"/>
        <w:jc w:val="both"/>
        <w:rPr>
          <w:rFonts w:cs="ArialMT"/>
          <w:lang w:eastAsia="sl-SI"/>
        </w:rPr>
      </w:pPr>
      <w:r w:rsidRPr="00CE0B70">
        <w:rPr>
          <w:rFonts w:cs="ArialMT"/>
          <w:lang w:eastAsia="sl-SI"/>
        </w:rPr>
        <w:lastRenderedPageBreak/>
        <w:t>Dopustna ponudba je ponudba, ki jo predloži ponudnik, za katerega ne obstajajo razlogi za izključitev in ki</w:t>
      </w:r>
      <w:r>
        <w:rPr>
          <w:rFonts w:cs="ArialMT"/>
          <w:lang w:eastAsia="sl-SI"/>
        </w:rPr>
        <w:t xml:space="preserve"> </w:t>
      </w:r>
      <w:r w:rsidRPr="00CE0B70">
        <w:rPr>
          <w:rFonts w:cs="ArialMT"/>
          <w:lang w:eastAsia="sl-SI"/>
        </w:rPr>
        <w:t>izpolnjuje pogoje za sodelovanje, njegova ponudba ustreza potrebam in zahtevam naročnika, določenim v</w:t>
      </w:r>
      <w:r>
        <w:rPr>
          <w:rFonts w:cs="ArialMT"/>
          <w:lang w:eastAsia="sl-SI"/>
        </w:rPr>
        <w:t xml:space="preserve"> </w:t>
      </w:r>
      <w:r w:rsidRPr="00CE0B70">
        <w:rPr>
          <w:rFonts w:cs="ArialMT"/>
          <w:lang w:eastAsia="sl-SI"/>
        </w:rPr>
        <w:t>tehničnih specifikacijah in v dokumentaciji v zvezi z oddajo javnega naročila, je prispela pravočasno, pri njej ni</w:t>
      </w:r>
      <w:r>
        <w:rPr>
          <w:rFonts w:cs="ArialMT"/>
          <w:lang w:eastAsia="sl-SI"/>
        </w:rPr>
        <w:t xml:space="preserve"> </w:t>
      </w:r>
      <w:r w:rsidRPr="00CE0B70">
        <w:rPr>
          <w:rFonts w:cs="ArialMT"/>
          <w:lang w:eastAsia="sl-SI"/>
        </w:rPr>
        <w:t>dokazano nedovoljeno dogovarjanje ali korupcija, naročnik je ni ocenil za neobičajno nizko in cena ne presega</w:t>
      </w:r>
      <w:r>
        <w:rPr>
          <w:rFonts w:cs="ArialMT"/>
          <w:lang w:eastAsia="sl-SI"/>
        </w:rPr>
        <w:t xml:space="preserve"> </w:t>
      </w:r>
      <w:r w:rsidRPr="00CE0B70">
        <w:rPr>
          <w:rFonts w:cs="ArialMT"/>
          <w:lang w:eastAsia="sl-SI"/>
        </w:rPr>
        <w:t>zagotovljenih sredstev naročnika.</w:t>
      </w:r>
    </w:p>
    <w:p w14:paraId="62AC085F" w14:textId="3EE37B9F" w:rsidR="002F65E7" w:rsidRDefault="002F65E7" w:rsidP="006E3CB4">
      <w:pPr>
        <w:pStyle w:val="Default"/>
        <w:jc w:val="both"/>
        <w:rPr>
          <w:rFonts w:ascii="Trebuchet MS" w:hAnsi="Trebuchet MS" w:cs="Trebuchet MS"/>
          <w:color w:val="auto"/>
          <w:sz w:val="22"/>
          <w:szCs w:val="22"/>
        </w:rPr>
      </w:pPr>
    </w:p>
    <w:p w14:paraId="380A4D9E" w14:textId="77777777" w:rsidR="00A554C2" w:rsidRPr="006E3CB4" w:rsidRDefault="00A554C2" w:rsidP="006E3CB4">
      <w:pPr>
        <w:pStyle w:val="Default"/>
        <w:jc w:val="both"/>
        <w:rPr>
          <w:rFonts w:ascii="Trebuchet MS" w:hAnsi="Trebuchet MS" w:cs="Trebuchet MS"/>
          <w:color w:val="auto"/>
          <w:sz w:val="22"/>
          <w:szCs w:val="22"/>
        </w:rPr>
      </w:pPr>
    </w:p>
    <w:p w14:paraId="7CCA1D25" w14:textId="7E506B7B" w:rsidR="0087117E" w:rsidRPr="00463456" w:rsidRDefault="0087117E" w:rsidP="0087117E">
      <w:pPr>
        <w:rPr>
          <w:b/>
          <w:i/>
          <w:iCs/>
          <w:lang w:val="it-IT"/>
        </w:rPr>
      </w:pPr>
      <w:r w:rsidRPr="00463456">
        <w:rPr>
          <w:b/>
          <w:i/>
          <w:iCs/>
          <w:lang w:val="it-IT"/>
        </w:rPr>
        <w:t>8.</w:t>
      </w:r>
      <w:r w:rsidR="00A554C2" w:rsidRPr="00463456">
        <w:rPr>
          <w:b/>
          <w:i/>
          <w:iCs/>
          <w:lang w:val="it-IT"/>
        </w:rPr>
        <w:t xml:space="preserve"> </w:t>
      </w:r>
      <w:r w:rsidRPr="00463456">
        <w:rPr>
          <w:b/>
          <w:i/>
          <w:iCs/>
          <w:lang w:val="it-IT"/>
        </w:rPr>
        <w:t>FINANČNA ZAVAROVANJA</w:t>
      </w:r>
    </w:p>
    <w:p w14:paraId="70CCFF36" w14:textId="77777777" w:rsidR="0087117E" w:rsidRPr="00463456" w:rsidRDefault="0087117E" w:rsidP="0087117E">
      <w:pPr>
        <w:rPr>
          <w:b/>
          <w:u w:val="single"/>
          <w:lang w:val="it-IT"/>
        </w:rPr>
      </w:pPr>
    </w:p>
    <w:p w14:paraId="0367B4AE" w14:textId="77777777" w:rsidR="0087117E" w:rsidRPr="00463456" w:rsidRDefault="0087117E" w:rsidP="0087117E">
      <w:pPr>
        <w:rPr>
          <w:b/>
          <w:u w:val="single"/>
          <w:lang w:val="it-IT"/>
        </w:rPr>
      </w:pPr>
      <w:r w:rsidRPr="00463456">
        <w:rPr>
          <w:b/>
          <w:u w:val="single"/>
          <w:lang w:val="it-IT"/>
        </w:rPr>
        <w:t xml:space="preserve">8.1. </w:t>
      </w:r>
      <w:r w:rsidR="00770290" w:rsidRPr="00463456">
        <w:rPr>
          <w:b/>
          <w:u w:val="single"/>
          <w:lang w:val="it-IT"/>
        </w:rPr>
        <w:t xml:space="preserve">Finančno zavarovanje </w:t>
      </w:r>
      <w:r w:rsidRPr="00463456">
        <w:rPr>
          <w:b/>
          <w:u w:val="single"/>
          <w:lang w:val="it-IT"/>
        </w:rPr>
        <w:t>za resnost ponudbe</w:t>
      </w:r>
    </w:p>
    <w:p w14:paraId="3C8B26A4" w14:textId="77777777" w:rsidR="0087117E" w:rsidRPr="00463456" w:rsidRDefault="0087117E" w:rsidP="0087117E">
      <w:pPr>
        <w:rPr>
          <w:lang w:val="it-IT"/>
        </w:rPr>
      </w:pPr>
    </w:p>
    <w:p w14:paraId="3D238FB2" w14:textId="77777777" w:rsidR="00CF762A" w:rsidRDefault="0087117E" w:rsidP="0087117E">
      <w:pPr>
        <w:autoSpaceDE w:val="0"/>
        <w:autoSpaceDN w:val="0"/>
        <w:adjustRightInd w:val="0"/>
        <w:jc w:val="both"/>
        <w:rPr>
          <w:rFonts w:eastAsia="Times New Roman" w:cs="Times New Roman"/>
          <w:bCs/>
          <w:lang w:eastAsia="sl-SI"/>
        </w:rPr>
      </w:pPr>
      <w:r w:rsidRPr="0087117E">
        <w:rPr>
          <w:rFonts w:eastAsia="Times New Roman" w:cs="Times New Roman"/>
          <w:bCs/>
          <w:lang w:eastAsia="sl-SI"/>
        </w:rPr>
        <w:t>Ponudbi mora ponudnik priložiti</w:t>
      </w:r>
      <w:r w:rsidR="00CF762A">
        <w:rPr>
          <w:rFonts w:eastAsia="Times New Roman" w:cs="Times New Roman"/>
          <w:bCs/>
          <w:lang w:eastAsia="sl-SI"/>
        </w:rPr>
        <w:t>:</w:t>
      </w:r>
    </w:p>
    <w:p w14:paraId="23C3B185" w14:textId="77777777" w:rsidR="00CF762A" w:rsidRPr="00CF762A" w:rsidRDefault="00CF762A" w:rsidP="0087117E">
      <w:pPr>
        <w:autoSpaceDE w:val="0"/>
        <w:autoSpaceDN w:val="0"/>
        <w:adjustRightInd w:val="0"/>
        <w:jc w:val="both"/>
        <w:rPr>
          <w:rFonts w:eastAsia="Times New Roman" w:cs="Times New Roman"/>
          <w:b/>
          <w:lang w:eastAsia="sl-SI"/>
        </w:rPr>
      </w:pPr>
      <w:r w:rsidRPr="00CF762A">
        <w:rPr>
          <w:rFonts w:eastAsia="Times New Roman" w:cs="Times New Roman"/>
          <w:b/>
          <w:lang w:eastAsia="sl-SI"/>
        </w:rPr>
        <w:t>-</w:t>
      </w:r>
      <w:r w:rsidR="0087117E" w:rsidRPr="00CF762A">
        <w:rPr>
          <w:rFonts w:eastAsia="Times New Roman" w:cs="Times New Roman"/>
          <w:b/>
          <w:lang w:eastAsia="sl-SI"/>
        </w:rPr>
        <w:t xml:space="preserve"> </w:t>
      </w:r>
      <w:r w:rsidRPr="00CF762A">
        <w:rPr>
          <w:rFonts w:eastAsia="Times New Roman" w:cs="Times New Roman"/>
          <w:b/>
          <w:lang w:eastAsia="sl-SI"/>
        </w:rPr>
        <w:t>3</w:t>
      </w:r>
      <w:r w:rsidR="0087117E" w:rsidRPr="00CF762A">
        <w:rPr>
          <w:rFonts w:eastAsia="Times New Roman" w:cs="Times New Roman"/>
          <w:b/>
          <w:lang w:eastAsia="sl-SI"/>
        </w:rPr>
        <w:t xml:space="preserve"> (</w:t>
      </w:r>
      <w:r w:rsidRPr="00CF762A">
        <w:rPr>
          <w:rFonts w:eastAsia="Times New Roman" w:cs="Times New Roman"/>
          <w:b/>
          <w:lang w:eastAsia="sl-SI"/>
        </w:rPr>
        <w:t>tri</w:t>
      </w:r>
      <w:r w:rsidR="0087117E" w:rsidRPr="00CF762A">
        <w:rPr>
          <w:rFonts w:eastAsia="Times New Roman" w:cs="Times New Roman"/>
          <w:b/>
          <w:lang w:eastAsia="sl-SI"/>
        </w:rPr>
        <w:t>) kom bianco menice</w:t>
      </w:r>
      <w:r w:rsidRPr="00CF762A">
        <w:rPr>
          <w:rFonts w:eastAsia="Times New Roman" w:cs="Times New Roman"/>
          <w:b/>
          <w:lang w:eastAsia="sl-SI"/>
        </w:rPr>
        <w:t>,</w:t>
      </w:r>
      <w:r w:rsidR="0087117E" w:rsidRPr="00CF762A">
        <w:rPr>
          <w:rFonts w:eastAsia="Times New Roman" w:cs="Times New Roman"/>
          <w:b/>
          <w:lang w:eastAsia="sl-SI"/>
        </w:rPr>
        <w:t xml:space="preserve"> </w:t>
      </w:r>
    </w:p>
    <w:p w14:paraId="009D27DB" w14:textId="32D9009C" w:rsidR="00CF762A" w:rsidRPr="00CF762A" w:rsidRDefault="00CF762A" w:rsidP="0087117E">
      <w:pPr>
        <w:autoSpaceDE w:val="0"/>
        <w:autoSpaceDN w:val="0"/>
        <w:adjustRightInd w:val="0"/>
        <w:jc w:val="both"/>
        <w:rPr>
          <w:rFonts w:eastAsia="Times New Roman" w:cs="Times New Roman"/>
          <w:b/>
          <w:lang w:eastAsia="sl-SI"/>
        </w:rPr>
      </w:pPr>
      <w:r w:rsidRPr="00CF762A">
        <w:rPr>
          <w:rFonts w:eastAsia="Times New Roman" w:cs="Times New Roman"/>
          <w:b/>
          <w:lang w:eastAsia="sl-SI"/>
        </w:rPr>
        <w:t>- 3</w:t>
      </w:r>
      <w:r w:rsidR="0087117E" w:rsidRPr="00CF762A">
        <w:rPr>
          <w:rFonts w:eastAsia="Times New Roman" w:cs="Times New Roman"/>
          <w:b/>
          <w:lang w:eastAsia="sl-SI"/>
        </w:rPr>
        <w:t xml:space="preserve"> (</w:t>
      </w:r>
      <w:r w:rsidR="0041048B" w:rsidRPr="00CF762A">
        <w:rPr>
          <w:rFonts w:eastAsia="Times New Roman" w:cs="Times New Roman"/>
          <w:b/>
          <w:lang w:eastAsia="sl-SI"/>
        </w:rPr>
        <w:t>kom</w:t>
      </w:r>
      <w:r w:rsidR="0087117E" w:rsidRPr="00CF762A">
        <w:rPr>
          <w:rFonts w:eastAsia="Times New Roman" w:cs="Times New Roman"/>
          <w:b/>
          <w:lang w:eastAsia="sl-SI"/>
        </w:rPr>
        <w:t>) kom menične izjave za resnost ponudbe s pooblastilom za izpolnitev ter unovčenje</w:t>
      </w:r>
      <w:r w:rsidR="00A554C2">
        <w:rPr>
          <w:rFonts w:eastAsia="Times New Roman" w:cs="Times New Roman"/>
          <w:b/>
          <w:lang w:eastAsia="sl-SI"/>
        </w:rPr>
        <w:t xml:space="preserve"> menice</w:t>
      </w:r>
      <w:r w:rsidRPr="00CF762A">
        <w:rPr>
          <w:rFonts w:eastAsia="Times New Roman" w:cs="Times New Roman"/>
          <w:b/>
          <w:lang w:eastAsia="sl-SI"/>
        </w:rPr>
        <w:t xml:space="preserve"> ter</w:t>
      </w:r>
    </w:p>
    <w:p w14:paraId="079F8B53" w14:textId="74DFB7F4" w:rsidR="00CF762A" w:rsidRPr="00CF762A" w:rsidRDefault="00CF762A" w:rsidP="0087117E">
      <w:pPr>
        <w:autoSpaceDE w:val="0"/>
        <w:autoSpaceDN w:val="0"/>
        <w:adjustRightInd w:val="0"/>
        <w:jc w:val="both"/>
        <w:rPr>
          <w:rFonts w:eastAsia="Times New Roman" w:cs="Times New Roman"/>
          <w:b/>
          <w:lang w:eastAsia="sl-SI"/>
        </w:rPr>
      </w:pPr>
      <w:r w:rsidRPr="00CF762A">
        <w:rPr>
          <w:rFonts w:eastAsia="Times New Roman" w:cs="Times New Roman"/>
          <w:b/>
          <w:lang w:eastAsia="sl-SI"/>
        </w:rPr>
        <w:t>- kopije podpisnih kartonov vseh bank, pri kater</w:t>
      </w:r>
      <w:r w:rsidR="00A554C2">
        <w:rPr>
          <w:rFonts w:eastAsia="Times New Roman" w:cs="Times New Roman"/>
          <w:b/>
          <w:lang w:eastAsia="sl-SI"/>
        </w:rPr>
        <w:t>ih</w:t>
      </w:r>
      <w:r w:rsidRPr="00CF762A">
        <w:rPr>
          <w:rFonts w:eastAsia="Times New Roman" w:cs="Times New Roman"/>
          <w:b/>
          <w:lang w:eastAsia="sl-SI"/>
        </w:rPr>
        <w:t xml:space="preserve"> ima ponudnik odprte svoje poslovne račune. </w:t>
      </w:r>
    </w:p>
    <w:p w14:paraId="29982972" w14:textId="77777777" w:rsidR="00CF762A" w:rsidRDefault="00CF762A" w:rsidP="0087117E">
      <w:pPr>
        <w:autoSpaceDE w:val="0"/>
        <w:autoSpaceDN w:val="0"/>
        <w:adjustRightInd w:val="0"/>
        <w:jc w:val="both"/>
        <w:rPr>
          <w:rFonts w:eastAsia="Times New Roman" w:cs="Times New Roman"/>
          <w:bCs/>
          <w:lang w:eastAsia="sl-SI"/>
        </w:rPr>
      </w:pPr>
    </w:p>
    <w:p w14:paraId="2412AAF8" w14:textId="31BBDE88" w:rsidR="0087117E" w:rsidRDefault="0087117E" w:rsidP="0087117E">
      <w:pPr>
        <w:autoSpaceDE w:val="0"/>
        <w:autoSpaceDN w:val="0"/>
        <w:adjustRightInd w:val="0"/>
        <w:jc w:val="both"/>
        <w:rPr>
          <w:rFonts w:eastAsia="Times New Roman" w:cs="Times New Roman"/>
          <w:b/>
          <w:bCs/>
          <w:lang w:eastAsia="sl-SI"/>
        </w:rPr>
      </w:pPr>
      <w:r w:rsidRPr="0087117E">
        <w:rPr>
          <w:rFonts w:eastAsia="Times New Roman" w:cs="Times New Roman"/>
          <w:bCs/>
          <w:lang w:eastAsia="sl-SI"/>
        </w:rPr>
        <w:t xml:space="preserve">Zahtevana višina </w:t>
      </w:r>
      <w:r>
        <w:rPr>
          <w:rFonts w:eastAsia="Times New Roman" w:cs="Times New Roman"/>
          <w:bCs/>
          <w:lang w:eastAsia="sl-SI"/>
        </w:rPr>
        <w:t xml:space="preserve">predmetnega </w:t>
      </w:r>
      <w:r w:rsidRPr="0087117E">
        <w:rPr>
          <w:rFonts w:eastAsia="Times New Roman" w:cs="Times New Roman"/>
          <w:bCs/>
          <w:lang w:eastAsia="sl-SI"/>
        </w:rPr>
        <w:t>finančnega zavarovanja</w:t>
      </w:r>
      <w:r w:rsidR="00A554C2">
        <w:rPr>
          <w:rFonts w:eastAsia="Times New Roman" w:cs="Times New Roman"/>
          <w:bCs/>
          <w:lang w:eastAsia="sl-SI"/>
        </w:rPr>
        <w:t xml:space="preserve"> za resnost ponudbe</w:t>
      </w:r>
      <w:r w:rsidRPr="0087117E">
        <w:rPr>
          <w:rFonts w:eastAsia="Times New Roman" w:cs="Times New Roman"/>
          <w:bCs/>
          <w:lang w:eastAsia="sl-SI"/>
        </w:rPr>
        <w:t xml:space="preserve"> je </w:t>
      </w:r>
      <w:r w:rsidR="00A554C2">
        <w:rPr>
          <w:rFonts w:eastAsia="Times New Roman" w:cs="Times New Roman"/>
          <w:b/>
          <w:bCs/>
          <w:lang w:eastAsia="sl-SI"/>
        </w:rPr>
        <w:t>5</w:t>
      </w:r>
      <w:r w:rsidRPr="003558D8">
        <w:rPr>
          <w:rFonts w:eastAsia="Times New Roman" w:cs="Times New Roman"/>
          <w:b/>
          <w:bCs/>
          <w:lang w:eastAsia="sl-SI"/>
        </w:rPr>
        <w:t>.</w:t>
      </w:r>
      <w:r w:rsidR="0041048B">
        <w:rPr>
          <w:rFonts w:eastAsia="Times New Roman" w:cs="Times New Roman"/>
          <w:b/>
          <w:bCs/>
          <w:lang w:eastAsia="sl-SI"/>
        </w:rPr>
        <w:t>0</w:t>
      </w:r>
      <w:r w:rsidRPr="003558D8">
        <w:rPr>
          <w:rFonts w:eastAsia="Times New Roman" w:cs="Times New Roman"/>
          <w:b/>
          <w:bCs/>
          <w:lang w:eastAsia="sl-SI"/>
        </w:rPr>
        <w:t>00,00 EUR</w:t>
      </w:r>
      <w:r w:rsidRPr="003558D8">
        <w:rPr>
          <w:rFonts w:eastAsia="Times New Roman" w:cs="Times New Roman"/>
          <w:bCs/>
          <w:lang w:eastAsia="sl-SI"/>
        </w:rPr>
        <w:t>.</w:t>
      </w:r>
      <w:r w:rsidRPr="0087117E">
        <w:rPr>
          <w:rFonts w:eastAsia="Times New Roman" w:cs="Times New Roman"/>
          <w:bCs/>
          <w:lang w:eastAsia="sl-SI"/>
        </w:rPr>
        <w:t xml:space="preserve"> </w:t>
      </w:r>
      <w:r w:rsidRPr="0087117E">
        <w:rPr>
          <w:rFonts w:eastAsia="Times New Roman" w:cs="Times New Roman"/>
          <w:b/>
          <w:bCs/>
          <w:lang w:eastAsia="sl-SI"/>
        </w:rPr>
        <w:t xml:space="preserve">Veljati mora </w:t>
      </w:r>
      <w:r w:rsidR="007344F0">
        <w:rPr>
          <w:rFonts w:eastAsia="Times New Roman" w:cs="Times New Roman"/>
          <w:b/>
          <w:bCs/>
          <w:lang w:eastAsia="sl-SI"/>
        </w:rPr>
        <w:t xml:space="preserve">še najmanj 90 dni od roka za oddajo ponudb. </w:t>
      </w:r>
    </w:p>
    <w:p w14:paraId="37EC90FD" w14:textId="77777777" w:rsidR="007344F0" w:rsidRPr="0087117E" w:rsidRDefault="007344F0" w:rsidP="0087117E">
      <w:pPr>
        <w:autoSpaceDE w:val="0"/>
        <w:autoSpaceDN w:val="0"/>
        <w:adjustRightInd w:val="0"/>
        <w:jc w:val="both"/>
        <w:rPr>
          <w:rFonts w:eastAsia="Times New Roman" w:cs="Times New Roman"/>
          <w:bCs/>
          <w:color w:val="FF0000"/>
          <w:lang w:eastAsia="sl-SI"/>
        </w:rPr>
      </w:pPr>
    </w:p>
    <w:p w14:paraId="5026246C" w14:textId="77777777" w:rsidR="00A554C2" w:rsidRDefault="0087117E" w:rsidP="00770290">
      <w:pPr>
        <w:autoSpaceDE w:val="0"/>
        <w:autoSpaceDN w:val="0"/>
        <w:adjustRightInd w:val="0"/>
        <w:jc w:val="both"/>
        <w:rPr>
          <w:rFonts w:eastAsia="Times New Roman" w:cs="Times New Roman"/>
          <w:bCs/>
          <w:lang w:eastAsia="sl-SI"/>
        </w:rPr>
      </w:pPr>
      <w:r w:rsidRPr="0087117E">
        <w:rPr>
          <w:rFonts w:eastAsia="Times New Roman" w:cs="Times New Roman"/>
          <w:bCs/>
          <w:lang w:eastAsia="sl-SI"/>
        </w:rPr>
        <w:t>Menična izjav</w:t>
      </w:r>
      <w:r w:rsidR="00A554C2">
        <w:rPr>
          <w:rFonts w:eastAsia="Times New Roman" w:cs="Times New Roman"/>
          <w:bCs/>
          <w:lang w:eastAsia="sl-SI"/>
        </w:rPr>
        <w:t>a</w:t>
      </w:r>
      <w:r w:rsidRPr="0087117E">
        <w:rPr>
          <w:rFonts w:eastAsia="Times New Roman" w:cs="Times New Roman"/>
          <w:bCs/>
          <w:lang w:eastAsia="sl-SI"/>
        </w:rPr>
        <w:t xml:space="preserve"> za resnost ponudbe s pooblastilom za </w:t>
      </w:r>
      <w:r w:rsidR="00A554C2">
        <w:rPr>
          <w:rFonts w:eastAsia="Times New Roman" w:cs="Times New Roman"/>
          <w:bCs/>
          <w:lang w:eastAsia="sl-SI"/>
        </w:rPr>
        <w:t xml:space="preserve">izpolnitev ter </w:t>
      </w:r>
      <w:r w:rsidRPr="0087117E">
        <w:rPr>
          <w:rFonts w:eastAsia="Times New Roman" w:cs="Times New Roman"/>
          <w:bCs/>
          <w:lang w:eastAsia="sl-SI"/>
        </w:rPr>
        <w:t>unovčenje</w:t>
      </w:r>
      <w:r w:rsidR="00A554C2">
        <w:rPr>
          <w:rFonts w:eastAsia="Times New Roman" w:cs="Times New Roman"/>
          <w:bCs/>
          <w:lang w:eastAsia="sl-SI"/>
        </w:rPr>
        <w:t xml:space="preserve"> menice</w:t>
      </w:r>
      <w:r w:rsidRPr="0087117E">
        <w:rPr>
          <w:rFonts w:eastAsia="Times New Roman" w:cs="Times New Roman"/>
          <w:bCs/>
          <w:lang w:eastAsia="sl-SI"/>
        </w:rPr>
        <w:t xml:space="preserve"> mora biti izstavljena v skladu z vzorcem menične izjave iz razpisne dokumentacije (Obr</w:t>
      </w:r>
      <w:r w:rsidR="0041048B">
        <w:rPr>
          <w:rFonts w:eastAsia="Times New Roman" w:cs="Times New Roman"/>
          <w:bCs/>
          <w:lang w:eastAsia="sl-SI"/>
        </w:rPr>
        <w:t>_</w:t>
      </w:r>
      <w:r w:rsidR="004459A1">
        <w:rPr>
          <w:rFonts w:eastAsia="Times New Roman" w:cs="Times New Roman"/>
          <w:bCs/>
          <w:lang w:eastAsia="sl-SI"/>
        </w:rPr>
        <w:t>8</w:t>
      </w:r>
      <w:r w:rsidRPr="0087117E">
        <w:rPr>
          <w:rFonts w:eastAsia="Times New Roman" w:cs="Times New Roman"/>
          <w:bCs/>
          <w:lang w:eastAsia="sl-SI"/>
        </w:rPr>
        <w:t>).</w:t>
      </w:r>
    </w:p>
    <w:p w14:paraId="37CB084D" w14:textId="77777777" w:rsidR="00A554C2" w:rsidRDefault="00A554C2" w:rsidP="00770290">
      <w:pPr>
        <w:autoSpaceDE w:val="0"/>
        <w:autoSpaceDN w:val="0"/>
        <w:adjustRightInd w:val="0"/>
        <w:jc w:val="both"/>
        <w:rPr>
          <w:rFonts w:eastAsia="Times New Roman" w:cs="Times New Roman"/>
          <w:bCs/>
          <w:lang w:eastAsia="sl-SI"/>
        </w:rPr>
      </w:pPr>
    </w:p>
    <w:p w14:paraId="7B35A616" w14:textId="72B8B8E2" w:rsidR="0087117E" w:rsidRDefault="0087117E" w:rsidP="00770290">
      <w:pPr>
        <w:autoSpaceDE w:val="0"/>
        <w:autoSpaceDN w:val="0"/>
        <w:adjustRightInd w:val="0"/>
        <w:jc w:val="both"/>
      </w:pPr>
      <w:r w:rsidRPr="0087117E">
        <w:t>Menice morajo biti nepoškodovane</w:t>
      </w:r>
      <w:r w:rsidR="00841526" w:rsidRPr="00841526">
        <w:t xml:space="preserve"> </w:t>
      </w:r>
      <w:r w:rsidR="00841526">
        <w:t>in označene s klavzulo “brez protesta”</w:t>
      </w:r>
      <w:r w:rsidRPr="0087117E">
        <w:t>.</w:t>
      </w:r>
    </w:p>
    <w:p w14:paraId="3E86AB2A" w14:textId="77777777" w:rsidR="00A554C2" w:rsidRDefault="00A554C2" w:rsidP="00770290">
      <w:pPr>
        <w:autoSpaceDE w:val="0"/>
        <w:autoSpaceDN w:val="0"/>
        <w:adjustRightInd w:val="0"/>
        <w:jc w:val="both"/>
        <w:rPr>
          <w:rFonts w:eastAsia="Times New Roman" w:cs="Times New Roman"/>
          <w:bCs/>
          <w:lang w:eastAsia="sl-SI"/>
        </w:rPr>
      </w:pPr>
    </w:p>
    <w:p w14:paraId="54318A75" w14:textId="1B1C9BAD" w:rsidR="00770290" w:rsidRDefault="00770290" w:rsidP="00770290">
      <w:pPr>
        <w:autoSpaceDE w:val="0"/>
        <w:autoSpaceDN w:val="0"/>
        <w:adjustRightInd w:val="0"/>
        <w:jc w:val="both"/>
        <w:rPr>
          <w:rFonts w:eastAsia="Times New Roman" w:cs="Times New Roman"/>
          <w:bCs/>
          <w:lang w:eastAsia="sl-SI"/>
        </w:rPr>
      </w:pPr>
      <w:r>
        <w:rPr>
          <w:rFonts w:eastAsia="Times New Roman" w:cs="Times New Roman"/>
          <w:bCs/>
          <w:lang w:eastAsia="sl-SI"/>
        </w:rPr>
        <w:t>Ponudnik mora priložiti kopijo podpisnega kartona banke oziroma vseh bank, pri katerih ima odprt poslovni račun, ki je veljaven na dan izstavitve menice, na podlagi katerega bo naročnik preveril ujemanje podpisa na menicah in podpisa, ki ga ima podpisnik deponiranega pri banki (velja za vse banke).</w:t>
      </w:r>
    </w:p>
    <w:p w14:paraId="338CEB47" w14:textId="77777777" w:rsidR="00144D29" w:rsidRDefault="00144D29" w:rsidP="00770290">
      <w:pPr>
        <w:autoSpaceDE w:val="0"/>
        <w:autoSpaceDN w:val="0"/>
        <w:adjustRightInd w:val="0"/>
        <w:jc w:val="both"/>
        <w:rPr>
          <w:rFonts w:eastAsia="Times New Roman" w:cs="Times New Roman"/>
          <w:bCs/>
          <w:lang w:eastAsia="sl-SI"/>
        </w:rPr>
      </w:pPr>
    </w:p>
    <w:p w14:paraId="4CBB840C" w14:textId="77777777" w:rsidR="00144D29" w:rsidRPr="00176EEC" w:rsidRDefault="00144D29" w:rsidP="00144D29">
      <w:pPr>
        <w:jc w:val="both"/>
      </w:pPr>
      <w:r w:rsidRPr="00176EEC">
        <w:t xml:space="preserve">Naročnik bo zavarovanje za </w:t>
      </w:r>
      <w:r>
        <w:t>resnost ponudbe</w:t>
      </w:r>
      <w:r w:rsidRPr="00176EEC">
        <w:t xml:space="preserve"> unovčil</w:t>
      </w:r>
      <w:r>
        <w:t>, če ponudnik</w:t>
      </w:r>
      <w:r w:rsidRPr="00176EEC">
        <w:t>:</w:t>
      </w:r>
    </w:p>
    <w:p w14:paraId="50C5A8BC" w14:textId="77777777" w:rsidR="00144D29" w:rsidRPr="00176EEC" w:rsidRDefault="00144D29" w:rsidP="00144D29">
      <w:pPr>
        <w:autoSpaceDE w:val="0"/>
        <w:autoSpaceDN w:val="0"/>
        <w:adjustRightInd w:val="0"/>
        <w:jc w:val="both"/>
        <w:rPr>
          <w:rFonts w:eastAsia="Times New Roman" w:cs="Times New Roman"/>
          <w:bCs/>
          <w:lang w:eastAsia="sl-SI"/>
        </w:rPr>
      </w:pPr>
      <w:r w:rsidRPr="00176EEC">
        <w:rPr>
          <w:rFonts w:eastAsia="Times New Roman" w:cs="Times New Roman"/>
          <w:bCs/>
          <w:lang w:eastAsia="sl-SI"/>
        </w:rPr>
        <w:t>- po roku za oddajo ponudb</w:t>
      </w:r>
      <w:r>
        <w:rPr>
          <w:rFonts w:eastAsia="Times New Roman" w:cs="Times New Roman"/>
          <w:bCs/>
          <w:lang w:eastAsia="sl-SI"/>
        </w:rPr>
        <w:t xml:space="preserve"> v času njene veljavnosti</w:t>
      </w:r>
      <w:r w:rsidRPr="00176EEC">
        <w:rPr>
          <w:rFonts w:eastAsia="Times New Roman" w:cs="Times New Roman"/>
          <w:bCs/>
          <w:lang w:eastAsia="sl-SI"/>
        </w:rPr>
        <w:t xml:space="preserve"> svojo ponudbo umakne;</w:t>
      </w:r>
    </w:p>
    <w:p w14:paraId="49E70F1C" w14:textId="77777777" w:rsidR="00144D29" w:rsidRPr="00176EEC" w:rsidRDefault="00144D29" w:rsidP="00144D29">
      <w:pPr>
        <w:autoSpaceDE w:val="0"/>
        <w:autoSpaceDN w:val="0"/>
        <w:adjustRightInd w:val="0"/>
        <w:jc w:val="both"/>
        <w:rPr>
          <w:rFonts w:eastAsia="Times New Roman" w:cs="Times New Roman"/>
          <w:bCs/>
          <w:lang w:eastAsia="sl-SI"/>
        </w:rPr>
      </w:pPr>
      <w:r w:rsidRPr="00176EEC">
        <w:rPr>
          <w:rFonts w:eastAsia="Times New Roman" w:cs="Times New Roman"/>
          <w:bCs/>
          <w:lang w:eastAsia="sl-SI"/>
        </w:rPr>
        <w:t>- v določenem roku ne predloži zahtevanih stvarnih dokazil za navedbe v ponudbi;</w:t>
      </w:r>
    </w:p>
    <w:p w14:paraId="403B84B5" w14:textId="77777777" w:rsidR="00144D29" w:rsidRPr="00176EEC" w:rsidRDefault="00144D29" w:rsidP="00144D29">
      <w:pPr>
        <w:autoSpaceDE w:val="0"/>
        <w:autoSpaceDN w:val="0"/>
        <w:adjustRightInd w:val="0"/>
        <w:jc w:val="both"/>
        <w:rPr>
          <w:rFonts w:eastAsia="Times New Roman" w:cs="Times New Roman"/>
          <w:bCs/>
          <w:lang w:eastAsia="sl-SI"/>
        </w:rPr>
      </w:pPr>
      <w:r w:rsidRPr="00176EEC">
        <w:rPr>
          <w:rFonts w:eastAsia="Times New Roman" w:cs="Times New Roman"/>
          <w:bCs/>
          <w:lang w:eastAsia="sl-SI"/>
        </w:rPr>
        <w:t>- ne soglaša z odpravo napak v ponudbi;</w:t>
      </w:r>
    </w:p>
    <w:p w14:paraId="465EDDEF" w14:textId="77777777" w:rsidR="00144D29" w:rsidRPr="00176EEC" w:rsidRDefault="00144D29" w:rsidP="00144D29">
      <w:pPr>
        <w:autoSpaceDE w:val="0"/>
        <w:autoSpaceDN w:val="0"/>
        <w:adjustRightInd w:val="0"/>
        <w:jc w:val="both"/>
        <w:rPr>
          <w:rFonts w:eastAsia="Times New Roman" w:cs="Times New Roman"/>
          <w:bCs/>
          <w:lang w:eastAsia="sl-SI"/>
        </w:rPr>
      </w:pPr>
      <w:r w:rsidRPr="00176EEC">
        <w:rPr>
          <w:rFonts w:eastAsia="Times New Roman" w:cs="Times New Roman"/>
          <w:bCs/>
          <w:lang w:eastAsia="sl-SI"/>
        </w:rPr>
        <w:t>- ne sklene pogodbe v določenem roku;</w:t>
      </w:r>
    </w:p>
    <w:p w14:paraId="4074ECEC" w14:textId="77777777" w:rsidR="00144D29" w:rsidRPr="00176EEC" w:rsidRDefault="00144D29" w:rsidP="00144D29">
      <w:pPr>
        <w:autoSpaceDE w:val="0"/>
        <w:autoSpaceDN w:val="0"/>
        <w:adjustRightInd w:val="0"/>
        <w:jc w:val="both"/>
        <w:rPr>
          <w:rFonts w:eastAsia="Times New Roman" w:cs="Times New Roman"/>
          <w:bCs/>
          <w:lang w:eastAsia="sl-SI"/>
        </w:rPr>
      </w:pPr>
      <w:r w:rsidRPr="00176EEC">
        <w:rPr>
          <w:rFonts w:eastAsia="Times New Roman" w:cs="Times New Roman"/>
          <w:bCs/>
          <w:lang w:eastAsia="sl-SI"/>
        </w:rPr>
        <w:t xml:space="preserve">- v roku, navedenem v pogodbi, ne predloži zavarovanja za dobro izvedbo pogodbenih obveznosti. </w:t>
      </w:r>
    </w:p>
    <w:p w14:paraId="0B999D13" w14:textId="77777777" w:rsidR="00FA63CD" w:rsidRDefault="00FA63CD" w:rsidP="00770290">
      <w:pPr>
        <w:autoSpaceDE w:val="0"/>
        <w:autoSpaceDN w:val="0"/>
        <w:adjustRightInd w:val="0"/>
        <w:jc w:val="both"/>
        <w:rPr>
          <w:rFonts w:eastAsia="Times New Roman" w:cs="Times New Roman"/>
          <w:bCs/>
          <w:lang w:eastAsia="sl-SI"/>
        </w:rPr>
      </w:pPr>
    </w:p>
    <w:p w14:paraId="1F2B8AF7" w14:textId="76851627" w:rsidR="00FA63CD" w:rsidRPr="00923DDE" w:rsidRDefault="00FA63CD" w:rsidP="00FA63CD">
      <w:pPr>
        <w:autoSpaceDE w:val="0"/>
        <w:autoSpaceDN w:val="0"/>
        <w:adjustRightInd w:val="0"/>
        <w:jc w:val="both"/>
        <w:rPr>
          <w:rFonts w:eastAsia="Times New Roman"/>
          <w:b/>
          <w:u w:val="single"/>
          <w:lang w:eastAsia="sl-SI"/>
        </w:rPr>
      </w:pPr>
      <w:r w:rsidRPr="00923DDE">
        <w:rPr>
          <w:rFonts w:eastAsia="Times New Roman"/>
          <w:b/>
          <w:u w:val="single"/>
          <w:lang w:eastAsia="sl-SI"/>
        </w:rPr>
        <w:t xml:space="preserve">Ponudnik mora menice </w:t>
      </w:r>
      <w:r w:rsidR="00923DDE" w:rsidRPr="00923DDE">
        <w:rPr>
          <w:rFonts w:eastAsia="Times New Roman"/>
          <w:b/>
          <w:u w:val="single"/>
          <w:lang w:eastAsia="sl-SI"/>
        </w:rPr>
        <w:t>in vse</w:t>
      </w:r>
      <w:r w:rsidR="00144D29">
        <w:rPr>
          <w:rFonts w:eastAsia="Times New Roman"/>
          <w:b/>
          <w:u w:val="single"/>
          <w:lang w:eastAsia="sl-SI"/>
        </w:rPr>
        <w:t xml:space="preserve"> tri</w:t>
      </w:r>
      <w:r w:rsidR="00923DDE" w:rsidRPr="00923DDE">
        <w:rPr>
          <w:rFonts w:eastAsia="Times New Roman"/>
          <w:b/>
          <w:u w:val="single"/>
          <w:lang w:eastAsia="sl-SI"/>
        </w:rPr>
        <w:t xml:space="preserve"> izpolnjen</w:t>
      </w:r>
      <w:r w:rsidR="00144D29">
        <w:rPr>
          <w:rFonts w:eastAsia="Times New Roman"/>
          <w:b/>
          <w:u w:val="single"/>
          <w:lang w:eastAsia="sl-SI"/>
        </w:rPr>
        <w:t>e</w:t>
      </w:r>
      <w:r w:rsidR="00923DDE" w:rsidRPr="00923DDE">
        <w:rPr>
          <w:rFonts w:eastAsia="Times New Roman"/>
          <w:b/>
          <w:u w:val="single"/>
          <w:lang w:eastAsia="sl-SI"/>
        </w:rPr>
        <w:t>, podpisan</w:t>
      </w:r>
      <w:r w:rsidR="00144D29">
        <w:rPr>
          <w:rFonts w:eastAsia="Times New Roman"/>
          <w:b/>
          <w:u w:val="single"/>
          <w:lang w:eastAsia="sl-SI"/>
        </w:rPr>
        <w:t>e</w:t>
      </w:r>
      <w:r w:rsidR="00923DDE" w:rsidRPr="00923DDE">
        <w:rPr>
          <w:rFonts w:eastAsia="Times New Roman"/>
          <w:b/>
          <w:u w:val="single"/>
          <w:lang w:eastAsia="sl-SI"/>
        </w:rPr>
        <w:t xml:space="preserve"> in žigosan</w:t>
      </w:r>
      <w:r w:rsidR="00144D29">
        <w:rPr>
          <w:rFonts w:eastAsia="Times New Roman"/>
          <w:b/>
          <w:u w:val="single"/>
          <w:lang w:eastAsia="sl-SI"/>
        </w:rPr>
        <w:t>e</w:t>
      </w:r>
      <w:r w:rsidR="00923DDE" w:rsidRPr="00923DDE">
        <w:rPr>
          <w:rFonts w:eastAsia="Times New Roman"/>
          <w:b/>
          <w:u w:val="single"/>
          <w:lang w:eastAsia="sl-SI"/>
        </w:rPr>
        <w:t xml:space="preserve"> meničn</w:t>
      </w:r>
      <w:r w:rsidR="00144D29">
        <w:rPr>
          <w:rFonts w:eastAsia="Times New Roman"/>
          <w:b/>
          <w:u w:val="single"/>
          <w:lang w:eastAsia="sl-SI"/>
        </w:rPr>
        <w:t>e</w:t>
      </w:r>
      <w:r w:rsidR="00923DDE" w:rsidRPr="00923DDE">
        <w:rPr>
          <w:rFonts w:eastAsia="Times New Roman"/>
          <w:b/>
          <w:u w:val="single"/>
          <w:lang w:eastAsia="sl-SI"/>
        </w:rPr>
        <w:t xml:space="preserve"> izjav</w:t>
      </w:r>
      <w:r w:rsidR="00144D29">
        <w:rPr>
          <w:rFonts w:eastAsia="Times New Roman"/>
          <w:b/>
          <w:u w:val="single"/>
          <w:lang w:eastAsia="sl-SI"/>
        </w:rPr>
        <w:t>e</w:t>
      </w:r>
      <w:r w:rsidR="00923DDE" w:rsidRPr="00923DDE">
        <w:rPr>
          <w:rFonts w:eastAsia="Times New Roman"/>
          <w:b/>
          <w:u w:val="single"/>
          <w:lang w:eastAsia="sl-SI"/>
        </w:rPr>
        <w:t xml:space="preserve"> </w:t>
      </w:r>
      <w:r w:rsidRPr="00923DDE">
        <w:rPr>
          <w:rFonts w:eastAsia="Times New Roman"/>
          <w:b/>
          <w:u w:val="single"/>
          <w:lang w:eastAsia="sl-SI"/>
        </w:rPr>
        <w:t xml:space="preserve">oddati v zaprti in zapečateni ovojnici, na katero nalepi izpolnjen priložen Obrazec za pisemsko ovojnico  (Obr_0). </w:t>
      </w:r>
    </w:p>
    <w:p w14:paraId="647EEDE2" w14:textId="77777777" w:rsidR="00FA63CD" w:rsidRPr="00923DDE" w:rsidRDefault="00FA63CD" w:rsidP="00FA63CD">
      <w:pPr>
        <w:autoSpaceDE w:val="0"/>
        <w:autoSpaceDN w:val="0"/>
        <w:adjustRightInd w:val="0"/>
        <w:jc w:val="both"/>
        <w:rPr>
          <w:rFonts w:eastAsia="Times New Roman"/>
          <w:b/>
          <w:u w:val="single"/>
          <w:lang w:eastAsia="sl-SI"/>
        </w:rPr>
      </w:pPr>
    </w:p>
    <w:p w14:paraId="7478F43B" w14:textId="2F89A53A" w:rsidR="00FA63CD" w:rsidRPr="00463456" w:rsidRDefault="00FA63CD" w:rsidP="00CF762A">
      <w:pPr>
        <w:jc w:val="both"/>
        <w:rPr>
          <w:b/>
          <w:u w:val="single"/>
        </w:rPr>
      </w:pPr>
      <w:r w:rsidRPr="00923DDE">
        <w:rPr>
          <w:rFonts w:eastAsia="Times New Roman"/>
          <w:b/>
          <w:bCs/>
          <w:u w:val="single"/>
        </w:rPr>
        <w:t>Menice</w:t>
      </w:r>
      <w:r w:rsidR="00923DDE" w:rsidRPr="00923DDE">
        <w:rPr>
          <w:rFonts w:eastAsia="Times New Roman"/>
          <w:b/>
          <w:bCs/>
          <w:u w:val="single"/>
        </w:rPr>
        <w:t xml:space="preserve"> in menične izjave </w:t>
      </w:r>
      <w:r w:rsidRPr="00923DDE">
        <w:rPr>
          <w:rFonts w:eastAsia="Times New Roman"/>
          <w:b/>
          <w:bCs/>
          <w:u w:val="single"/>
        </w:rPr>
        <w:t xml:space="preserve"> se štejejo za pravočasno prispele, če so naročniku</w:t>
      </w:r>
      <w:r w:rsidR="0041048B">
        <w:rPr>
          <w:rFonts w:eastAsia="Times New Roman"/>
          <w:b/>
          <w:bCs/>
          <w:u w:val="single"/>
        </w:rPr>
        <w:t xml:space="preserve"> </w:t>
      </w:r>
      <w:r w:rsidR="00CF762A" w:rsidRPr="00923DDE">
        <w:rPr>
          <w:b/>
          <w:u w:val="single"/>
        </w:rPr>
        <w:t>na naslov</w:t>
      </w:r>
      <w:r w:rsidR="003D5B0E">
        <w:rPr>
          <w:b/>
          <w:u w:val="single"/>
        </w:rPr>
        <w:t xml:space="preserve"> Prešernova </w:t>
      </w:r>
      <w:r w:rsidR="006108B6" w:rsidRPr="00EF5B93">
        <w:rPr>
          <w:b/>
          <w:u w:val="single"/>
        </w:rPr>
        <w:t>ulica</w:t>
      </w:r>
      <w:r w:rsidR="006108B6">
        <w:rPr>
          <w:b/>
          <w:u w:val="single"/>
        </w:rPr>
        <w:t xml:space="preserve"> </w:t>
      </w:r>
      <w:r w:rsidR="00E37115">
        <w:rPr>
          <w:b/>
          <w:u w:val="single"/>
        </w:rPr>
        <w:t>17,</w:t>
      </w:r>
      <w:r w:rsidR="00CF762A" w:rsidRPr="00923DDE">
        <w:rPr>
          <w:b/>
          <w:bCs/>
          <w:u w:val="single"/>
        </w:rPr>
        <w:t xml:space="preserve"> 3000 Celje</w:t>
      </w:r>
      <w:r w:rsidR="00CF762A">
        <w:rPr>
          <w:b/>
          <w:u w:val="single"/>
        </w:rPr>
        <w:t>,</w:t>
      </w:r>
      <w:r w:rsidRPr="00923DDE">
        <w:rPr>
          <w:rFonts w:eastAsia="Times New Roman"/>
          <w:b/>
          <w:bCs/>
          <w:u w:val="single"/>
        </w:rPr>
        <w:t xml:space="preserve"> predložene </w:t>
      </w:r>
      <w:r w:rsidRPr="00923DDE">
        <w:rPr>
          <w:rFonts w:eastAsia="Times New Roman"/>
          <w:b/>
          <w:u w:val="single"/>
        </w:rPr>
        <w:t xml:space="preserve">(ne glede na način dostave) </w:t>
      </w:r>
      <w:r w:rsidRPr="00923DDE">
        <w:rPr>
          <w:rFonts w:eastAsia="Times New Roman"/>
          <w:b/>
          <w:bCs/>
          <w:u w:val="single"/>
        </w:rPr>
        <w:t>do</w:t>
      </w:r>
      <w:r w:rsidR="00144D29">
        <w:rPr>
          <w:rFonts w:eastAsia="Times New Roman"/>
          <w:b/>
          <w:bCs/>
          <w:u w:val="single"/>
        </w:rPr>
        <w:t xml:space="preserve"> istega roka, kot velja za </w:t>
      </w:r>
      <w:r w:rsidR="00E26527">
        <w:rPr>
          <w:rFonts w:eastAsia="Times New Roman"/>
          <w:b/>
          <w:bCs/>
          <w:u w:val="single"/>
        </w:rPr>
        <w:t>oddajo ponudb</w:t>
      </w:r>
      <w:r w:rsidR="00917CAA">
        <w:rPr>
          <w:rFonts w:eastAsia="Times New Roman"/>
          <w:b/>
          <w:bCs/>
          <w:u w:val="single"/>
        </w:rPr>
        <w:t xml:space="preserve"> (</w:t>
      </w:r>
      <w:r w:rsidR="00144D29">
        <w:rPr>
          <w:rFonts w:eastAsia="Times New Roman"/>
          <w:b/>
          <w:bCs/>
          <w:u w:val="single"/>
        </w:rPr>
        <w:t xml:space="preserve">to je do dne </w:t>
      </w:r>
      <w:r w:rsidR="00E37115">
        <w:rPr>
          <w:rFonts w:eastAsia="Times New Roman"/>
          <w:b/>
          <w:bCs/>
          <w:u w:val="single"/>
        </w:rPr>
        <w:t>10</w:t>
      </w:r>
      <w:r w:rsidR="00917CAA">
        <w:rPr>
          <w:rFonts w:eastAsia="Times New Roman"/>
          <w:b/>
          <w:bCs/>
          <w:u w:val="single"/>
        </w:rPr>
        <w:t xml:space="preserve">. 6. 2021 </w:t>
      </w:r>
      <w:r w:rsidR="00144D29">
        <w:rPr>
          <w:rFonts w:eastAsia="Times New Roman"/>
          <w:b/>
          <w:bCs/>
          <w:u w:val="single"/>
        </w:rPr>
        <w:t>do vključno 1</w:t>
      </w:r>
      <w:r w:rsidR="00E37115">
        <w:rPr>
          <w:rFonts w:eastAsia="Times New Roman"/>
          <w:b/>
          <w:bCs/>
          <w:u w:val="single"/>
        </w:rPr>
        <w:t>2</w:t>
      </w:r>
      <w:r w:rsidR="00144D29">
        <w:rPr>
          <w:rFonts w:eastAsia="Times New Roman"/>
          <w:b/>
          <w:bCs/>
          <w:u w:val="single"/>
        </w:rPr>
        <w:t>:00 ure</w:t>
      </w:r>
      <w:r w:rsidR="00917CAA">
        <w:rPr>
          <w:rFonts w:eastAsia="Times New Roman"/>
          <w:b/>
          <w:bCs/>
          <w:u w:val="single"/>
        </w:rPr>
        <w:t>)</w:t>
      </w:r>
      <w:r w:rsidR="00144D29">
        <w:rPr>
          <w:rFonts w:eastAsia="Times New Roman"/>
          <w:b/>
          <w:bCs/>
          <w:u w:val="single"/>
        </w:rPr>
        <w:t xml:space="preserve">. </w:t>
      </w:r>
    </w:p>
    <w:p w14:paraId="5F3E624F" w14:textId="77777777" w:rsidR="00FA63CD" w:rsidRPr="00923DDE" w:rsidRDefault="00FA63CD" w:rsidP="00FA63CD">
      <w:pPr>
        <w:rPr>
          <w:b/>
          <w:bCs/>
          <w:u w:val="single"/>
        </w:rPr>
      </w:pPr>
    </w:p>
    <w:p w14:paraId="4F829141" w14:textId="77777777" w:rsidR="00144D29" w:rsidRDefault="00144D29" w:rsidP="00144D29">
      <w:pPr>
        <w:jc w:val="both"/>
        <w:rPr>
          <w:rFonts w:eastAsia="Times New Roman"/>
          <w:b/>
          <w:bCs/>
          <w:u w:val="single"/>
        </w:rPr>
      </w:pPr>
      <w:r>
        <w:rPr>
          <w:rFonts w:eastAsia="Times New Roman"/>
          <w:b/>
          <w:bCs/>
          <w:u w:val="single"/>
        </w:rPr>
        <w:t xml:space="preserve">Ponudba, kateri ne bo priloženo finančno zavarovanje za resnost ponudbe, ali kateri bo priloženo neustrezno finančno zavarovanje, bo ocenjena kot nedopustna in bo kot takšna izločena iz postopka brez predhodnega pozivanja na dopolnjevanje. </w:t>
      </w:r>
    </w:p>
    <w:p w14:paraId="5F0B39A9" w14:textId="77777777" w:rsidR="00144D29" w:rsidRPr="00923DDE" w:rsidRDefault="00144D29" w:rsidP="00144D29">
      <w:pPr>
        <w:jc w:val="both"/>
        <w:rPr>
          <w:rFonts w:eastAsia="Times New Roman"/>
          <w:b/>
          <w:bCs/>
          <w:u w:val="single"/>
        </w:rPr>
      </w:pPr>
    </w:p>
    <w:p w14:paraId="21DA8324" w14:textId="77777777" w:rsidR="0087117E" w:rsidRPr="00463456" w:rsidRDefault="0087117E" w:rsidP="0087117E">
      <w:pPr>
        <w:keepNext/>
        <w:ind w:left="284" w:hanging="284"/>
        <w:outlineLvl w:val="2"/>
        <w:rPr>
          <w:rFonts w:eastAsia="Times New Roman" w:cs="Times New Roman"/>
          <w:b/>
          <w:bCs/>
          <w:u w:val="single"/>
        </w:rPr>
      </w:pPr>
      <w:r w:rsidRPr="00463456">
        <w:rPr>
          <w:rFonts w:eastAsia="Times New Roman"/>
          <w:b/>
          <w:bCs/>
          <w:u w:val="single"/>
        </w:rPr>
        <w:t xml:space="preserve">8.2. </w:t>
      </w:r>
      <w:r w:rsidR="00770290" w:rsidRPr="00463456">
        <w:rPr>
          <w:rFonts w:eastAsia="Times New Roman"/>
          <w:b/>
          <w:bCs/>
          <w:u w:val="single"/>
          <w:lang w:eastAsia="sl-SI"/>
        </w:rPr>
        <w:t xml:space="preserve">Finančno zavarovanje </w:t>
      </w:r>
      <w:r w:rsidRPr="00463456">
        <w:rPr>
          <w:rFonts w:eastAsia="Times New Roman"/>
          <w:b/>
          <w:bCs/>
          <w:u w:val="single"/>
          <w:lang w:eastAsia="sl-SI"/>
        </w:rPr>
        <w:t>za dobro izvedbo pogodbenih obveznosti</w:t>
      </w:r>
    </w:p>
    <w:p w14:paraId="0A315E78" w14:textId="77777777" w:rsidR="00EF6A22" w:rsidRDefault="00EF6A22" w:rsidP="00144D29">
      <w:pPr>
        <w:jc w:val="both"/>
        <w:rPr>
          <w:rFonts w:eastAsia="Times New Roman" w:cs="Times New Roman"/>
          <w:bCs/>
          <w:lang w:eastAsia="sl-SI"/>
        </w:rPr>
      </w:pPr>
    </w:p>
    <w:p w14:paraId="43CFCEA7" w14:textId="1F44F0F6" w:rsidR="00EF6A22" w:rsidRDefault="00EF6A22" w:rsidP="00EF6A22">
      <w:pPr>
        <w:autoSpaceDE w:val="0"/>
        <w:autoSpaceDN w:val="0"/>
        <w:adjustRightInd w:val="0"/>
        <w:jc w:val="both"/>
        <w:rPr>
          <w:rFonts w:eastAsia="Times New Roman"/>
          <w:lang w:eastAsia="sl-SI"/>
        </w:rPr>
      </w:pPr>
      <w:r w:rsidRPr="0087117E">
        <w:rPr>
          <w:rFonts w:eastAsia="Times New Roman"/>
          <w:lang w:eastAsia="sl-SI"/>
        </w:rPr>
        <w:t>Ponudbi mora ponudnik priložiti vzorec obrazca Menična izjava za dobro izvedbo pogodbenih obveznosti s pooblastilom za</w:t>
      </w:r>
      <w:r w:rsidR="005C2A82">
        <w:rPr>
          <w:rFonts w:eastAsia="Times New Roman"/>
          <w:lang w:eastAsia="sl-SI"/>
        </w:rPr>
        <w:t xml:space="preserve"> izpolnitev in </w:t>
      </w:r>
      <w:r w:rsidRPr="0087117E">
        <w:rPr>
          <w:rFonts w:eastAsia="Times New Roman"/>
          <w:lang w:eastAsia="sl-SI"/>
        </w:rPr>
        <w:t>unovčenje</w:t>
      </w:r>
      <w:r w:rsidR="005C2A82">
        <w:rPr>
          <w:rFonts w:eastAsia="Times New Roman"/>
          <w:lang w:eastAsia="sl-SI"/>
        </w:rPr>
        <w:t xml:space="preserve"> menice</w:t>
      </w:r>
      <w:r w:rsidRPr="0087117E">
        <w:rPr>
          <w:rFonts w:eastAsia="Times New Roman"/>
          <w:lang w:eastAsia="sl-SI"/>
        </w:rPr>
        <w:t xml:space="preserve">, ki ga mora podpisati njegov zakoniti zastopnik ali prokurist </w:t>
      </w:r>
      <w:r w:rsidR="005C2A82">
        <w:rPr>
          <w:rFonts w:eastAsia="Times New Roman"/>
          <w:lang w:eastAsia="sl-SI"/>
        </w:rPr>
        <w:t>ter ga</w:t>
      </w:r>
      <w:r w:rsidRPr="0087117E">
        <w:rPr>
          <w:rFonts w:eastAsia="Times New Roman"/>
          <w:lang w:eastAsia="sl-SI"/>
        </w:rPr>
        <w:t xml:space="preserve"> opremiti z žigom ponudnika.</w:t>
      </w:r>
    </w:p>
    <w:p w14:paraId="27E8C830" w14:textId="77777777" w:rsidR="005C2A82" w:rsidRPr="0087117E" w:rsidRDefault="005C2A82" w:rsidP="00EF6A22">
      <w:pPr>
        <w:autoSpaceDE w:val="0"/>
        <w:autoSpaceDN w:val="0"/>
        <w:adjustRightInd w:val="0"/>
        <w:jc w:val="both"/>
        <w:rPr>
          <w:rFonts w:eastAsia="Times New Roman"/>
          <w:lang w:eastAsia="sl-SI"/>
        </w:rPr>
      </w:pPr>
    </w:p>
    <w:p w14:paraId="33A53CB3" w14:textId="74B91F50" w:rsidR="005C2A82" w:rsidRPr="0087117E" w:rsidRDefault="005C2A82" w:rsidP="005C2A82">
      <w:pPr>
        <w:autoSpaceDE w:val="0"/>
        <w:autoSpaceDN w:val="0"/>
        <w:adjustRightInd w:val="0"/>
        <w:jc w:val="both"/>
        <w:rPr>
          <w:rFonts w:eastAsia="Times New Roman"/>
          <w:lang w:eastAsia="sl-SI"/>
        </w:rPr>
      </w:pPr>
      <w:r w:rsidRPr="0087117E">
        <w:rPr>
          <w:rFonts w:eastAsia="Times New Roman"/>
          <w:lang w:eastAsia="sl-SI"/>
        </w:rPr>
        <w:lastRenderedPageBreak/>
        <w:t>Menična izjavo za dobro izvedbo pogodbenih obveznosti s pooblastilom za</w:t>
      </w:r>
      <w:r>
        <w:rPr>
          <w:rFonts w:eastAsia="Times New Roman"/>
          <w:lang w:eastAsia="sl-SI"/>
        </w:rPr>
        <w:t xml:space="preserve"> izpolnitev in</w:t>
      </w:r>
      <w:r w:rsidRPr="0087117E">
        <w:rPr>
          <w:rFonts w:eastAsia="Times New Roman"/>
          <w:lang w:eastAsia="sl-SI"/>
        </w:rPr>
        <w:t xml:space="preserve"> unovčenje</w:t>
      </w:r>
      <w:r>
        <w:rPr>
          <w:rFonts w:eastAsia="Times New Roman"/>
          <w:lang w:eastAsia="sl-SI"/>
        </w:rPr>
        <w:t xml:space="preserve"> menice</w:t>
      </w:r>
      <w:r w:rsidRPr="0087117E">
        <w:rPr>
          <w:rFonts w:eastAsia="Times New Roman"/>
          <w:lang w:eastAsia="sl-SI"/>
        </w:rPr>
        <w:t xml:space="preserve"> mora biti izstavljena v skladu z vzorcem menične izjave iz razpisne dokumentacije (Obr</w:t>
      </w:r>
      <w:r>
        <w:rPr>
          <w:rFonts w:eastAsia="Times New Roman"/>
          <w:lang w:eastAsia="sl-SI"/>
        </w:rPr>
        <w:t>_9</w:t>
      </w:r>
      <w:r w:rsidRPr="0087117E">
        <w:rPr>
          <w:rFonts w:eastAsia="Times New Roman"/>
          <w:lang w:eastAsia="sl-SI"/>
        </w:rPr>
        <w:t>).</w:t>
      </w:r>
    </w:p>
    <w:p w14:paraId="1637BC81" w14:textId="77777777" w:rsidR="00EF6A22" w:rsidRPr="0087117E" w:rsidRDefault="00EF6A22" w:rsidP="00EF6A22">
      <w:pPr>
        <w:autoSpaceDE w:val="0"/>
        <w:autoSpaceDN w:val="0"/>
        <w:adjustRightInd w:val="0"/>
        <w:jc w:val="both"/>
        <w:rPr>
          <w:rFonts w:eastAsia="Times New Roman"/>
          <w:color w:val="000000"/>
          <w:sz w:val="24"/>
          <w:szCs w:val="24"/>
          <w:highlight w:val="yellow"/>
          <w:lang w:eastAsia="sl-SI"/>
        </w:rPr>
      </w:pPr>
    </w:p>
    <w:p w14:paraId="7347608D" w14:textId="69C1002E" w:rsidR="00EF6A22" w:rsidRPr="005C2A82" w:rsidRDefault="00EF6A22" w:rsidP="00EF6A22">
      <w:pPr>
        <w:autoSpaceDE w:val="0"/>
        <w:autoSpaceDN w:val="0"/>
        <w:adjustRightInd w:val="0"/>
        <w:jc w:val="both"/>
        <w:rPr>
          <w:rFonts w:eastAsia="Times New Roman"/>
          <w:lang w:eastAsia="sl-SI"/>
        </w:rPr>
      </w:pPr>
      <w:r w:rsidRPr="0087117E">
        <w:rPr>
          <w:rFonts w:eastAsia="Times New Roman"/>
          <w:color w:val="000000"/>
          <w:lang w:eastAsia="sl-SI"/>
        </w:rPr>
        <w:t>Izbran ponudnik mora</w:t>
      </w:r>
      <w:r w:rsidR="0016083B">
        <w:rPr>
          <w:rFonts w:eastAsia="Times New Roman"/>
          <w:color w:val="000000"/>
          <w:lang w:eastAsia="sl-SI"/>
        </w:rPr>
        <w:t xml:space="preserve"> najkasneje</w:t>
      </w:r>
      <w:r w:rsidR="005C2A82">
        <w:rPr>
          <w:rFonts w:eastAsia="Times New Roman"/>
          <w:color w:val="000000"/>
          <w:lang w:eastAsia="sl-SI"/>
        </w:rPr>
        <w:t xml:space="preserve"> </w:t>
      </w:r>
      <w:r w:rsidR="005C2A82" w:rsidRPr="005C2A82">
        <w:rPr>
          <w:rFonts w:eastAsia="Times New Roman"/>
          <w:b/>
          <w:bCs/>
          <w:color w:val="000000"/>
          <w:lang w:eastAsia="sl-SI"/>
        </w:rPr>
        <w:t>ob sklenitvi pogodbe</w:t>
      </w:r>
      <w:r w:rsidRPr="0087117E">
        <w:rPr>
          <w:rFonts w:eastAsia="Times New Roman"/>
          <w:color w:val="000000"/>
          <w:lang w:eastAsia="sl-SI"/>
        </w:rPr>
        <w:t xml:space="preserve">, kot pogoj za veljavnost pogodbe, predložiti naročniku </w:t>
      </w:r>
      <w:r w:rsidR="00C5152A">
        <w:rPr>
          <w:rFonts w:eastAsia="Times New Roman"/>
          <w:b/>
          <w:bCs/>
          <w:lang w:eastAsia="sl-SI"/>
        </w:rPr>
        <w:t>3</w:t>
      </w:r>
      <w:r w:rsidRPr="005C2A82">
        <w:rPr>
          <w:rFonts w:eastAsia="Times New Roman"/>
          <w:b/>
          <w:bCs/>
          <w:lang w:eastAsia="sl-SI"/>
        </w:rPr>
        <w:t xml:space="preserve"> (</w:t>
      </w:r>
      <w:r w:rsidR="00C5152A">
        <w:rPr>
          <w:rFonts w:eastAsia="Times New Roman"/>
          <w:b/>
          <w:bCs/>
          <w:lang w:eastAsia="sl-SI"/>
        </w:rPr>
        <w:t>tri</w:t>
      </w:r>
      <w:r w:rsidRPr="005C2A82">
        <w:rPr>
          <w:rFonts w:eastAsia="Times New Roman"/>
          <w:b/>
          <w:bCs/>
          <w:lang w:eastAsia="sl-SI"/>
        </w:rPr>
        <w:t xml:space="preserve">) kom bianco menice in </w:t>
      </w:r>
      <w:r w:rsidR="00C5152A">
        <w:rPr>
          <w:rFonts w:eastAsia="Times New Roman"/>
          <w:b/>
          <w:bCs/>
          <w:lang w:eastAsia="sl-SI"/>
        </w:rPr>
        <w:t>3</w:t>
      </w:r>
      <w:r w:rsidRPr="005C2A82">
        <w:rPr>
          <w:rFonts w:eastAsia="Times New Roman"/>
          <w:b/>
          <w:bCs/>
          <w:lang w:eastAsia="sl-SI"/>
        </w:rPr>
        <w:t xml:space="preserve"> (</w:t>
      </w:r>
      <w:r w:rsidR="00C5152A">
        <w:rPr>
          <w:rFonts w:eastAsia="Times New Roman"/>
          <w:b/>
          <w:bCs/>
          <w:lang w:eastAsia="sl-SI"/>
        </w:rPr>
        <w:t>tri</w:t>
      </w:r>
      <w:r w:rsidRPr="005C2A82">
        <w:rPr>
          <w:rFonts w:eastAsia="Times New Roman"/>
          <w:b/>
          <w:bCs/>
          <w:lang w:eastAsia="sl-SI"/>
        </w:rPr>
        <w:t>) kom menične izjave</w:t>
      </w:r>
      <w:r w:rsidRPr="0087117E">
        <w:rPr>
          <w:rFonts w:eastAsia="Times New Roman"/>
          <w:lang w:eastAsia="sl-SI"/>
        </w:rPr>
        <w:t xml:space="preserve"> za dobro izvedbo pogodbenih obveznosti s pooblastilom za izpolnitev ter unovčenje</w:t>
      </w:r>
      <w:r w:rsidR="005C2A82">
        <w:rPr>
          <w:rFonts w:eastAsia="Times New Roman"/>
          <w:lang w:eastAsia="sl-SI"/>
        </w:rPr>
        <w:t xml:space="preserve"> menice</w:t>
      </w:r>
      <w:r w:rsidRPr="0087117E">
        <w:rPr>
          <w:rFonts w:eastAsia="Times New Roman"/>
          <w:lang w:eastAsia="sl-SI"/>
        </w:rPr>
        <w:t>. Zahtevana višina finančnega zavarovanja je</w:t>
      </w:r>
      <w:r>
        <w:rPr>
          <w:rFonts w:eastAsia="Times New Roman"/>
          <w:b/>
          <w:bCs/>
          <w:lang w:eastAsia="sl-SI"/>
        </w:rPr>
        <w:t xml:space="preserve"> 10</w:t>
      </w:r>
      <w:r w:rsidRPr="003558D8">
        <w:rPr>
          <w:rFonts w:eastAsia="Times New Roman"/>
          <w:b/>
          <w:bCs/>
          <w:lang w:eastAsia="sl-SI"/>
        </w:rPr>
        <w:t>% pogodbene vrednosti z DDV</w:t>
      </w:r>
      <w:r w:rsidR="005C2A82">
        <w:rPr>
          <w:rFonts w:eastAsia="Times New Roman"/>
          <w:lang w:eastAsia="sl-SI"/>
        </w:rPr>
        <w:t xml:space="preserve">. Finančno zavarovanje mora biti veljavno do 60 (šestdeset) dni po izteku pogodbe. </w:t>
      </w:r>
    </w:p>
    <w:p w14:paraId="144FEA33" w14:textId="77777777" w:rsidR="00EF6A22" w:rsidRPr="0087117E" w:rsidRDefault="00EF6A22" w:rsidP="00EF6A22">
      <w:pPr>
        <w:autoSpaceDE w:val="0"/>
        <w:autoSpaceDN w:val="0"/>
        <w:adjustRightInd w:val="0"/>
        <w:jc w:val="both"/>
        <w:rPr>
          <w:rFonts w:eastAsia="Times New Roman"/>
          <w:lang w:eastAsia="sl-SI"/>
        </w:rPr>
      </w:pPr>
    </w:p>
    <w:p w14:paraId="770C4042" w14:textId="77777777" w:rsidR="005C2A82" w:rsidRDefault="005C2A82" w:rsidP="005C2A82">
      <w:pPr>
        <w:autoSpaceDE w:val="0"/>
        <w:autoSpaceDN w:val="0"/>
        <w:adjustRightInd w:val="0"/>
        <w:jc w:val="both"/>
      </w:pPr>
      <w:r w:rsidRPr="0087117E">
        <w:t>Menice morajo biti nepoškodovane</w:t>
      </w:r>
      <w:r w:rsidRPr="00841526">
        <w:t xml:space="preserve"> </w:t>
      </w:r>
      <w:r>
        <w:t>in označene s klavzulo “brez protesta”</w:t>
      </w:r>
      <w:r w:rsidRPr="0087117E">
        <w:t>.</w:t>
      </w:r>
    </w:p>
    <w:p w14:paraId="01C4CA3A" w14:textId="77777777" w:rsidR="00EF6A22" w:rsidRPr="0087117E" w:rsidRDefault="00EF6A22" w:rsidP="00EF6A22">
      <w:pPr>
        <w:autoSpaceDE w:val="0"/>
        <w:autoSpaceDN w:val="0"/>
        <w:adjustRightInd w:val="0"/>
        <w:jc w:val="both"/>
        <w:rPr>
          <w:rFonts w:eastAsia="Times New Roman"/>
          <w:lang w:eastAsia="sl-SI"/>
        </w:rPr>
      </w:pPr>
    </w:p>
    <w:p w14:paraId="6C5B3C5D" w14:textId="77777777" w:rsidR="00EF6A22" w:rsidRPr="0087117E" w:rsidRDefault="00EF6A22" w:rsidP="00EF6A22">
      <w:pPr>
        <w:jc w:val="both"/>
      </w:pPr>
      <w:r w:rsidRPr="0087117E">
        <w:t>Naročnik bo zavarovanje za dobro izvedbo pogodbenih obveznosti unovčil:</w:t>
      </w:r>
    </w:p>
    <w:p w14:paraId="0327A729" w14:textId="77777777" w:rsidR="00EF6A22" w:rsidRPr="0087117E" w:rsidRDefault="00EF6A22" w:rsidP="00EF6A22">
      <w:pPr>
        <w:jc w:val="both"/>
      </w:pPr>
      <w:r w:rsidRPr="0087117E">
        <w:t>- če ponudnik svojih obveznosti ne bo začel izvajati (tudi samo delno);</w:t>
      </w:r>
    </w:p>
    <w:p w14:paraId="23448E9D" w14:textId="77777777" w:rsidR="00EF6A22" w:rsidRPr="0087117E" w:rsidRDefault="00EF6A22" w:rsidP="00EF6A22">
      <w:pPr>
        <w:jc w:val="both"/>
      </w:pPr>
      <w:r w:rsidRPr="0087117E">
        <w:t>- če bo ponudnik izvajanje svojih obveznosti opustil (tudi samo delno);</w:t>
      </w:r>
    </w:p>
    <w:p w14:paraId="181FD1CA" w14:textId="77777777" w:rsidR="00EF6A22" w:rsidRPr="0087117E" w:rsidRDefault="00EF6A22" w:rsidP="00EF6A22">
      <w:pPr>
        <w:jc w:val="both"/>
      </w:pPr>
      <w:r w:rsidRPr="0087117E">
        <w:t>- če bo z izvajanjem obveznosti v zamudi ali pa obveznosti drugače ne bo izvajal kvalitetno;</w:t>
      </w:r>
    </w:p>
    <w:p w14:paraId="17BFF812" w14:textId="77777777" w:rsidR="00EF6A22" w:rsidRPr="0087117E" w:rsidRDefault="00EF6A22" w:rsidP="00EF6A22">
      <w:pPr>
        <w:jc w:val="both"/>
      </w:pPr>
      <w:r w:rsidRPr="0087117E">
        <w:t>- če bo pogodba odpovedana zaradi razlog</w:t>
      </w:r>
      <w:r>
        <w:t>o</w:t>
      </w:r>
      <w:r w:rsidRPr="0087117E">
        <w:t>v na strani ponudnika;</w:t>
      </w:r>
    </w:p>
    <w:p w14:paraId="1B5D226D" w14:textId="4DA6E9F9" w:rsidR="00EF6A22" w:rsidRDefault="00EF6A22" w:rsidP="00EF6A22">
      <w:pPr>
        <w:jc w:val="both"/>
      </w:pPr>
      <w:r w:rsidRPr="0087117E">
        <w:t>- v drugih primerih, dogovorjenih v pogodbi.</w:t>
      </w:r>
    </w:p>
    <w:p w14:paraId="7D7825BF" w14:textId="77777777" w:rsidR="00144D29" w:rsidRDefault="00144D29" w:rsidP="00144D29">
      <w:pPr>
        <w:jc w:val="both"/>
        <w:rPr>
          <w:rFonts w:eastAsia="Times New Roman" w:cs="Times New Roman"/>
          <w:lang w:eastAsia="sl-SI"/>
        </w:rPr>
      </w:pPr>
    </w:p>
    <w:p w14:paraId="3E191D87" w14:textId="0691FB25" w:rsidR="0087117E" w:rsidRPr="00463456" w:rsidRDefault="0087117E" w:rsidP="0016083B">
      <w:pPr>
        <w:keepNext/>
        <w:outlineLvl w:val="2"/>
        <w:rPr>
          <w:rFonts w:eastAsia="Times New Roman" w:cs="Times New Roman"/>
          <w:b/>
          <w:bCs/>
          <w:u w:val="single"/>
          <w:lang w:val="it-IT" w:eastAsia="sl-SI"/>
        </w:rPr>
      </w:pPr>
      <w:r w:rsidRPr="00463456">
        <w:rPr>
          <w:rFonts w:eastAsia="Times New Roman"/>
          <w:b/>
          <w:bCs/>
          <w:u w:val="single"/>
          <w:lang w:val="it-IT" w:eastAsia="sl-SI"/>
        </w:rPr>
        <w:t>8.3.</w:t>
      </w:r>
      <w:r w:rsidR="00841526" w:rsidRPr="00463456">
        <w:rPr>
          <w:rFonts w:eastAsia="Times New Roman"/>
          <w:b/>
          <w:bCs/>
          <w:u w:val="single"/>
          <w:lang w:val="it-IT" w:eastAsia="sl-SI"/>
        </w:rPr>
        <w:t xml:space="preserve"> </w:t>
      </w:r>
      <w:r w:rsidR="00770290" w:rsidRPr="00463456">
        <w:rPr>
          <w:rFonts w:eastAsia="Times New Roman"/>
          <w:b/>
          <w:bCs/>
          <w:u w:val="single"/>
          <w:lang w:val="it-IT" w:eastAsia="sl-SI"/>
        </w:rPr>
        <w:t>Finančno z</w:t>
      </w:r>
      <w:r w:rsidRPr="00463456">
        <w:rPr>
          <w:rFonts w:eastAsia="Times New Roman"/>
          <w:b/>
          <w:bCs/>
          <w:u w:val="single"/>
          <w:lang w:val="it-IT" w:eastAsia="sl-SI"/>
        </w:rPr>
        <w:t>avarovanje</w:t>
      </w:r>
      <w:r w:rsidRPr="00463456">
        <w:rPr>
          <w:rFonts w:eastAsia="Times New Roman"/>
          <w:b/>
          <w:bCs/>
          <w:u w:val="single"/>
          <w:lang w:val="it-IT"/>
        </w:rPr>
        <w:t xml:space="preserve"> za odpravo napak v garancijskem roku</w:t>
      </w:r>
    </w:p>
    <w:p w14:paraId="648E944A" w14:textId="77777777" w:rsidR="0087117E" w:rsidRPr="0087117E" w:rsidRDefault="0087117E" w:rsidP="0087117E">
      <w:pPr>
        <w:autoSpaceDE w:val="0"/>
        <w:autoSpaceDN w:val="0"/>
        <w:adjustRightInd w:val="0"/>
        <w:jc w:val="both"/>
        <w:rPr>
          <w:rFonts w:eastAsia="Times New Roman"/>
          <w:color w:val="000000"/>
          <w:highlight w:val="yellow"/>
          <w:lang w:eastAsia="sl-SI"/>
        </w:rPr>
      </w:pPr>
    </w:p>
    <w:p w14:paraId="4CDBC954" w14:textId="293E37CF" w:rsidR="0087117E" w:rsidRPr="0087117E" w:rsidRDefault="0087117E" w:rsidP="0087117E">
      <w:pPr>
        <w:autoSpaceDE w:val="0"/>
        <w:autoSpaceDN w:val="0"/>
        <w:adjustRightInd w:val="0"/>
        <w:jc w:val="both"/>
        <w:rPr>
          <w:rFonts w:eastAsia="Times New Roman"/>
          <w:lang w:eastAsia="sl-SI"/>
        </w:rPr>
      </w:pPr>
      <w:r w:rsidRPr="0087117E">
        <w:rPr>
          <w:rFonts w:eastAsia="Times New Roman"/>
          <w:color w:val="000000"/>
          <w:lang w:eastAsia="sl-SI"/>
        </w:rPr>
        <w:t>Ponudbi mora ponudnik priložiti parafiran vzorec Bančne garancije</w:t>
      </w:r>
      <w:r w:rsidR="0016083B">
        <w:rPr>
          <w:rStyle w:val="Sprotnaopomba-sklic"/>
          <w:rFonts w:eastAsia="Times New Roman"/>
          <w:color w:val="000000"/>
          <w:lang w:eastAsia="sl-SI"/>
        </w:rPr>
        <w:footnoteReference w:id="3"/>
      </w:r>
      <w:r w:rsidRPr="0087117E">
        <w:rPr>
          <w:rFonts w:eastAsia="Times New Roman"/>
          <w:color w:val="000000"/>
          <w:lang w:eastAsia="sl-SI"/>
        </w:rPr>
        <w:t xml:space="preserve"> za odpravo napak v garancijskem roku na priloženem obrazcu (Obr_1</w:t>
      </w:r>
      <w:r w:rsidR="004459A1">
        <w:rPr>
          <w:rFonts w:eastAsia="Times New Roman"/>
          <w:color w:val="000000"/>
          <w:lang w:eastAsia="sl-SI"/>
        </w:rPr>
        <w:t>0</w:t>
      </w:r>
      <w:r w:rsidRPr="0087117E">
        <w:rPr>
          <w:rFonts w:eastAsia="Times New Roman"/>
          <w:color w:val="000000"/>
          <w:lang w:eastAsia="sl-SI"/>
        </w:rPr>
        <w:t>)</w:t>
      </w:r>
      <w:r w:rsidRPr="0087117E">
        <w:rPr>
          <w:rFonts w:eastAsia="Times New Roman"/>
          <w:lang w:eastAsia="sl-SI"/>
        </w:rPr>
        <w:t>, ki ga mora podpisati njegov zakoniti zastopnik ali prokurist in opremiti z žigom ponudnika.</w:t>
      </w:r>
    </w:p>
    <w:p w14:paraId="26C76B51" w14:textId="77777777" w:rsidR="0087117E" w:rsidRPr="0087117E" w:rsidRDefault="0087117E" w:rsidP="0087117E">
      <w:pPr>
        <w:autoSpaceDE w:val="0"/>
        <w:autoSpaceDN w:val="0"/>
        <w:adjustRightInd w:val="0"/>
        <w:jc w:val="both"/>
        <w:rPr>
          <w:rFonts w:eastAsia="Times New Roman"/>
          <w:b/>
          <w:bCs/>
          <w:lang w:eastAsia="sl-SI"/>
        </w:rPr>
      </w:pPr>
    </w:p>
    <w:p w14:paraId="4B6CC70F" w14:textId="40ABF917" w:rsidR="0087117E" w:rsidRPr="0087117E" w:rsidRDefault="0087117E" w:rsidP="0087117E">
      <w:pPr>
        <w:jc w:val="both"/>
      </w:pPr>
      <w:r w:rsidRPr="0087117E">
        <w:t xml:space="preserve">Izbran ponudnik mora naročniku najkasneje v 10 dneh po uspešnem končnem prevzemu del izročiti bančno garancijo v višini </w:t>
      </w:r>
      <w:r w:rsidR="00AE4FBA">
        <w:rPr>
          <w:b/>
          <w:bCs/>
        </w:rPr>
        <w:t>5</w:t>
      </w:r>
      <w:r w:rsidRPr="0087117E">
        <w:rPr>
          <w:b/>
          <w:bCs/>
        </w:rPr>
        <w:t>% od</w:t>
      </w:r>
      <w:r w:rsidR="00057D6D">
        <w:rPr>
          <w:b/>
          <w:bCs/>
        </w:rPr>
        <w:t xml:space="preserve"> končne</w:t>
      </w:r>
      <w:r w:rsidRPr="0087117E">
        <w:rPr>
          <w:b/>
          <w:bCs/>
        </w:rPr>
        <w:t xml:space="preserve"> izvedbene vrednosti z DDV</w:t>
      </w:r>
      <w:r w:rsidRPr="0087117E">
        <w:t xml:space="preserve"> z veljavnostjo do vključno 30. dan po preteku garancijskega (jamčevalnega roka). </w:t>
      </w:r>
    </w:p>
    <w:p w14:paraId="271D72FA" w14:textId="77777777" w:rsidR="0087117E" w:rsidRPr="0087117E" w:rsidRDefault="0087117E" w:rsidP="0087117E">
      <w:pPr>
        <w:jc w:val="both"/>
      </w:pPr>
    </w:p>
    <w:p w14:paraId="2FD0A335" w14:textId="77777777" w:rsidR="0087117E" w:rsidRPr="0087117E" w:rsidRDefault="0087117E" w:rsidP="0087117E">
      <w:pPr>
        <w:jc w:val="both"/>
      </w:pPr>
      <w:r w:rsidRPr="0087117E">
        <w:t>Garancija služi naročniku kot jamstvo za vestno izpolnjevanje izvajalčevih obveznosti do naročnika v času garancijskega roka. Če se garancijski rok podaljša, se mora hkrati za enak čas podaljšati tudi rok trajanja garancije.</w:t>
      </w:r>
    </w:p>
    <w:p w14:paraId="7211FF8B" w14:textId="77777777" w:rsidR="0087117E" w:rsidRPr="0087117E" w:rsidRDefault="0087117E" w:rsidP="0087117E">
      <w:pPr>
        <w:jc w:val="both"/>
      </w:pPr>
    </w:p>
    <w:p w14:paraId="378568CA" w14:textId="090D71C2" w:rsidR="0087117E" w:rsidRPr="0087117E" w:rsidRDefault="0087117E" w:rsidP="0087117E">
      <w:pPr>
        <w:jc w:val="both"/>
      </w:pPr>
      <w:r w:rsidRPr="0087117E">
        <w:t>Besedilo bančne garancije je navedeno v razpisni dokumentaciji na priloženem obrazcu (Obr_1</w:t>
      </w:r>
      <w:r w:rsidR="00EE1E71">
        <w:t>0</w:t>
      </w:r>
      <w:r w:rsidRPr="0087117E">
        <w:t>)</w:t>
      </w:r>
      <w:r w:rsidR="00841526">
        <w:t>.</w:t>
      </w:r>
    </w:p>
    <w:p w14:paraId="1411D970" w14:textId="77777777" w:rsidR="0087117E" w:rsidRPr="0087117E" w:rsidRDefault="0087117E" w:rsidP="0087117E">
      <w:pPr>
        <w:jc w:val="both"/>
      </w:pPr>
    </w:p>
    <w:p w14:paraId="0BCF5F2E" w14:textId="77777777" w:rsidR="0087117E" w:rsidRPr="0087117E" w:rsidRDefault="0087117E" w:rsidP="0087117E">
      <w:pPr>
        <w:jc w:val="both"/>
      </w:pPr>
      <w:r w:rsidRPr="0087117E">
        <w:t xml:space="preserve">Šteje se, da dokončen prevzem predmeta javnega naročila s strani naročnika ni opravljen, če izvajalec ne izroči naročniku bančne garancije za odpravo napak v garancijskem roku. Nepredložitev bančne garancije ali predložitev neustrezne bančne garancije je ovira za plačilo opravljenih del v vrednosti zavarovanja za odpravo napak in hkrati razlog za unovčitev zavarovanja za dobro izvedbo pogodbenih obveznosti. </w:t>
      </w:r>
    </w:p>
    <w:p w14:paraId="2D8311BF" w14:textId="77777777" w:rsidR="0087117E" w:rsidRPr="0087117E" w:rsidRDefault="0087117E" w:rsidP="0087117E">
      <w:pPr>
        <w:jc w:val="both"/>
      </w:pPr>
    </w:p>
    <w:p w14:paraId="184CA268" w14:textId="77777777" w:rsidR="0087117E" w:rsidRPr="0087117E" w:rsidRDefault="0087117E" w:rsidP="0087117E">
      <w:pPr>
        <w:jc w:val="both"/>
      </w:pPr>
      <w:r w:rsidRPr="0087117E">
        <w:t>Garancijo za odpravo napak v garancijskem roku lahko naročnik unovči v primeru, če izvajalec v primeru okvare ali v primeru kakršnega koli drugega dogodka, ki bi zmanjšal možnost uporabe predmeta pogodbe v garancijskem roku, ne izvrši svoje obveznosti.</w:t>
      </w:r>
    </w:p>
    <w:p w14:paraId="4EFF3756" w14:textId="77777777" w:rsidR="0087117E" w:rsidRPr="0087117E" w:rsidRDefault="0087117E" w:rsidP="0087117E">
      <w:pPr>
        <w:jc w:val="both"/>
      </w:pPr>
    </w:p>
    <w:p w14:paraId="2FFAC9FE" w14:textId="7B953B93" w:rsidR="0087117E" w:rsidRDefault="0087117E" w:rsidP="0087117E">
      <w:pPr>
        <w:jc w:val="both"/>
      </w:pPr>
      <w:r w:rsidRPr="0087117E">
        <w:t>Pri ponudbi s podizvajalci garancijo predloži glavni izvajalec, pri skupni ponudbi pa nosilec posla/vodilni  partner.</w:t>
      </w:r>
    </w:p>
    <w:p w14:paraId="271B5E54" w14:textId="77777777" w:rsidR="00841526" w:rsidRDefault="00841526" w:rsidP="0087117E">
      <w:pPr>
        <w:jc w:val="both"/>
      </w:pPr>
    </w:p>
    <w:p w14:paraId="7EE1B9B4" w14:textId="72899E3E" w:rsidR="00841526" w:rsidRPr="0043334E" w:rsidRDefault="00841526" w:rsidP="00841526">
      <w:pPr>
        <w:jc w:val="both"/>
        <w:rPr>
          <w:rFonts w:eastAsia="Times New Roman" w:cs="Times New Roman"/>
          <w:b/>
          <w:u w:val="single"/>
          <w:lang w:eastAsia="sl-SI"/>
        </w:rPr>
      </w:pPr>
      <w:r w:rsidRPr="0043334E">
        <w:rPr>
          <w:rFonts w:eastAsia="Times New Roman" w:cs="Times New Roman"/>
          <w:b/>
          <w:u w:val="single"/>
          <w:lang w:eastAsia="sl-SI"/>
        </w:rPr>
        <w:t>8.</w:t>
      </w:r>
      <w:r w:rsidR="00D06313">
        <w:rPr>
          <w:rFonts w:eastAsia="Times New Roman" w:cs="Times New Roman"/>
          <w:b/>
          <w:u w:val="single"/>
          <w:lang w:eastAsia="sl-SI"/>
        </w:rPr>
        <w:t>4</w:t>
      </w:r>
      <w:r>
        <w:rPr>
          <w:rFonts w:eastAsia="Times New Roman" w:cs="Times New Roman"/>
          <w:b/>
          <w:u w:val="single"/>
          <w:lang w:eastAsia="sl-SI"/>
        </w:rPr>
        <w:t>.</w:t>
      </w:r>
      <w:r w:rsidRPr="0043334E">
        <w:rPr>
          <w:rFonts w:eastAsia="Times New Roman" w:cs="Times New Roman"/>
          <w:b/>
          <w:u w:val="single"/>
          <w:lang w:eastAsia="sl-SI"/>
        </w:rPr>
        <w:t xml:space="preserve"> </w:t>
      </w:r>
      <w:r>
        <w:rPr>
          <w:rFonts w:eastAsia="Times New Roman" w:cs="Times New Roman"/>
          <w:b/>
          <w:u w:val="single"/>
          <w:lang w:eastAsia="sl-SI"/>
        </w:rPr>
        <w:t>Z</w:t>
      </w:r>
      <w:r w:rsidRPr="0043334E">
        <w:rPr>
          <w:rFonts w:eastAsia="Times New Roman" w:cs="Times New Roman"/>
          <w:b/>
          <w:u w:val="single"/>
          <w:lang w:eastAsia="sl-SI"/>
        </w:rPr>
        <w:t xml:space="preserve">avarovanje </w:t>
      </w:r>
      <w:r>
        <w:rPr>
          <w:rFonts w:eastAsia="Times New Roman" w:cs="Times New Roman"/>
          <w:b/>
          <w:u w:val="single"/>
          <w:lang w:eastAsia="sl-SI"/>
        </w:rPr>
        <w:t>odgovornosti</w:t>
      </w:r>
      <w:r w:rsidRPr="0043334E">
        <w:rPr>
          <w:rFonts w:eastAsia="Times New Roman" w:cs="Times New Roman"/>
          <w:b/>
          <w:u w:val="single"/>
          <w:lang w:eastAsia="sl-SI"/>
        </w:rPr>
        <w:t xml:space="preserve"> </w:t>
      </w:r>
    </w:p>
    <w:p w14:paraId="349E20CF" w14:textId="77777777" w:rsidR="00841526" w:rsidRPr="009B3E21" w:rsidRDefault="00841526" w:rsidP="00841526">
      <w:pPr>
        <w:autoSpaceDE w:val="0"/>
        <w:autoSpaceDN w:val="0"/>
        <w:adjustRightInd w:val="0"/>
        <w:jc w:val="both"/>
        <w:rPr>
          <w:rFonts w:eastAsia="Times New Roman" w:cs="Times New Roman"/>
          <w:bCs/>
          <w:lang w:eastAsia="sl-SI"/>
        </w:rPr>
      </w:pPr>
    </w:p>
    <w:p w14:paraId="315D66C3" w14:textId="20669FA3" w:rsidR="00841526" w:rsidRDefault="00841526" w:rsidP="00841526">
      <w:pPr>
        <w:jc w:val="both"/>
        <w:rPr>
          <w:color w:val="000000"/>
          <w:lang w:eastAsia="sl-SI"/>
        </w:rPr>
      </w:pPr>
      <w:r w:rsidRPr="009B3E21">
        <w:rPr>
          <w:color w:val="000000"/>
          <w:lang w:eastAsia="sl-SI"/>
        </w:rPr>
        <w:t xml:space="preserve">Ponudnik je dolžan imeti ob </w:t>
      </w:r>
      <w:r>
        <w:rPr>
          <w:color w:val="000000"/>
          <w:lang w:eastAsia="sl-SI"/>
        </w:rPr>
        <w:t xml:space="preserve">oddaji ponudbe za predmetno javno naročilo </w:t>
      </w:r>
      <w:r w:rsidRPr="009B3E21">
        <w:rPr>
          <w:color w:val="000000"/>
          <w:lang w:eastAsia="sl-SI"/>
        </w:rPr>
        <w:t xml:space="preserve">sklenjeno veljavno zavarovanje odgovornosti za škodo, ki bi utegnila nastati </w:t>
      </w:r>
      <w:r>
        <w:rPr>
          <w:color w:val="000000"/>
          <w:lang w:eastAsia="sl-SI"/>
        </w:rPr>
        <w:t xml:space="preserve">naročniku ali </w:t>
      </w:r>
      <w:r w:rsidRPr="009B3E21">
        <w:rPr>
          <w:color w:val="000000"/>
          <w:lang w:eastAsia="sl-SI"/>
        </w:rPr>
        <w:t>tretjim osebam v zvezi z opravljanjem</w:t>
      </w:r>
      <w:r>
        <w:rPr>
          <w:color w:val="000000"/>
          <w:lang w:eastAsia="sl-SI"/>
        </w:rPr>
        <w:t xml:space="preserve"> njegove</w:t>
      </w:r>
      <w:r w:rsidRPr="009B3E21">
        <w:rPr>
          <w:color w:val="000000"/>
          <w:lang w:eastAsia="sl-SI"/>
        </w:rPr>
        <w:t xml:space="preserve"> dejavnosti</w:t>
      </w:r>
      <w:r w:rsidR="00D06313">
        <w:rPr>
          <w:color w:val="000000"/>
          <w:lang w:eastAsia="sl-SI"/>
        </w:rPr>
        <w:t>, skladno z zakonodajo s področja graditve objektov</w:t>
      </w:r>
      <w:r w:rsidRPr="009B3E21">
        <w:rPr>
          <w:color w:val="000000"/>
          <w:lang w:eastAsia="sl-SI"/>
        </w:rPr>
        <w:t xml:space="preserve">. </w:t>
      </w:r>
    </w:p>
    <w:p w14:paraId="673C1E34" w14:textId="77777777" w:rsidR="00841526" w:rsidRPr="00AE7024" w:rsidRDefault="00841526" w:rsidP="00841526">
      <w:pPr>
        <w:jc w:val="both"/>
        <w:rPr>
          <w:color w:val="000000"/>
          <w:lang w:eastAsia="sl-SI"/>
        </w:rPr>
      </w:pPr>
    </w:p>
    <w:p w14:paraId="582E36F4" w14:textId="51A43497" w:rsidR="00770290" w:rsidRPr="00770290" w:rsidRDefault="00770290" w:rsidP="00770290">
      <w:pPr>
        <w:jc w:val="both"/>
      </w:pPr>
      <w:r>
        <w:lastRenderedPageBreak/>
        <w:t>Ponudnik je dolžan najkasneje ob uvedbi v delo naročniku predložiti kopijo veljavne zavarovalne police, iz katere mora biti razvidno kritje odškodninskih zahtevkov do zaključka leta 20</w:t>
      </w:r>
      <w:r w:rsidR="00057D6D">
        <w:t>2</w:t>
      </w:r>
      <w:r w:rsidR="00D06313">
        <w:t>1</w:t>
      </w:r>
      <w:r>
        <w:t>. Če se med trajanjem izvedbe pogodbe spremenijo roki za izvedbo posla, vrsta storitve, kvaliteta ali količina, se morajo temu ustrezno spremeniti tudi pogoji zavarovanja oziroma podaljšati veljavnost zavarovalne police.</w:t>
      </w:r>
    </w:p>
    <w:p w14:paraId="7FFF06AE" w14:textId="108955B9" w:rsidR="0087117E" w:rsidRDefault="0087117E" w:rsidP="005B43BD">
      <w:pPr>
        <w:autoSpaceDE w:val="0"/>
        <w:autoSpaceDN w:val="0"/>
        <w:adjustRightInd w:val="0"/>
        <w:jc w:val="both"/>
        <w:rPr>
          <w:rFonts w:eastAsia="Times New Roman"/>
          <w:b/>
          <w:bCs/>
          <w:highlight w:val="yellow"/>
          <w:lang w:eastAsia="sl-SI"/>
        </w:rPr>
      </w:pPr>
    </w:p>
    <w:p w14:paraId="7FAA5F5D" w14:textId="77777777" w:rsidR="005B43BD" w:rsidRPr="005B43BD" w:rsidRDefault="005B43BD" w:rsidP="005B43BD">
      <w:pPr>
        <w:autoSpaceDE w:val="0"/>
        <w:autoSpaceDN w:val="0"/>
        <w:adjustRightInd w:val="0"/>
        <w:jc w:val="both"/>
        <w:rPr>
          <w:rFonts w:eastAsia="Times New Roman"/>
          <w:b/>
          <w:bCs/>
          <w:highlight w:val="yellow"/>
          <w:lang w:eastAsia="sl-SI"/>
        </w:rPr>
      </w:pPr>
    </w:p>
    <w:p w14:paraId="735B05B7" w14:textId="77777777" w:rsidR="005B43BD" w:rsidRPr="00B16A66" w:rsidRDefault="005B43BD" w:rsidP="005B43BD">
      <w:pPr>
        <w:pStyle w:val="Naslov2"/>
        <w:numPr>
          <w:ilvl w:val="0"/>
          <w:numId w:val="41"/>
        </w:numPr>
        <w:spacing w:before="0" w:after="0"/>
        <w:ind w:left="284" w:hanging="284"/>
        <w:rPr>
          <w:rFonts w:ascii="Trebuchet MS" w:hAnsi="Trebuchet MS" w:cs="Trebuchet MS"/>
          <w:sz w:val="22"/>
          <w:szCs w:val="22"/>
        </w:rPr>
      </w:pPr>
      <w:r w:rsidRPr="00B16A66">
        <w:rPr>
          <w:rFonts w:ascii="Trebuchet MS" w:hAnsi="Trebuchet MS" w:cs="Trebuchet MS"/>
          <w:sz w:val="22"/>
          <w:szCs w:val="22"/>
        </w:rPr>
        <w:t xml:space="preserve">POSREDOVANJE PODATKOV </w:t>
      </w:r>
    </w:p>
    <w:p w14:paraId="0707B8F5" w14:textId="77777777" w:rsidR="00E40592" w:rsidRPr="005B43BD" w:rsidRDefault="00E40592" w:rsidP="005B43BD">
      <w:pPr>
        <w:pStyle w:val="Default"/>
        <w:jc w:val="both"/>
        <w:rPr>
          <w:rFonts w:ascii="Trebuchet MS" w:hAnsi="Trebuchet MS" w:cs="Trebuchet MS"/>
          <w:color w:val="auto"/>
          <w:sz w:val="22"/>
          <w:szCs w:val="22"/>
        </w:rPr>
      </w:pPr>
    </w:p>
    <w:p w14:paraId="4E4F3AEA" w14:textId="77777777"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Izbrani ponudnik mora v roku osmih dni od prejema poziva naročniku posredovati podatke o:</w:t>
      </w:r>
    </w:p>
    <w:p w14:paraId="5093FE69" w14:textId="77777777"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svojih ustanoviteljih, družbenikih, vključno s tihimi družbeniki, delničarjih, komanditistih ali drugih lastnikih in podatke o lastniških deležih navedenih oseb;</w:t>
      </w:r>
    </w:p>
    <w:p w14:paraId="5893E3C6" w14:textId="77777777"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gospodarskih subjektih, za katere se glede na določbe zakona, ki ureja gospodarske družbe, šteje, da so z njim povezane družbe.</w:t>
      </w:r>
    </w:p>
    <w:p w14:paraId="3C9616C5" w14:textId="77777777" w:rsidR="00E40592" w:rsidRPr="00CE0066" w:rsidRDefault="00E40592" w:rsidP="00207F95">
      <w:pPr>
        <w:pStyle w:val="Default"/>
        <w:jc w:val="both"/>
        <w:rPr>
          <w:rFonts w:ascii="Trebuchet MS" w:hAnsi="Trebuchet MS" w:cs="Trebuchet MS"/>
          <w:color w:val="auto"/>
          <w:sz w:val="22"/>
          <w:szCs w:val="22"/>
        </w:rPr>
      </w:pPr>
    </w:p>
    <w:p w14:paraId="64F4565C" w14:textId="77777777" w:rsidR="00E40592"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Ponudnik mora izpolniti in ponudbi predložiti podpisano in žigosano izjavo, da bo v roku osmih dni od prejema poziva naročniku posredoval podat</w:t>
      </w:r>
      <w:r w:rsidR="002F65E7">
        <w:rPr>
          <w:rFonts w:ascii="Trebuchet MS" w:hAnsi="Trebuchet MS" w:cs="Trebuchet MS"/>
          <w:color w:val="auto"/>
          <w:sz w:val="22"/>
          <w:szCs w:val="22"/>
        </w:rPr>
        <w:t>ke iz prejšnjega odstavka (Obr_3</w:t>
      </w:r>
      <w:r w:rsidRPr="00CE0066">
        <w:rPr>
          <w:rFonts w:ascii="Trebuchet MS" w:hAnsi="Trebuchet MS" w:cs="Trebuchet MS"/>
          <w:color w:val="auto"/>
          <w:sz w:val="22"/>
          <w:szCs w:val="22"/>
        </w:rPr>
        <w:t>).</w:t>
      </w:r>
    </w:p>
    <w:p w14:paraId="7C08F105" w14:textId="77777777" w:rsidR="005B43BD" w:rsidRDefault="005B43BD" w:rsidP="005B43BD">
      <w:pPr>
        <w:pStyle w:val="Default"/>
        <w:jc w:val="both"/>
        <w:rPr>
          <w:rFonts w:ascii="Trebuchet MS" w:hAnsi="Trebuchet MS" w:cs="Trebuchet MS"/>
          <w:color w:val="auto"/>
          <w:sz w:val="22"/>
          <w:szCs w:val="22"/>
        </w:rPr>
      </w:pPr>
    </w:p>
    <w:p w14:paraId="7E134EBD" w14:textId="77777777" w:rsidR="005B43BD" w:rsidRDefault="005B43BD" w:rsidP="005B43BD">
      <w:pPr>
        <w:autoSpaceDE w:val="0"/>
        <w:autoSpaceDN w:val="0"/>
        <w:adjustRightInd w:val="0"/>
        <w:jc w:val="both"/>
        <w:rPr>
          <w:rFonts w:eastAsia="Times New Roman"/>
          <w:color w:val="000000"/>
          <w:sz w:val="24"/>
          <w:szCs w:val="24"/>
          <w:highlight w:val="yellow"/>
          <w:lang w:eastAsia="sl-SI"/>
        </w:rPr>
      </w:pPr>
    </w:p>
    <w:p w14:paraId="45C0A7AA" w14:textId="77777777" w:rsidR="005B43BD" w:rsidRPr="00481275" w:rsidRDefault="005B43BD" w:rsidP="005B43BD">
      <w:pPr>
        <w:pStyle w:val="Default"/>
        <w:ind w:left="284" w:hanging="284"/>
        <w:jc w:val="both"/>
        <w:rPr>
          <w:rFonts w:ascii="Trebuchet MS" w:hAnsi="Trebuchet MS" w:cs="Trebuchet MS"/>
          <w:b/>
          <w:i/>
          <w:iCs/>
          <w:color w:val="auto"/>
          <w:sz w:val="22"/>
          <w:szCs w:val="22"/>
        </w:rPr>
      </w:pPr>
      <w:r w:rsidRPr="00481275">
        <w:rPr>
          <w:rFonts w:ascii="Trebuchet MS" w:hAnsi="Trebuchet MS" w:cs="Trebuchet MS"/>
          <w:b/>
          <w:i/>
          <w:iCs/>
          <w:color w:val="auto"/>
          <w:sz w:val="22"/>
          <w:szCs w:val="22"/>
        </w:rPr>
        <w:t>10. OBVLADOVANJE KORUPTIVNIH TVEGANJ</w:t>
      </w:r>
    </w:p>
    <w:p w14:paraId="0AECFA1B" w14:textId="77777777" w:rsidR="005B43BD" w:rsidRPr="00810AC4" w:rsidRDefault="005B43BD" w:rsidP="005B43BD">
      <w:pPr>
        <w:pStyle w:val="Default"/>
        <w:ind w:left="855"/>
        <w:jc w:val="both"/>
        <w:rPr>
          <w:rFonts w:ascii="Trebuchet MS" w:hAnsi="Trebuchet MS" w:cs="Trebuchet MS"/>
          <w:color w:val="auto"/>
          <w:sz w:val="22"/>
          <w:szCs w:val="22"/>
        </w:rPr>
      </w:pPr>
    </w:p>
    <w:p w14:paraId="17523D15" w14:textId="77777777" w:rsidR="00A21ED5" w:rsidRPr="005B43BD" w:rsidRDefault="00A21ED5" w:rsidP="00A21ED5">
      <w:pPr>
        <w:pStyle w:val="Default"/>
        <w:jc w:val="both"/>
        <w:rPr>
          <w:rFonts w:ascii="Trebuchet MS" w:hAnsi="Trebuchet MS" w:cs="Trebuchet MS"/>
          <w:b/>
          <w:color w:val="auto"/>
          <w:sz w:val="22"/>
          <w:szCs w:val="22"/>
          <w:u w:val="single"/>
        </w:rPr>
      </w:pPr>
      <w:r w:rsidRPr="005B43BD">
        <w:rPr>
          <w:rFonts w:ascii="Trebuchet MS" w:hAnsi="Trebuchet MS" w:cs="Trebuchet MS"/>
          <w:b/>
          <w:color w:val="auto"/>
          <w:sz w:val="22"/>
          <w:szCs w:val="22"/>
          <w:u w:val="single"/>
        </w:rPr>
        <w:t>10.1. Omejitev poslovanja</w:t>
      </w:r>
    </w:p>
    <w:p w14:paraId="48FE18E2" w14:textId="77777777" w:rsidR="00A21ED5" w:rsidRDefault="00A21ED5" w:rsidP="00A21ED5">
      <w:pPr>
        <w:pStyle w:val="Default"/>
        <w:jc w:val="both"/>
        <w:rPr>
          <w:rFonts w:ascii="Trebuchet MS" w:hAnsi="Trebuchet MS" w:cs="Trebuchet MS"/>
          <w:color w:val="auto"/>
          <w:sz w:val="22"/>
          <w:szCs w:val="22"/>
        </w:rPr>
      </w:pPr>
    </w:p>
    <w:p w14:paraId="570D702A" w14:textId="0D741549" w:rsidR="00A21ED5" w:rsidRDefault="00A21ED5" w:rsidP="00A21ED5">
      <w:pPr>
        <w:pStyle w:val="Default"/>
        <w:jc w:val="both"/>
        <w:rPr>
          <w:rFonts w:ascii="Trebuchet MS" w:hAnsi="Trebuchet MS" w:cs="Trebuchet MS"/>
          <w:color w:val="auto"/>
          <w:sz w:val="22"/>
          <w:szCs w:val="22"/>
        </w:rPr>
      </w:pPr>
      <w:r>
        <w:rPr>
          <w:rFonts w:ascii="Trebuchet MS" w:hAnsi="Trebuchet MS" w:cs="Trebuchet MS"/>
          <w:color w:val="auto"/>
          <w:sz w:val="22"/>
          <w:szCs w:val="22"/>
        </w:rPr>
        <w:t>Skladno s 35. členom Zakona o integriteti in preprečevanju korupcije (Uradni list RS, št. 69/11</w:t>
      </w:r>
      <w:r w:rsidR="005B43BD">
        <w:rPr>
          <w:rFonts w:ascii="Trebuchet MS" w:hAnsi="Trebuchet MS" w:cs="Trebuchet MS"/>
          <w:color w:val="auto"/>
          <w:sz w:val="22"/>
          <w:szCs w:val="22"/>
        </w:rPr>
        <w:t xml:space="preserve"> </w:t>
      </w:r>
      <w:r>
        <w:rPr>
          <w:rFonts w:ascii="Trebuchet MS" w:hAnsi="Trebuchet MS" w:cs="Trebuchet MS"/>
          <w:color w:val="auto"/>
          <w:sz w:val="22"/>
          <w:szCs w:val="22"/>
        </w:rPr>
        <w:t>-uradno</w:t>
      </w:r>
      <w:r w:rsidR="005B43BD">
        <w:rPr>
          <w:rFonts w:ascii="Trebuchet MS" w:hAnsi="Trebuchet MS" w:cs="Trebuchet MS"/>
          <w:color w:val="auto"/>
          <w:sz w:val="22"/>
          <w:szCs w:val="22"/>
        </w:rPr>
        <w:t xml:space="preserve"> </w:t>
      </w:r>
      <w:r>
        <w:rPr>
          <w:rFonts w:ascii="Trebuchet MS" w:hAnsi="Trebuchet MS" w:cs="Trebuchet MS"/>
          <w:color w:val="auto"/>
          <w:sz w:val="22"/>
          <w:szCs w:val="22"/>
        </w:rPr>
        <w:t>prečiščeno besedilo</w:t>
      </w:r>
      <w:r w:rsidR="005B43BD">
        <w:rPr>
          <w:rFonts w:ascii="Trebuchet MS" w:hAnsi="Trebuchet MS" w:cs="Trebuchet MS"/>
          <w:color w:val="auto"/>
          <w:sz w:val="22"/>
          <w:szCs w:val="22"/>
        </w:rPr>
        <w:t>;</w:t>
      </w:r>
      <w:r w:rsidR="00270D09">
        <w:rPr>
          <w:rFonts w:ascii="Trebuchet MS" w:hAnsi="Trebuchet MS" w:cs="Trebuchet MS"/>
          <w:color w:val="auto"/>
          <w:sz w:val="22"/>
          <w:szCs w:val="22"/>
        </w:rPr>
        <w:t xml:space="preserve"> v nadalje</w:t>
      </w:r>
      <w:r w:rsidR="005B43BD">
        <w:rPr>
          <w:rFonts w:ascii="Trebuchet MS" w:hAnsi="Trebuchet MS" w:cs="Trebuchet MS"/>
          <w:color w:val="auto"/>
          <w:sz w:val="22"/>
          <w:szCs w:val="22"/>
        </w:rPr>
        <w:t>vanju</w:t>
      </w:r>
      <w:r w:rsidR="00270D09">
        <w:rPr>
          <w:rFonts w:ascii="Trebuchet MS" w:hAnsi="Trebuchet MS" w:cs="Trebuchet MS"/>
          <w:color w:val="auto"/>
          <w:sz w:val="22"/>
          <w:szCs w:val="22"/>
        </w:rPr>
        <w:t>:</w:t>
      </w:r>
      <w:r w:rsidR="00EE1E71">
        <w:rPr>
          <w:rFonts w:ascii="Trebuchet MS" w:hAnsi="Trebuchet MS" w:cs="Trebuchet MS"/>
          <w:color w:val="auto"/>
          <w:sz w:val="22"/>
          <w:szCs w:val="22"/>
        </w:rPr>
        <w:t xml:space="preserve"> </w:t>
      </w:r>
      <w:r w:rsidR="00270D09" w:rsidRPr="00270D09">
        <w:rPr>
          <w:rFonts w:ascii="Trebuchet MS" w:hAnsi="Trebuchet MS"/>
          <w:sz w:val="22"/>
          <w:szCs w:val="22"/>
        </w:rPr>
        <w:t>ZIntPK</w:t>
      </w:r>
      <w:r>
        <w:rPr>
          <w:rFonts w:ascii="Trebuchet MS" w:hAnsi="Trebuchet MS" w:cs="Trebuchet MS"/>
          <w:color w:val="auto"/>
          <w:sz w:val="22"/>
          <w:szCs w:val="22"/>
        </w:rPr>
        <w:t>) organ ali organizacija javnega sektorja, ki je med drugim zavezana za postopek javnega naročanja voditi skladno s predpisi, ki urejajo javno naročanje, ne sme naročati blaga, storitev ali gradnje, v katerih je funkcionar, ki pri tem organu ali organizaciji opravlja funkcijo, ali njegov družinski član:</w:t>
      </w:r>
    </w:p>
    <w:p w14:paraId="3994E1D6" w14:textId="77777777" w:rsidR="00A21ED5" w:rsidRDefault="00A21ED5" w:rsidP="00A21ED5">
      <w:pPr>
        <w:pStyle w:val="Default"/>
        <w:jc w:val="both"/>
        <w:rPr>
          <w:rFonts w:ascii="Trebuchet MS" w:hAnsi="Trebuchet MS" w:cs="Trebuchet MS"/>
          <w:color w:val="auto"/>
          <w:sz w:val="22"/>
          <w:szCs w:val="22"/>
        </w:rPr>
      </w:pPr>
      <w:r>
        <w:rPr>
          <w:rFonts w:ascii="Trebuchet MS" w:hAnsi="Trebuchet MS" w:cs="Trebuchet MS"/>
          <w:color w:val="auto"/>
          <w:sz w:val="22"/>
          <w:szCs w:val="22"/>
        </w:rPr>
        <w:t>-</w:t>
      </w:r>
      <w:r w:rsidR="00A02C57">
        <w:rPr>
          <w:rFonts w:ascii="Trebuchet MS" w:hAnsi="Trebuchet MS" w:cs="Trebuchet MS"/>
          <w:color w:val="auto"/>
          <w:sz w:val="22"/>
          <w:szCs w:val="22"/>
        </w:rPr>
        <w:t xml:space="preserve"> </w:t>
      </w:r>
      <w:r>
        <w:rPr>
          <w:rFonts w:ascii="Trebuchet MS" w:hAnsi="Trebuchet MS" w:cs="Trebuchet MS"/>
          <w:color w:val="auto"/>
          <w:sz w:val="22"/>
          <w:szCs w:val="22"/>
        </w:rPr>
        <w:t>udeležen kot poslovodja, član poslovodstva ali zakoniti zastopnik ali</w:t>
      </w:r>
    </w:p>
    <w:p w14:paraId="1FA89BC5" w14:textId="77777777" w:rsidR="00A21ED5" w:rsidRDefault="00A02C57" w:rsidP="00A21ED5">
      <w:pPr>
        <w:pStyle w:val="Default"/>
        <w:jc w:val="both"/>
        <w:rPr>
          <w:rFonts w:ascii="Trebuchet MS" w:hAnsi="Trebuchet MS" w:cs="Trebuchet MS"/>
          <w:color w:val="auto"/>
          <w:sz w:val="22"/>
          <w:szCs w:val="22"/>
        </w:rPr>
      </w:pPr>
      <w:r>
        <w:rPr>
          <w:rFonts w:ascii="Trebuchet MS" w:hAnsi="Trebuchet MS" w:cs="Trebuchet MS"/>
          <w:color w:val="auto"/>
          <w:sz w:val="22"/>
          <w:szCs w:val="22"/>
        </w:rPr>
        <w:t xml:space="preserve">- </w:t>
      </w:r>
      <w:r w:rsidR="00A21ED5">
        <w:rPr>
          <w:rFonts w:ascii="Trebuchet MS" w:hAnsi="Trebuchet MS" w:cs="Trebuchet MS"/>
          <w:color w:val="auto"/>
          <w:sz w:val="22"/>
          <w:szCs w:val="22"/>
        </w:rPr>
        <w:t>je neposredno ali preko drugih pravnih oseb v veš kot 5% deležu udeležen pri ustanoviteljskih pravicah, upravljanju ali kapitalu.</w:t>
      </w:r>
    </w:p>
    <w:p w14:paraId="226CA3EB" w14:textId="77777777" w:rsidR="00A21ED5" w:rsidRDefault="00A21ED5" w:rsidP="00A21ED5">
      <w:pPr>
        <w:pStyle w:val="Default"/>
        <w:jc w:val="both"/>
        <w:rPr>
          <w:rFonts w:ascii="Trebuchet MS" w:hAnsi="Trebuchet MS" w:cs="Trebuchet MS"/>
          <w:color w:val="auto"/>
          <w:sz w:val="22"/>
          <w:szCs w:val="22"/>
        </w:rPr>
      </w:pPr>
    </w:p>
    <w:p w14:paraId="3CD92F8F" w14:textId="77777777" w:rsidR="00A21ED5" w:rsidRDefault="00A21ED5" w:rsidP="00A21ED5">
      <w:pPr>
        <w:pStyle w:val="Default"/>
        <w:jc w:val="both"/>
        <w:rPr>
          <w:rFonts w:ascii="Trebuchet MS" w:hAnsi="Trebuchet MS" w:cs="Trebuchet MS"/>
          <w:color w:val="auto"/>
          <w:sz w:val="22"/>
          <w:szCs w:val="22"/>
        </w:rPr>
      </w:pPr>
      <w:r>
        <w:rPr>
          <w:rFonts w:ascii="Trebuchet MS" w:hAnsi="Trebuchet MS" w:cs="Trebuchet MS"/>
          <w:color w:val="auto"/>
          <w:sz w:val="22"/>
          <w:szCs w:val="22"/>
        </w:rPr>
        <w:t>Zgoraj navedena prepoved velja tudi za poslovanje organa ali organizacije javnega sektorja s funkcioniranjem ali njegovim družinskim članom kot fizično osebo.</w:t>
      </w:r>
    </w:p>
    <w:p w14:paraId="73025BD6" w14:textId="77777777" w:rsidR="00A21ED5" w:rsidRDefault="00A21ED5" w:rsidP="00A21ED5">
      <w:pPr>
        <w:pStyle w:val="Default"/>
        <w:jc w:val="both"/>
        <w:rPr>
          <w:rFonts w:ascii="Trebuchet MS" w:hAnsi="Trebuchet MS" w:cs="Trebuchet MS"/>
          <w:color w:val="auto"/>
          <w:sz w:val="22"/>
          <w:szCs w:val="22"/>
        </w:rPr>
      </w:pPr>
    </w:p>
    <w:p w14:paraId="3C8A073F" w14:textId="77777777" w:rsidR="00E40592" w:rsidRDefault="00270D09"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Prav tako navedena prepoved velja tudi za ožje dele občine (vaške, krajevne ali četrtne skupnosti), ki imajo lastno pravno subjektiviteto, če je občinski funkcionar član sveta ožjega dela občine ali če se posamezen posel lahko sklene le z njegovim soglasjem.</w:t>
      </w:r>
    </w:p>
    <w:p w14:paraId="1644C1F3" w14:textId="77777777" w:rsidR="00270D09" w:rsidRDefault="00270D09" w:rsidP="00207F95">
      <w:pPr>
        <w:pStyle w:val="Default"/>
        <w:jc w:val="both"/>
        <w:rPr>
          <w:rFonts w:ascii="Trebuchet MS" w:hAnsi="Trebuchet MS" w:cs="Trebuchet MS"/>
          <w:color w:val="auto"/>
          <w:sz w:val="22"/>
          <w:szCs w:val="22"/>
        </w:rPr>
      </w:pPr>
    </w:p>
    <w:p w14:paraId="66D13462" w14:textId="77777777" w:rsidR="00270D09" w:rsidRDefault="00270D09" w:rsidP="00207F95">
      <w:pPr>
        <w:pStyle w:val="Default"/>
        <w:jc w:val="both"/>
        <w:rPr>
          <w:rFonts w:ascii="Trebuchet MS" w:hAnsi="Trebuchet MS"/>
          <w:sz w:val="22"/>
          <w:szCs w:val="22"/>
        </w:rPr>
      </w:pPr>
      <w:r w:rsidRPr="00A02C57">
        <w:rPr>
          <w:rFonts w:ascii="Trebuchet MS" w:hAnsi="Trebuchet MS" w:cs="Trebuchet MS"/>
          <w:color w:val="auto"/>
          <w:sz w:val="22"/>
          <w:szCs w:val="22"/>
        </w:rPr>
        <w:t xml:space="preserve">Skladno s 36. členom </w:t>
      </w:r>
      <w:r w:rsidRPr="00A02C57">
        <w:rPr>
          <w:rFonts w:ascii="Trebuchet MS" w:hAnsi="Trebuchet MS"/>
          <w:sz w:val="22"/>
          <w:szCs w:val="22"/>
        </w:rPr>
        <w:t>ZintPK funkcionar v roku dveh let po prenehanju funkcije v razmerju do organa, pri katerem je opravljal svojo funkcijo, ne sme nastopiti kot predstavnik poslovnega subjekta, ki s tem organom ima ali vzpostavlja poslovne stike.</w:t>
      </w:r>
      <w:r w:rsidR="00C41D54" w:rsidRPr="00A02C57">
        <w:rPr>
          <w:rFonts w:ascii="Trebuchet MS" w:hAnsi="Trebuchet MS"/>
          <w:sz w:val="22"/>
          <w:szCs w:val="22"/>
        </w:rPr>
        <w:t xml:space="preserve"> Organ, v katerem je funkcionar opravljal funkcijo v roku enega leta po prenehanju funkcije ne sme poslovati s subjektom, v katerem je bivši funkcionar neposredno ali preko drugih pravnih oseb v več kot 5% udeležen pri ustanoviteljskih pravicah, upravljanju oziroma kapitalu.</w:t>
      </w:r>
    </w:p>
    <w:p w14:paraId="02D37AC8" w14:textId="77777777" w:rsidR="00A02C57" w:rsidRPr="00A02C57" w:rsidRDefault="00A02C57" w:rsidP="00207F95">
      <w:pPr>
        <w:pStyle w:val="Default"/>
        <w:jc w:val="both"/>
        <w:rPr>
          <w:rFonts w:ascii="Trebuchet MS" w:hAnsi="Trebuchet MS"/>
          <w:sz w:val="22"/>
          <w:szCs w:val="22"/>
        </w:rPr>
      </w:pPr>
    </w:p>
    <w:p w14:paraId="061A02B5" w14:textId="77777777" w:rsidR="00C41D54" w:rsidRPr="00A02C57" w:rsidRDefault="00C41D54" w:rsidP="00207F95">
      <w:pPr>
        <w:pStyle w:val="Default"/>
        <w:jc w:val="both"/>
        <w:rPr>
          <w:rFonts w:ascii="Trebuchet MS" w:hAnsi="Trebuchet MS"/>
          <w:sz w:val="22"/>
          <w:szCs w:val="22"/>
        </w:rPr>
      </w:pPr>
      <w:r w:rsidRPr="00A02C57">
        <w:rPr>
          <w:rFonts w:ascii="Trebuchet MS" w:hAnsi="Trebuchet MS"/>
          <w:sz w:val="22"/>
          <w:szCs w:val="22"/>
        </w:rPr>
        <w:t>Pogodba ali druge oblike pridobivanja sredstev, ki so v nasprotju z določbo 35. člena ZintPK, so nične.</w:t>
      </w:r>
    </w:p>
    <w:p w14:paraId="2EE68823" w14:textId="77777777" w:rsidR="00A02C57" w:rsidRDefault="00A02C57" w:rsidP="00207F95">
      <w:pPr>
        <w:pStyle w:val="Default"/>
        <w:jc w:val="both"/>
        <w:rPr>
          <w:rFonts w:ascii="Trebuchet MS" w:hAnsi="Trebuchet MS"/>
          <w:sz w:val="22"/>
          <w:szCs w:val="22"/>
        </w:rPr>
      </w:pPr>
    </w:p>
    <w:p w14:paraId="5D0181E4" w14:textId="77777777" w:rsidR="00C41D54" w:rsidRPr="00A02C57" w:rsidRDefault="00A02C57" w:rsidP="00207F95">
      <w:pPr>
        <w:pStyle w:val="Default"/>
        <w:jc w:val="both"/>
        <w:rPr>
          <w:rFonts w:ascii="Trebuchet MS" w:hAnsi="Trebuchet MS"/>
          <w:sz w:val="22"/>
          <w:szCs w:val="22"/>
        </w:rPr>
      </w:pPr>
      <w:r>
        <w:rPr>
          <w:rFonts w:ascii="Trebuchet MS" w:hAnsi="Trebuchet MS"/>
          <w:sz w:val="22"/>
          <w:szCs w:val="22"/>
        </w:rPr>
        <w:t xml:space="preserve">Ponudnik/podizvajalec/soponudnik </w:t>
      </w:r>
      <w:r w:rsidR="002F65E7">
        <w:rPr>
          <w:rFonts w:ascii="Trebuchet MS" w:hAnsi="Trebuchet MS"/>
          <w:sz w:val="22"/>
          <w:szCs w:val="22"/>
        </w:rPr>
        <w:t>z izpolnitvijo obrazca Obr_6</w:t>
      </w:r>
      <w:r w:rsidR="00C41D54" w:rsidRPr="00A02C57">
        <w:rPr>
          <w:rFonts w:ascii="Trebuchet MS" w:hAnsi="Trebuchet MS"/>
          <w:sz w:val="22"/>
          <w:szCs w:val="22"/>
        </w:rPr>
        <w:t xml:space="preserve"> jamči, da ni ovir za podpis pogodbe in izvršitev javnega naročila glede na 35. in 36. člen ZintPK.</w:t>
      </w:r>
    </w:p>
    <w:p w14:paraId="1DE0FAF5" w14:textId="77777777" w:rsidR="00C41D54" w:rsidRPr="00A02C57" w:rsidRDefault="00C41D54" w:rsidP="00207F95">
      <w:pPr>
        <w:pStyle w:val="Default"/>
        <w:jc w:val="both"/>
        <w:rPr>
          <w:rFonts w:ascii="Trebuchet MS" w:hAnsi="Trebuchet MS"/>
          <w:sz w:val="22"/>
          <w:szCs w:val="22"/>
        </w:rPr>
      </w:pPr>
    </w:p>
    <w:p w14:paraId="700F2D51" w14:textId="574180B1" w:rsidR="00C41D54" w:rsidRPr="00A02C57" w:rsidRDefault="00C41D54" w:rsidP="00C41D54">
      <w:pPr>
        <w:pStyle w:val="Default"/>
        <w:jc w:val="both"/>
        <w:rPr>
          <w:rFonts w:ascii="Trebuchet MS" w:hAnsi="Trebuchet MS"/>
          <w:sz w:val="22"/>
          <w:szCs w:val="22"/>
        </w:rPr>
      </w:pPr>
      <w:r w:rsidRPr="00A02C57">
        <w:rPr>
          <w:rFonts w:ascii="Trebuchet MS" w:hAnsi="Trebuchet MS"/>
          <w:sz w:val="22"/>
          <w:szCs w:val="22"/>
        </w:rPr>
        <w:t>V primeru</w:t>
      </w:r>
      <w:r w:rsidR="00B018AB">
        <w:rPr>
          <w:rFonts w:ascii="Trebuchet MS" w:hAnsi="Trebuchet MS"/>
          <w:sz w:val="22"/>
          <w:szCs w:val="22"/>
        </w:rPr>
        <w:t xml:space="preserve"> skupne ponudbe je Obr_</w:t>
      </w:r>
      <w:r w:rsidR="002F65E7">
        <w:rPr>
          <w:rFonts w:ascii="Trebuchet MS" w:hAnsi="Trebuchet MS"/>
          <w:sz w:val="22"/>
          <w:szCs w:val="22"/>
        </w:rPr>
        <w:t>6</w:t>
      </w:r>
      <w:r w:rsidRPr="00A02C57">
        <w:rPr>
          <w:rFonts w:ascii="Trebuchet MS" w:hAnsi="Trebuchet MS"/>
          <w:sz w:val="22"/>
          <w:szCs w:val="22"/>
        </w:rPr>
        <w:t xml:space="preserve"> obvezna priloga tudi za vsakega partnerja v skupni ponudbi.</w:t>
      </w:r>
      <w:r w:rsidR="005B43BD">
        <w:rPr>
          <w:rFonts w:ascii="Trebuchet MS" w:hAnsi="Trebuchet MS"/>
          <w:sz w:val="22"/>
          <w:szCs w:val="22"/>
        </w:rPr>
        <w:t xml:space="preserve"> </w:t>
      </w:r>
      <w:r w:rsidRPr="00A02C57">
        <w:rPr>
          <w:rFonts w:ascii="Trebuchet MS" w:hAnsi="Trebuchet MS"/>
          <w:sz w:val="22"/>
          <w:szCs w:val="22"/>
        </w:rPr>
        <w:t xml:space="preserve">V primeru ponudbe </w:t>
      </w:r>
      <w:r w:rsidR="00B018AB">
        <w:rPr>
          <w:rFonts w:ascii="Trebuchet MS" w:hAnsi="Trebuchet MS"/>
          <w:sz w:val="22"/>
          <w:szCs w:val="22"/>
        </w:rPr>
        <w:t>s podizvajalci je Obr_</w:t>
      </w:r>
      <w:r w:rsidR="002F65E7">
        <w:rPr>
          <w:rFonts w:ascii="Trebuchet MS" w:hAnsi="Trebuchet MS"/>
          <w:sz w:val="22"/>
          <w:szCs w:val="22"/>
        </w:rPr>
        <w:t>6</w:t>
      </w:r>
      <w:r w:rsidRPr="00A02C57">
        <w:rPr>
          <w:rFonts w:ascii="Trebuchet MS" w:hAnsi="Trebuchet MS"/>
          <w:sz w:val="22"/>
          <w:szCs w:val="22"/>
        </w:rPr>
        <w:t xml:space="preserve"> obvezna priloga tudi za vsakega od podizvajalcev navedenim v ponudbi.</w:t>
      </w:r>
    </w:p>
    <w:p w14:paraId="114A6F72" w14:textId="28D014DF" w:rsidR="00C41D54" w:rsidRDefault="00C41D54" w:rsidP="005B43BD">
      <w:pPr>
        <w:pStyle w:val="Default"/>
        <w:jc w:val="both"/>
        <w:rPr>
          <w:rFonts w:ascii="Trebuchet MS" w:hAnsi="Trebuchet MS" w:cs="Trebuchet MS"/>
          <w:color w:val="auto"/>
          <w:sz w:val="22"/>
          <w:szCs w:val="22"/>
        </w:rPr>
      </w:pPr>
    </w:p>
    <w:p w14:paraId="51BD6988" w14:textId="77777777" w:rsidR="005B43BD" w:rsidRPr="00C41D54" w:rsidRDefault="005B43BD" w:rsidP="005B43BD">
      <w:pPr>
        <w:pStyle w:val="Default"/>
        <w:jc w:val="both"/>
        <w:rPr>
          <w:rFonts w:ascii="Trebuchet MS" w:hAnsi="Trebuchet MS" w:cs="Trebuchet MS"/>
          <w:color w:val="auto"/>
          <w:sz w:val="22"/>
          <w:szCs w:val="22"/>
        </w:rPr>
      </w:pPr>
    </w:p>
    <w:p w14:paraId="6FA214FE" w14:textId="77777777" w:rsidR="00E40592" w:rsidRPr="00463456" w:rsidRDefault="00E40592" w:rsidP="005B43BD">
      <w:pPr>
        <w:pStyle w:val="Naslov2"/>
        <w:spacing w:before="0" w:after="0"/>
        <w:rPr>
          <w:rFonts w:ascii="Trebuchet MS" w:hAnsi="Trebuchet MS" w:cs="Trebuchet MS"/>
          <w:sz w:val="22"/>
          <w:szCs w:val="22"/>
          <w:lang w:val="sl-SI"/>
        </w:rPr>
      </w:pPr>
      <w:bookmarkStart w:id="74" w:name="_Toc335915456"/>
      <w:bookmarkStart w:id="75" w:name="_Toc335915530"/>
      <w:bookmarkStart w:id="76" w:name="_Toc335915567"/>
      <w:bookmarkStart w:id="77" w:name="_Toc335915796"/>
      <w:r w:rsidRPr="00463456">
        <w:rPr>
          <w:rFonts w:ascii="Trebuchet MS" w:hAnsi="Trebuchet MS" w:cs="Trebuchet MS"/>
          <w:sz w:val="22"/>
          <w:szCs w:val="22"/>
          <w:lang w:val="sl-SI"/>
        </w:rPr>
        <w:t>1</w:t>
      </w:r>
      <w:r w:rsidR="00635C10" w:rsidRPr="00463456">
        <w:rPr>
          <w:rFonts w:ascii="Trebuchet MS" w:hAnsi="Trebuchet MS" w:cs="Trebuchet MS"/>
          <w:sz w:val="22"/>
          <w:szCs w:val="22"/>
          <w:lang w:val="sl-SI"/>
        </w:rPr>
        <w:t>1</w:t>
      </w:r>
      <w:r w:rsidRPr="00463456">
        <w:rPr>
          <w:rFonts w:ascii="Trebuchet MS" w:hAnsi="Trebuchet MS" w:cs="Trebuchet MS"/>
          <w:sz w:val="22"/>
          <w:szCs w:val="22"/>
          <w:lang w:val="sl-SI"/>
        </w:rPr>
        <w:t>. PREVERITEV PONUDBE</w:t>
      </w:r>
      <w:bookmarkEnd w:id="74"/>
      <w:bookmarkEnd w:id="75"/>
      <w:bookmarkEnd w:id="76"/>
      <w:bookmarkEnd w:id="77"/>
    </w:p>
    <w:p w14:paraId="380C5766" w14:textId="77777777" w:rsidR="00E40592" w:rsidRPr="00CE0066" w:rsidRDefault="00E40592" w:rsidP="00207F95">
      <w:pPr>
        <w:pStyle w:val="Default"/>
        <w:ind w:left="720"/>
        <w:jc w:val="both"/>
        <w:rPr>
          <w:rFonts w:ascii="Trebuchet MS" w:hAnsi="Trebuchet MS" w:cs="Trebuchet MS"/>
          <w:color w:val="auto"/>
          <w:sz w:val="22"/>
          <w:szCs w:val="22"/>
        </w:rPr>
      </w:pPr>
    </w:p>
    <w:p w14:paraId="4C81B919" w14:textId="77777777" w:rsidR="00E40592" w:rsidRDefault="00E40592"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 xml:space="preserve">Naročnik bo prejete ponudbe preveril </w:t>
      </w:r>
      <w:r w:rsidRPr="00A02C57">
        <w:rPr>
          <w:rFonts w:ascii="Trebuchet MS" w:hAnsi="Trebuchet MS" w:cs="Trebuchet MS"/>
          <w:color w:val="auto"/>
          <w:sz w:val="22"/>
          <w:szCs w:val="22"/>
        </w:rPr>
        <w:t>v</w:t>
      </w:r>
      <w:r w:rsidR="005C1E5B" w:rsidRPr="00A02C57">
        <w:rPr>
          <w:rFonts w:ascii="Trebuchet MS" w:hAnsi="Trebuchet MS" w:cs="Trebuchet MS"/>
          <w:color w:val="auto"/>
          <w:sz w:val="22"/>
          <w:szCs w:val="22"/>
        </w:rPr>
        <w:t xml:space="preserve"> skladu s č</w:t>
      </w:r>
      <w:r w:rsidR="00A36E84">
        <w:rPr>
          <w:rFonts w:ascii="Trebuchet MS" w:hAnsi="Trebuchet MS" w:cs="Trebuchet MS"/>
          <w:color w:val="auto"/>
          <w:sz w:val="22"/>
          <w:szCs w:val="22"/>
        </w:rPr>
        <w:t>etrtim odstavkom 89. člena ZJN-3.</w:t>
      </w:r>
    </w:p>
    <w:p w14:paraId="27A6D424" w14:textId="77777777" w:rsidR="00E40592" w:rsidRDefault="00E40592" w:rsidP="00207F95">
      <w:pPr>
        <w:pStyle w:val="Default"/>
        <w:jc w:val="both"/>
        <w:rPr>
          <w:rFonts w:ascii="Trebuchet MS" w:hAnsi="Trebuchet MS" w:cs="Trebuchet MS"/>
          <w:color w:val="auto"/>
          <w:sz w:val="22"/>
          <w:szCs w:val="22"/>
        </w:rPr>
      </w:pPr>
    </w:p>
    <w:p w14:paraId="46253DAC" w14:textId="77777777"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Naročnik bo</w:t>
      </w:r>
      <w:r>
        <w:rPr>
          <w:rFonts w:ascii="Trebuchet MS" w:hAnsi="Trebuchet MS" w:cs="Trebuchet MS"/>
          <w:color w:val="auto"/>
          <w:sz w:val="22"/>
          <w:szCs w:val="22"/>
        </w:rPr>
        <w:t xml:space="preserve"> pred sprejetjem odločitve iz 90. člena ZJN-3</w:t>
      </w:r>
      <w:r w:rsidRPr="00CE0066">
        <w:rPr>
          <w:rFonts w:ascii="Trebuchet MS" w:hAnsi="Trebuchet MS" w:cs="Trebuchet MS"/>
          <w:color w:val="auto"/>
          <w:sz w:val="22"/>
          <w:szCs w:val="22"/>
        </w:rPr>
        <w:t xml:space="preserve"> oziroma najpozneje pred sklenitvijo pogodbe o izvedbi javnega naročila preveril obstoj in vsebino podatkov iz </w:t>
      </w:r>
      <w:r>
        <w:rPr>
          <w:rFonts w:ascii="Trebuchet MS" w:hAnsi="Trebuchet MS" w:cs="Trebuchet MS"/>
          <w:color w:val="auto"/>
          <w:sz w:val="22"/>
          <w:szCs w:val="22"/>
        </w:rPr>
        <w:t xml:space="preserve">ekonomsko </w:t>
      </w:r>
      <w:r w:rsidRPr="00CE0066">
        <w:rPr>
          <w:rFonts w:ascii="Trebuchet MS" w:hAnsi="Trebuchet MS" w:cs="Trebuchet MS"/>
          <w:color w:val="auto"/>
          <w:sz w:val="22"/>
          <w:szCs w:val="22"/>
        </w:rPr>
        <w:t xml:space="preserve">najugodnejše ponudbe oziroma drugih navedb iz ponudbe. </w:t>
      </w:r>
    </w:p>
    <w:p w14:paraId="1DBBCC19" w14:textId="77777777" w:rsidR="00E40592" w:rsidRPr="00CE0066" w:rsidRDefault="00E40592" w:rsidP="00207F95">
      <w:pPr>
        <w:pStyle w:val="Default"/>
        <w:jc w:val="both"/>
        <w:rPr>
          <w:rFonts w:ascii="Trebuchet MS" w:hAnsi="Trebuchet MS" w:cs="Trebuchet MS"/>
          <w:color w:val="auto"/>
          <w:sz w:val="22"/>
          <w:szCs w:val="22"/>
        </w:rPr>
      </w:pPr>
    </w:p>
    <w:p w14:paraId="4891A20A" w14:textId="77777777" w:rsidR="00E40592"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Če se bo pri naročniku v postopku javnega naročanja pojavil utemeljen sum, da je posamezni ponudnik, ne glede na razvrstitev njegove ponudbe, predložil neresnične izjave ali dokazila, bo naročnik Državni revizijski komisiji podal predlog za uvedbo postopka o </w:t>
      </w:r>
      <w:r>
        <w:rPr>
          <w:rFonts w:ascii="Trebuchet MS" w:hAnsi="Trebuchet MS" w:cs="Trebuchet MS"/>
          <w:color w:val="auto"/>
          <w:sz w:val="22"/>
          <w:szCs w:val="22"/>
        </w:rPr>
        <w:t>prekršku iz drugega odstavka 112.a člena ZJN-3</w:t>
      </w:r>
      <w:r w:rsidRPr="00CE0066">
        <w:rPr>
          <w:rFonts w:ascii="Trebuchet MS" w:hAnsi="Trebuchet MS" w:cs="Trebuchet MS"/>
          <w:color w:val="auto"/>
          <w:sz w:val="22"/>
          <w:szCs w:val="22"/>
        </w:rPr>
        <w:t xml:space="preserve">. </w:t>
      </w:r>
    </w:p>
    <w:p w14:paraId="05C3311E" w14:textId="61867FEE" w:rsidR="00A02C57" w:rsidRDefault="00A02C57" w:rsidP="005B43BD">
      <w:pPr>
        <w:pStyle w:val="Default"/>
        <w:jc w:val="both"/>
        <w:rPr>
          <w:rFonts w:ascii="Trebuchet MS" w:hAnsi="Trebuchet MS" w:cs="Trebuchet MS"/>
          <w:color w:val="auto"/>
          <w:sz w:val="22"/>
          <w:szCs w:val="22"/>
        </w:rPr>
      </w:pPr>
    </w:p>
    <w:p w14:paraId="7FE6C4F8" w14:textId="77777777" w:rsidR="005B43BD" w:rsidRPr="00CE0066" w:rsidRDefault="005B43BD" w:rsidP="005B43BD">
      <w:pPr>
        <w:pStyle w:val="Default"/>
        <w:jc w:val="both"/>
        <w:rPr>
          <w:rFonts w:ascii="Trebuchet MS" w:hAnsi="Trebuchet MS" w:cs="Trebuchet MS"/>
          <w:color w:val="auto"/>
          <w:sz w:val="22"/>
          <w:szCs w:val="22"/>
        </w:rPr>
      </w:pPr>
    </w:p>
    <w:p w14:paraId="2C3FF662" w14:textId="77777777" w:rsidR="00E40592" w:rsidRPr="00463456" w:rsidRDefault="00E40592" w:rsidP="005B43BD">
      <w:pPr>
        <w:pStyle w:val="Naslov2"/>
        <w:spacing w:before="0" w:after="0"/>
        <w:rPr>
          <w:rFonts w:ascii="Trebuchet MS" w:hAnsi="Trebuchet MS" w:cs="Trebuchet MS"/>
          <w:sz w:val="22"/>
          <w:szCs w:val="22"/>
          <w:lang w:val="it-IT"/>
        </w:rPr>
      </w:pPr>
      <w:bookmarkStart w:id="78" w:name="_Toc335915457"/>
      <w:bookmarkStart w:id="79" w:name="_Toc335915531"/>
      <w:bookmarkStart w:id="80" w:name="_Toc335915568"/>
      <w:bookmarkStart w:id="81" w:name="_Toc335915797"/>
      <w:r w:rsidRPr="00463456">
        <w:rPr>
          <w:rFonts w:ascii="Trebuchet MS" w:hAnsi="Trebuchet MS" w:cs="Trebuchet MS"/>
          <w:sz w:val="22"/>
          <w:szCs w:val="22"/>
          <w:lang w:val="it-IT"/>
        </w:rPr>
        <w:t>1</w:t>
      </w:r>
      <w:r w:rsidR="00635C10" w:rsidRPr="00463456">
        <w:rPr>
          <w:rFonts w:ascii="Trebuchet MS" w:hAnsi="Trebuchet MS" w:cs="Trebuchet MS"/>
          <w:sz w:val="22"/>
          <w:szCs w:val="22"/>
          <w:lang w:val="it-IT"/>
        </w:rPr>
        <w:t>2</w:t>
      </w:r>
      <w:r w:rsidRPr="00463456">
        <w:rPr>
          <w:rFonts w:ascii="Trebuchet MS" w:hAnsi="Trebuchet MS" w:cs="Trebuchet MS"/>
          <w:sz w:val="22"/>
          <w:szCs w:val="22"/>
          <w:lang w:val="it-IT"/>
        </w:rPr>
        <w:t>.  IZBOR PONUDNIKA IN ODDAJA JAVNEGA NAROČILA</w:t>
      </w:r>
      <w:bookmarkEnd w:id="78"/>
      <w:bookmarkEnd w:id="79"/>
      <w:bookmarkEnd w:id="80"/>
      <w:bookmarkEnd w:id="81"/>
      <w:r w:rsidRPr="00463456">
        <w:rPr>
          <w:rFonts w:ascii="Trebuchet MS" w:hAnsi="Trebuchet MS" w:cs="Trebuchet MS"/>
          <w:sz w:val="22"/>
          <w:szCs w:val="22"/>
          <w:lang w:val="it-IT"/>
        </w:rPr>
        <w:t xml:space="preserve">  </w:t>
      </w:r>
    </w:p>
    <w:p w14:paraId="2CDBE711" w14:textId="77777777" w:rsidR="00E40592" w:rsidRPr="00CE0066" w:rsidRDefault="00E40592" w:rsidP="00207F95">
      <w:pPr>
        <w:pStyle w:val="Default"/>
        <w:jc w:val="both"/>
        <w:rPr>
          <w:rFonts w:ascii="Trebuchet MS" w:hAnsi="Trebuchet MS" w:cs="Trebuchet MS"/>
          <w:color w:val="auto"/>
          <w:sz w:val="22"/>
          <w:szCs w:val="22"/>
        </w:rPr>
      </w:pPr>
    </w:p>
    <w:p w14:paraId="0B3C4C5F" w14:textId="77777777" w:rsidR="00E40592"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Naročnik bo oddal javno naročilo na podlagi merila, opredeljenega v </w:t>
      </w:r>
      <w:r w:rsidRPr="00A02C57">
        <w:rPr>
          <w:rFonts w:ascii="Trebuchet MS" w:hAnsi="Trebuchet MS" w:cs="Trebuchet MS"/>
          <w:color w:val="auto"/>
          <w:sz w:val="22"/>
          <w:szCs w:val="22"/>
        </w:rPr>
        <w:t>7. točki</w:t>
      </w:r>
      <w:r w:rsidRPr="00CE0066">
        <w:rPr>
          <w:rFonts w:ascii="Trebuchet MS" w:hAnsi="Trebuchet MS" w:cs="Trebuchet MS"/>
          <w:color w:val="auto"/>
          <w:sz w:val="22"/>
          <w:szCs w:val="22"/>
        </w:rPr>
        <w:t xml:space="preserve"> teh Navodil, ob upoštevanju določb</w:t>
      </w:r>
      <w:r w:rsidR="00A02C57">
        <w:rPr>
          <w:rFonts w:ascii="Trebuchet MS" w:hAnsi="Trebuchet MS" w:cs="Trebuchet MS"/>
          <w:color w:val="auto"/>
          <w:sz w:val="22"/>
          <w:szCs w:val="22"/>
        </w:rPr>
        <w:t xml:space="preserve"> </w:t>
      </w:r>
      <w:r w:rsidR="00CB3247">
        <w:rPr>
          <w:rFonts w:ascii="Trebuchet MS" w:hAnsi="Trebuchet MS" w:cs="Trebuchet MS"/>
          <w:color w:val="auto"/>
          <w:sz w:val="22"/>
          <w:szCs w:val="22"/>
        </w:rPr>
        <w:t>84., 85. in 86. člena ZJN-3</w:t>
      </w:r>
      <w:r w:rsidRPr="00CE0066">
        <w:rPr>
          <w:rFonts w:ascii="Trebuchet MS" w:hAnsi="Trebuchet MS" w:cs="Trebuchet MS"/>
          <w:color w:val="auto"/>
          <w:sz w:val="22"/>
          <w:szCs w:val="22"/>
        </w:rPr>
        <w:t>.</w:t>
      </w:r>
    </w:p>
    <w:p w14:paraId="234AA025" w14:textId="77777777" w:rsidR="00CB3247" w:rsidRDefault="00CB3247" w:rsidP="00207F95">
      <w:pPr>
        <w:pStyle w:val="Default"/>
        <w:jc w:val="both"/>
        <w:rPr>
          <w:rFonts w:ascii="Trebuchet MS" w:hAnsi="Trebuchet MS" w:cs="Trebuchet MS"/>
          <w:color w:val="auto"/>
          <w:sz w:val="22"/>
          <w:szCs w:val="22"/>
        </w:rPr>
      </w:pPr>
    </w:p>
    <w:p w14:paraId="00EE77CC" w14:textId="77777777" w:rsidR="00CB3247" w:rsidRDefault="00CB3247"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Naročnik se lahko, ne glede na to, ali je takšna izključitev predvi</w:t>
      </w:r>
      <w:r w:rsidR="002F65E7">
        <w:rPr>
          <w:rFonts w:ascii="Trebuchet MS" w:hAnsi="Trebuchet MS" w:cs="Trebuchet MS"/>
          <w:color w:val="auto"/>
          <w:sz w:val="22"/>
          <w:szCs w:val="22"/>
        </w:rPr>
        <w:t>dena v tej dokumentaciji, v skla</w:t>
      </w:r>
      <w:r>
        <w:rPr>
          <w:rFonts w:ascii="Trebuchet MS" w:hAnsi="Trebuchet MS" w:cs="Trebuchet MS"/>
          <w:color w:val="auto"/>
          <w:sz w:val="22"/>
          <w:szCs w:val="22"/>
        </w:rPr>
        <w:t>du s šestim odstavkom 75. člena ZJN-3 odloči, da ne odda javnega naročila ponudniku, ki predloži ekonomsko najugodnejšo ponudbo, če bi kadarkoli do izdaje odločitve o oddaji javnega naročila ugotovil, da je ponudnik kršil obveznosti okoljskega, delovnega ali socialnega prava, če od datuma ugotovljene kršitve ni preteklo tri leta.</w:t>
      </w:r>
    </w:p>
    <w:p w14:paraId="5776841B" w14:textId="77777777" w:rsidR="008A471A" w:rsidRDefault="008A471A" w:rsidP="00207F95">
      <w:pPr>
        <w:pStyle w:val="Default"/>
        <w:jc w:val="both"/>
        <w:rPr>
          <w:rFonts w:ascii="Trebuchet MS" w:hAnsi="Trebuchet MS" w:cs="Trebuchet MS"/>
          <w:color w:val="auto"/>
          <w:sz w:val="22"/>
          <w:szCs w:val="22"/>
        </w:rPr>
      </w:pPr>
    </w:p>
    <w:p w14:paraId="78B6E615" w14:textId="77777777" w:rsidR="008A471A" w:rsidRDefault="008A471A"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V kolikor so ali se zdijo informacije ali dokumentacija, ki jih morajo predložiti ponudniki, nepopolne ali napačne oziroma če posamezni dokumenti manjkajo, lahko naročnik zahteva, da ponudniki v ustreznem roku predložijo manjkajoče dokumente ali dopolnijo, popravijo ali pojasnijo ustrezne informacije ali dokumentacijo, pod pogojem, da je takšna zahteva popolnoma skladna z načelom enake obravnave in transparentnosti.</w:t>
      </w:r>
    </w:p>
    <w:p w14:paraId="1BA5BCFA" w14:textId="77777777" w:rsidR="008A471A" w:rsidRDefault="008A471A" w:rsidP="00207F95">
      <w:pPr>
        <w:pStyle w:val="Default"/>
        <w:jc w:val="both"/>
        <w:rPr>
          <w:rFonts w:ascii="Trebuchet MS" w:hAnsi="Trebuchet MS" w:cs="Trebuchet MS"/>
          <w:color w:val="auto"/>
          <w:sz w:val="22"/>
          <w:szCs w:val="22"/>
        </w:rPr>
      </w:pPr>
    </w:p>
    <w:p w14:paraId="404F7459" w14:textId="77777777" w:rsidR="008A471A" w:rsidRDefault="008A471A"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Naročnik od ponudnika zahteva dopolnitev, popravek, spremembo ali pojasnilo njegove ponudbe le, kadar določenega dejstva ne more preveriti sam.</w:t>
      </w:r>
    </w:p>
    <w:p w14:paraId="432F56A5" w14:textId="77777777" w:rsidR="008A471A" w:rsidRDefault="008A471A" w:rsidP="00207F95">
      <w:pPr>
        <w:pStyle w:val="Default"/>
        <w:jc w:val="both"/>
        <w:rPr>
          <w:rFonts w:ascii="Trebuchet MS" w:hAnsi="Trebuchet MS" w:cs="Trebuchet MS"/>
          <w:color w:val="auto"/>
          <w:sz w:val="22"/>
          <w:szCs w:val="22"/>
        </w:rPr>
      </w:pPr>
    </w:p>
    <w:p w14:paraId="0A1BC964" w14:textId="77777777" w:rsidR="008A471A" w:rsidRDefault="008A471A"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Predložitev manjkajočega dokumenta ali dopolnitev, popravek ali pojasnilo informacije ali dokumentacije se lahko nanaša  izključno na takšne elemente ponudbe, katerih obstoj pred iztekom roka, določenega za predložitev ponudbe, je mogoče objektivno preveriti.</w:t>
      </w:r>
    </w:p>
    <w:p w14:paraId="6709C5CF" w14:textId="77777777" w:rsidR="008A471A" w:rsidRDefault="008A471A" w:rsidP="00207F95">
      <w:pPr>
        <w:pStyle w:val="Default"/>
        <w:jc w:val="both"/>
        <w:rPr>
          <w:rFonts w:ascii="Trebuchet MS" w:hAnsi="Trebuchet MS" w:cs="Trebuchet MS"/>
          <w:color w:val="auto"/>
          <w:sz w:val="22"/>
          <w:szCs w:val="22"/>
        </w:rPr>
      </w:pPr>
    </w:p>
    <w:p w14:paraId="7CF69726" w14:textId="77777777" w:rsidR="008A471A" w:rsidRDefault="008A471A"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Če ponudnik ne predloži manjkajočega dokumenta ali ne dopolni, popravi ali pojasni ustrezne informacije ali dokumentacije, bo naročnik ponudnika izključil.</w:t>
      </w:r>
    </w:p>
    <w:p w14:paraId="1B117DCD" w14:textId="77777777" w:rsidR="00603BA6" w:rsidRDefault="00603BA6" w:rsidP="00207F95">
      <w:pPr>
        <w:pStyle w:val="Default"/>
        <w:jc w:val="both"/>
        <w:rPr>
          <w:rFonts w:ascii="Trebuchet MS" w:hAnsi="Trebuchet MS" w:cs="Trebuchet MS"/>
          <w:color w:val="auto"/>
          <w:sz w:val="22"/>
          <w:szCs w:val="22"/>
        </w:rPr>
      </w:pPr>
    </w:p>
    <w:p w14:paraId="0913D1A8" w14:textId="77777777" w:rsidR="00603BA6" w:rsidRDefault="00603BA6"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Razen kadar gre za popravek ali dopolnitev očitne napake, če zaradi tega popravka ali dopolnitve ni dejansko predlagana nova ponudba, ponudnik ne sme dopolnjevati ali popravljati:</w:t>
      </w:r>
    </w:p>
    <w:p w14:paraId="585EC5A3" w14:textId="77777777" w:rsidR="00603BA6" w:rsidRDefault="00603BA6" w:rsidP="00282350">
      <w:pPr>
        <w:pStyle w:val="Default"/>
        <w:numPr>
          <w:ilvl w:val="0"/>
          <w:numId w:val="13"/>
        </w:numPr>
        <w:jc w:val="both"/>
        <w:rPr>
          <w:rFonts w:ascii="Trebuchet MS" w:hAnsi="Trebuchet MS" w:cs="Trebuchet MS"/>
          <w:color w:val="auto"/>
          <w:sz w:val="22"/>
          <w:szCs w:val="22"/>
        </w:rPr>
      </w:pPr>
      <w:r>
        <w:rPr>
          <w:rFonts w:ascii="Trebuchet MS" w:hAnsi="Trebuchet MS" w:cs="Trebuchet MS"/>
          <w:color w:val="auto"/>
          <w:sz w:val="22"/>
          <w:szCs w:val="22"/>
        </w:rPr>
        <w:t>svoje cene brez DDV na enoto, vrednosti postavke brez DDV, skupne vrednosti ponudbe brez DDV, razen kadar se skupna vrednost spremeni v skladu s pravili za popravo računskih napak skladno s sedmim odstavkom 89. člena ZJN-3 in ponudbe v okviru meril,</w:t>
      </w:r>
    </w:p>
    <w:p w14:paraId="46D0F37A" w14:textId="77777777" w:rsidR="00603BA6" w:rsidRDefault="00603BA6" w:rsidP="00282350">
      <w:pPr>
        <w:pStyle w:val="Default"/>
        <w:numPr>
          <w:ilvl w:val="0"/>
          <w:numId w:val="13"/>
        </w:numPr>
        <w:jc w:val="both"/>
        <w:rPr>
          <w:rFonts w:ascii="Trebuchet MS" w:hAnsi="Trebuchet MS" w:cs="Trebuchet MS"/>
          <w:color w:val="auto"/>
          <w:sz w:val="22"/>
          <w:szCs w:val="22"/>
        </w:rPr>
      </w:pPr>
      <w:r>
        <w:rPr>
          <w:rFonts w:ascii="Trebuchet MS" w:hAnsi="Trebuchet MS" w:cs="Trebuchet MS"/>
          <w:color w:val="auto"/>
          <w:sz w:val="22"/>
          <w:szCs w:val="22"/>
        </w:rPr>
        <w:t>tistega dela ponudbe, ki se veže na tehnične specifikacije predmeta javnega naročila</w:t>
      </w:r>
      <w:r w:rsidR="0003693F">
        <w:rPr>
          <w:rFonts w:ascii="Trebuchet MS" w:hAnsi="Trebuchet MS" w:cs="Trebuchet MS"/>
          <w:color w:val="auto"/>
          <w:sz w:val="22"/>
          <w:szCs w:val="22"/>
        </w:rPr>
        <w:t>,</w:t>
      </w:r>
    </w:p>
    <w:p w14:paraId="5919736C" w14:textId="77777777" w:rsidR="0003693F" w:rsidRDefault="0003693F" w:rsidP="00282350">
      <w:pPr>
        <w:pStyle w:val="Default"/>
        <w:numPr>
          <w:ilvl w:val="0"/>
          <w:numId w:val="13"/>
        </w:numPr>
        <w:jc w:val="both"/>
        <w:rPr>
          <w:rFonts w:ascii="Trebuchet MS" w:hAnsi="Trebuchet MS" w:cs="Trebuchet MS"/>
          <w:color w:val="auto"/>
          <w:sz w:val="22"/>
          <w:szCs w:val="22"/>
        </w:rPr>
      </w:pPr>
      <w:r>
        <w:rPr>
          <w:rFonts w:ascii="Trebuchet MS" w:hAnsi="Trebuchet MS" w:cs="Trebuchet MS"/>
          <w:color w:val="auto"/>
          <w:sz w:val="22"/>
          <w:szCs w:val="22"/>
        </w:rPr>
        <w:t>tistih elementov ponudbe, ki vplivajo ali bi lahko vplivali na drugačno razvrstitev njegove ponudbe glede na preostale ponudbe, ki jih je naročnik prejel v postopku javnega naročanja.</w:t>
      </w:r>
    </w:p>
    <w:p w14:paraId="406DE9D9" w14:textId="77777777" w:rsidR="0003693F" w:rsidRDefault="0003693F" w:rsidP="0003693F">
      <w:pPr>
        <w:pStyle w:val="Default"/>
        <w:ind w:left="720"/>
        <w:jc w:val="both"/>
        <w:rPr>
          <w:rFonts w:ascii="Trebuchet MS" w:hAnsi="Trebuchet MS" w:cs="Trebuchet MS"/>
          <w:color w:val="auto"/>
          <w:sz w:val="22"/>
          <w:szCs w:val="22"/>
        </w:rPr>
      </w:pPr>
    </w:p>
    <w:p w14:paraId="53B10E16" w14:textId="77777777" w:rsidR="0003693F" w:rsidRDefault="0003693F" w:rsidP="0003693F">
      <w:pPr>
        <w:pStyle w:val="Default"/>
        <w:jc w:val="both"/>
        <w:rPr>
          <w:rFonts w:ascii="Trebuchet MS" w:hAnsi="Trebuchet MS" w:cs="Trebuchet MS"/>
          <w:color w:val="auto"/>
          <w:sz w:val="22"/>
          <w:szCs w:val="22"/>
        </w:rPr>
      </w:pPr>
      <w:r>
        <w:rPr>
          <w:rFonts w:ascii="Trebuchet MS" w:hAnsi="Trebuchet MS" w:cs="Trebuchet MS"/>
          <w:color w:val="auto"/>
          <w:sz w:val="22"/>
          <w:szCs w:val="22"/>
        </w:rPr>
        <w:t xml:space="preserve">Računske napake, ki jih naročnik odkrije pri pregledu in ocenjevanju ponudb, sme popraviti izključno naročnik ob pisnem soglasju ponudnika. Pri tem se količina in cena na enoto brez DDV ne smeta spreminjati. Če se pri pregledu in ocenjevanju ponudb ugotovi, da je prišlo do računske napake zaradi nepravilne vnaprej določene matematične operacije s strani naročnika, lahko </w:t>
      </w:r>
      <w:r>
        <w:rPr>
          <w:rFonts w:ascii="Trebuchet MS" w:hAnsi="Trebuchet MS" w:cs="Trebuchet MS"/>
          <w:color w:val="auto"/>
          <w:sz w:val="22"/>
          <w:szCs w:val="22"/>
        </w:rPr>
        <w:lastRenderedPageBreak/>
        <w:t>naročnik ob pisnem soglasju ponudnika popravi računsko napako tako, da ob upoštevanju cen na enoto brez DDV in količin, ki jih ponudi ponudnik, izračuna vrednost ponudbe z upoštevanjem pravilne matematične operacije. Ne glede na prejšnji stavek lahko naročnik ob pisnem soglasju ponudnika napačno zapisano stopnjo DDV popravi v pravilno.</w:t>
      </w:r>
    </w:p>
    <w:p w14:paraId="4A763D2E" w14:textId="77777777" w:rsidR="0003693F" w:rsidRDefault="0003693F" w:rsidP="0003693F">
      <w:pPr>
        <w:pStyle w:val="Default"/>
        <w:jc w:val="both"/>
        <w:rPr>
          <w:rFonts w:ascii="Trebuchet MS" w:hAnsi="Trebuchet MS" w:cs="Trebuchet MS"/>
          <w:color w:val="auto"/>
          <w:sz w:val="22"/>
          <w:szCs w:val="22"/>
        </w:rPr>
      </w:pPr>
    </w:p>
    <w:p w14:paraId="3515E9B9" w14:textId="77777777" w:rsidR="00A7336D"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Izbira ponudbe je izključna pravica naročnika. Naročnik ne plača ponudnikom nobenih stroškov in ne prevzema odškodninske odgovornosti v zvezi z izdelavo ponudb ali kasnejšimi opravili. Naročnik tudi ne odgovarja za škodo, ki bi jo utrpel ponudnik, ker ni bila sprejeta njegova ponudba.</w:t>
      </w:r>
    </w:p>
    <w:p w14:paraId="24B43A25" w14:textId="77777777" w:rsidR="00A7336D" w:rsidRDefault="00A7336D" w:rsidP="00207F95">
      <w:pPr>
        <w:pStyle w:val="Default"/>
        <w:jc w:val="both"/>
        <w:rPr>
          <w:rFonts w:ascii="Trebuchet MS" w:hAnsi="Trebuchet MS" w:cs="Trebuchet MS"/>
          <w:color w:val="auto"/>
          <w:sz w:val="22"/>
          <w:szCs w:val="22"/>
        </w:rPr>
      </w:pPr>
    </w:p>
    <w:p w14:paraId="31277269" w14:textId="77777777" w:rsidR="00A83738" w:rsidRDefault="00A7336D" w:rsidP="0071187E">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Izbrani ponudnik bo</w:t>
      </w:r>
      <w:r w:rsidR="00C9389B">
        <w:rPr>
          <w:rFonts w:ascii="Trebuchet MS" w:hAnsi="Trebuchet MS" w:cs="Trebuchet MS"/>
          <w:color w:val="auto"/>
          <w:sz w:val="22"/>
          <w:szCs w:val="22"/>
        </w:rPr>
        <w:t xml:space="preserve"> </w:t>
      </w:r>
      <w:r w:rsidRPr="00CE0066">
        <w:rPr>
          <w:rFonts w:ascii="Trebuchet MS" w:hAnsi="Trebuchet MS" w:cs="Trebuchet MS"/>
          <w:color w:val="auto"/>
          <w:sz w:val="22"/>
          <w:szCs w:val="22"/>
        </w:rPr>
        <w:t>pozvan k podpisu</w:t>
      </w:r>
      <w:r w:rsidR="004478EA">
        <w:rPr>
          <w:rFonts w:ascii="Trebuchet MS" w:hAnsi="Trebuchet MS" w:cs="Trebuchet MS"/>
          <w:color w:val="auto"/>
          <w:sz w:val="22"/>
          <w:szCs w:val="22"/>
        </w:rPr>
        <w:t xml:space="preserve"> </w:t>
      </w:r>
      <w:r w:rsidR="00C9389B">
        <w:rPr>
          <w:rFonts w:ascii="Trebuchet MS" w:hAnsi="Trebuchet MS" w:cs="Trebuchet MS"/>
          <w:color w:val="auto"/>
          <w:sz w:val="22"/>
          <w:szCs w:val="22"/>
        </w:rPr>
        <w:t>pogodbe</w:t>
      </w:r>
      <w:r w:rsidRPr="00CE0066">
        <w:rPr>
          <w:rFonts w:ascii="Trebuchet MS" w:hAnsi="Trebuchet MS" w:cs="Trebuchet MS"/>
          <w:color w:val="auto"/>
          <w:sz w:val="22"/>
          <w:szCs w:val="22"/>
        </w:rPr>
        <w:t>. Če ponud</w:t>
      </w:r>
      <w:r>
        <w:rPr>
          <w:rFonts w:ascii="Trebuchet MS" w:hAnsi="Trebuchet MS" w:cs="Trebuchet MS"/>
          <w:color w:val="auto"/>
          <w:sz w:val="22"/>
          <w:szCs w:val="22"/>
        </w:rPr>
        <w:t xml:space="preserve">nik pogodbe v roku, ki ga bo določil naročnik, </w:t>
      </w:r>
      <w:r w:rsidRPr="00CE0066">
        <w:rPr>
          <w:rFonts w:ascii="Trebuchet MS" w:hAnsi="Trebuchet MS" w:cs="Trebuchet MS"/>
          <w:color w:val="auto"/>
          <w:sz w:val="22"/>
          <w:szCs w:val="22"/>
        </w:rPr>
        <w:t xml:space="preserve">ne bo podpisal, se šteje, da je ponudnik odstopil od ponudbe, razen če naročnik ponudniku ne določi novega roka. </w:t>
      </w:r>
    </w:p>
    <w:p w14:paraId="515CFF3C" w14:textId="77777777" w:rsidR="0071187E" w:rsidRDefault="0071187E" w:rsidP="0071187E">
      <w:pPr>
        <w:pStyle w:val="Default"/>
        <w:jc w:val="both"/>
        <w:rPr>
          <w:rFonts w:ascii="Courier New" w:hAnsi="Courier New" w:cs="Courier New"/>
          <w:sz w:val="23"/>
          <w:szCs w:val="23"/>
        </w:rPr>
      </w:pPr>
    </w:p>
    <w:p w14:paraId="77B87982" w14:textId="77777777" w:rsidR="009F7BC1"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Naročnik lahko</w:t>
      </w:r>
      <w:r w:rsidR="009F7BC1">
        <w:rPr>
          <w:rFonts w:ascii="Trebuchet MS" w:hAnsi="Trebuchet MS" w:cs="Trebuchet MS"/>
          <w:color w:val="auto"/>
          <w:sz w:val="22"/>
          <w:szCs w:val="22"/>
        </w:rPr>
        <w:t xml:space="preserve"> skladno s prvim odstavkom 90. člena ZJN-3</w:t>
      </w:r>
      <w:r w:rsidRPr="00CE0066">
        <w:rPr>
          <w:rFonts w:ascii="Trebuchet MS" w:hAnsi="Trebuchet MS" w:cs="Trebuchet MS"/>
          <w:color w:val="auto"/>
          <w:sz w:val="22"/>
          <w:szCs w:val="22"/>
        </w:rPr>
        <w:t xml:space="preserve"> kadarkoli pred </w:t>
      </w:r>
      <w:r w:rsidR="009F7BC1">
        <w:rPr>
          <w:rFonts w:ascii="Trebuchet MS" w:hAnsi="Trebuchet MS" w:cs="Trebuchet MS"/>
          <w:color w:val="auto"/>
          <w:sz w:val="22"/>
          <w:szCs w:val="22"/>
        </w:rPr>
        <w:t xml:space="preserve">potekom roka za oddajo ponudb </w:t>
      </w:r>
      <w:r w:rsidRPr="00CE0066">
        <w:rPr>
          <w:rFonts w:ascii="Trebuchet MS" w:hAnsi="Trebuchet MS" w:cs="Trebuchet MS"/>
          <w:color w:val="auto"/>
          <w:sz w:val="22"/>
          <w:szCs w:val="22"/>
        </w:rPr>
        <w:t>ustavi postopek javnega naročanja, pri čemer bo navedeno odločitev objavil na portalu javnih naročil.</w:t>
      </w:r>
      <w:r w:rsidR="009F7BC1">
        <w:rPr>
          <w:rFonts w:ascii="Trebuchet MS" w:hAnsi="Trebuchet MS" w:cs="Trebuchet MS"/>
          <w:color w:val="auto"/>
          <w:sz w:val="22"/>
          <w:szCs w:val="22"/>
        </w:rPr>
        <w:t xml:space="preserve"> Z dnem objave odločitve na portalu javnih naročil se šteje, da je odločitev vročena, ž</w:t>
      </w:r>
      <w:r w:rsidRPr="00CE0066">
        <w:rPr>
          <w:rFonts w:ascii="Trebuchet MS" w:hAnsi="Trebuchet MS" w:cs="Trebuchet MS"/>
          <w:color w:val="auto"/>
          <w:sz w:val="22"/>
          <w:szCs w:val="22"/>
        </w:rPr>
        <w:t xml:space="preserve">e predložene ponudbe </w:t>
      </w:r>
      <w:r w:rsidR="009F7BC1">
        <w:rPr>
          <w:rFonts w:ascii="Trebuchet MS" w:hAnsi="Trebuchet MS" w:cs="Trebuchet MS"/>
          <w:color w:val="auto"/>
          <w:sz w:val="22"/>
          <w:szCs w:val="22"/>
        </w:rPr>
        <w:t>pa bo naročnik neodprte vrnil</w:t>
      </w:r>
      <w:r w:rsidRPr="00CE0066">
        <w:rPr>
          <w:rFonts w:ascii="Trebuchet MS" w:hAnsi="Trebuchet MS" w:cs="Trebuchet MS"/>
          <w:color w:val="auto"/>
          <w:sz w:val="22"/>
          <w:szCs w:val="22"/>
        </w:rPr>
        <w:t xml:space="preserve"> pošiljateljem</w:t>
      </w:r>
      <w:r w:rsidR="009F7BC1">
        <w:rPr>
          <w:rFonts w:ascii="Trebuchet MS" w:hAnsi="Trebuchet MS" w:cs="Trebuchet MS"/>
          <w:color w:val="auto"/>
          <w:sz w:val="22"/>
          <w:szCs w:val="22"/>
        </w:rPr>
        <w:t>.</w:t>
      </w:r>
    </w:p>
    <w:p w14:paraId="7B1A72D3" w14:textId="77777777" w:rsidR="00E40592" w:rsidRPr="00CE0066"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 </w:t>
      </w:r>
    </w:p>
    <w:p w14:paraId="40B3F992" w14:textId="77777777" w:rsidR="009F7BC1"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Naročnik lahko v vseh </w:t>
      </w:r>
      <w:r w:rsidR="009F7BC1">
        <w:rPr>
          <w:rFonts w:ascii="Trebuchet MS" w:hAnsi="Trebuchet MS" w:cs="Trebuchet MS"/>
          <w:color w:val="auto"/>
          <w:sz w:val="22"/>
          <w:szCs w:val="22"/>
        </w:rPr>
        <w:t xml:space="preserve">stopnjah </w:t>
      </w:r>
      <w:r w:rsidRPr="00CE0066">
        <w:rPr>
          <w:rFonts w:ascii="Trebuchet MS" w:hAnsi="Trebuchet MS" w:cs="Trebuchet MS"/>
          <w:color w:val="auto"/>
          <w:sz w:val="22"/>
          <w:szCs w:val="22"/>
        </w:rPr>
        <w:t xml:space="preserve">postopka po </w:t>
      </w:r>
      <w:r w:rsidR="009F7BC1">
        <w:rPr>
          <w:rFonts w:ascii="Trebuchet MS" w:hAnsi="Trebuchet MS" w:cs="Trebuchet MS"/>
          <w:color w:val="auto"/>
          <w:sz w:val="22"/>
          <w:szCs w:val="22"/>
        </w:rPr>
        <w:t xml:space="preserve">izteku </w:t>
      </w:r>
      <w:r w:rsidRPr="00CE0066">
        <w:rPr>
          <w:rFonts w:ascii="Trebuchet MS" w:hAnsi="Trebuchet MS" w:cs="Trebuchet MS"/>
          <w:color w:val="auto"/>
          <w:sz w:val="22"/>
          <w:szCs w:val="22"/>
        </w:rPr>
        <w:t>roka za odpiranje ponudb zavrne vse ponudbe. Če je naročnik zavrnil vse ponudbe, mora o tem, o razlogih, zaradi katerih ni izbral nobene ponudbe, in o svoji odločitvi, ali bo začel nov postopek, obvestiti ponudnike ali kand</w:t>
      </w:r>
      <w:r w:rsidR="009F7BC1">
        <w:rPr>
          <w:rFonts w:ascii="Trebuchet MS" w:hAnsi="Trebuchet MS" w:cs="Trebuchet MS"/>
          <w:color w:val="auto"/>
          <w:sz w:val="22"/>
          <w:szCs w:val="22"/>
        </w:rPr>
        <w:t>idate, ki so predložili ponudbo</w:t>
      </w:r>
      <w:r w:rsidRPr="00CE0066">
        <w:rPr>
          <w:rFonts w:ascii="Trebuchet MS" w:hAnsi="Trebuchet MS" w:cs="Trebuchet MS"/>
          <w:color w:val="auto"/>
          <w:sz w:val="22"/>
          <w:szCs w:val="22"/>
        </w:rPr>
        <w:t xml:space="preserve">. </w:t>
      </w:r>
      <w:r w:rsidR="009F7BC1">
        <w:rPr>
          <w:rFonts w:ascii="Trebuchet MS" w:hAnsi="Trebuchet MS" w:cs="Trebuchet MS"/>
          <w:color w:val="auto"/>
          <w:sz w:val="22"/>
          <w:szCs w:val="22"/>
        </w:rPr>
        <w:t>N</w:t>
      </w:r>
      <w:r w:rsidR="009F7BC1" w:rsidRPr="00CE0066">
        <w:rPr>
          <w:rFonts w:ascii="Trebuchet MS" w:hAnsi="Trebuchet MS" w:cs="Trebuchet MS"/>
          <w:color w:val="auto"/>
          <w:sz w:val="22"/>
          <w:szCs w:val="22"/>
        </w:rPr>
        <w:t xml:space="preserve">avedeno odločitev </w:t>
      </w:r>
      <w:r w:rsidR="009F7BC1">
        <w:rPr>
          <w:rFonts w:ascii="Trebuchet MS" w:hAnsi="Trebuchet MS" w:cs="Trebuchet MS"/>
          <w:color w:val="auto"/>
          <w:sz w:val="22"/>
          <w:szCs w:val="22"/>
        </w:rPr>
        <w:t xml:space="preserve">bo naročnik </w:t>
      </w:r>
      <w:r w:rsidR="009F7BC1" w:rsidRPr="00CE0066">
        <w:rPr>
          <w:rFonts w:ascii="Trebuchet MS" w:hAnsi="Trebuchet MS" w:cs="Trebuchet MS"/>
          <w:color w:val="auto"/>
          <w:sz w:val="22"/>
          <w:szCs w:val="22"/>
        </w:rPr>
        <w:t>objavil na portalu javnih naročil.</w:t>
      </w:r>
      <w:r w:rsidR="009F7BC1">
        <w:rPr>
          <w:rFonts w:ascii="Trebuchet MS" w:hAnsi="Trebuchet MS" w:cs="Trebuchet MS"/>
          <w:color w:val="auto"/>
          <w:sz w:val="22"/>
          <w:szCs w:val="22"/>
        </w:rPr>
        <w:t xml:space="preserve"> Z dnem objave odločitve na portalu javnih naročil se šteje, da je odločitev vročena.</w:t>
      </w:r>
    </w:p>
    <w:p w14:paraId="537A25B0" w14:textId="77777777" w:rsidR="009F7BC1" w:rsidRDefault="009F7BC1" w:rsidP="00207F95">
      <w:pPr>
        <w:pStyle w:val="Default"/>
        <w:jc w:val="both"/>
        <w:rPr>
          <w:rFonts w:ascii="Trebuchet MS" w:hAnsi="Trebuchet MS" w:cs="Trebuchet MS"/>
          <w:color w:val="auto"/>
          <w:sz w:val="22"/>
          <w:szCs w:val="22"/>
        </w:rPr>
      </w:pPr>
    </w:p>
    <w:p w14:paraId="2EE0576B" w14:textId="2B297AB6" w:rsidR="009F7BC1" w:rsidRPr="005B43BD" w:rsidRDefault="009F7BC1" w:rsidP="00207F95">
      <w:pPr>
        <w:pStyle w:val="Default"/>
        <w:jc w:val="both"/>
        <w:rPr>
          <w:rFonts w:ascii="Trebuchet MS" w:hAnsi="Trebuchet MS" w:cs="Trebuchet MS"/>
          <w:b/>
          <w:bCs/>
          <w:color w:val="auto"/>
          <w:sz w:val="22"/>
          <w:szCs w:val="22"/>
        </w:rPr>
      </w:pPr>
      <w:r w:rsidRPr="005B43BD">
        <w:rPr>
          <w:rFonts w:ascii="Trebuchet MS" w:hAnsi="Trebuchet MS" w:cs="Trebuchet MS"/>
          <w:b/>
          <w:bCs/>
          <w:color w:val="auto"/>
          <w:sz w:val="22"/>
          <w:szCs w:val="22"/>
        </w:rPr>
        <w:t>Naročnik bo v zakonsko določenem roku sprejel odločitev v predmetnem postopku javnega naročila</w:t>
      </w:r>
      <w:r w:rsidR="007E3C01" w:rsidRPr="005B43BD">
        <w:rPr>
          <w:rFonts w:ascii="Trebuchet MS" w:hAnsi="Trebuchet MS" w:cs="Trebuchet MS"/>
          <w:b/>
          <w:bCs/>
          <w:color w:val="auto"/>
          <w:sz w:val="22"/>
          <w:szCs w:val="22"/>
        </w:rPr>
        <w:t>.</w:t>
      </w:r>
      <w:r w:rsidR="005B43BD">
        <w:rPr>
          <w:rFonts w:ascii="Trebuchet MS" w:hAnsi="Trebuchet MS" w:cs="Trebuchet MS"/>
          <w:b/>
          <w:bCs/>
          <w:color w:val="auto"/>
          <w:sz w:val="22"/>
          <w:szCs w:val="22"/>
        </w:rPr>
        <w:t xml:space="preserve"> </w:t>
      </w:r>
      <w:r w:rsidRPr="005B43BD">
        <w:rPr>
          <w:rFonts w:ascii="Trebuchet MS" w:hAnsi="Trebuchet MS" w:cs="Trebuchet MS"/>
          <w:b/>
          <w:bCs/>
          <w:color w:val="auto"/>
          <w:sz w:val="22"/>
          <w:szCs w:val="22"/>
        </w:rPr>
        <w:t xml:space="preserve">Naročnik bo podpisano odločitev v postopku javnega naročila objavil na </w:t>
      </w:r>
      <w:r w:rsidR="005B43BD">
        <w:rPr>
          <w:rFonts w:ascii="Trebuchet MS" w:hAnsi="Trebuchet MS" w:cs="Trebuchet MS"/>
          <w:b/>
          <w:bCs/>
          <w:color w:val="auto"/>
          <w:sz w:val="22"/>
          <w:szCs w:val="22"/>
        </w:rPr>
        <w:t>P</w:t>
      </w:r>
      <w:r w:rsidRPr="005B43BD">
        <w:rPr>
          <w:rFonts w:ascii="Trebuchet MS" w:hAnsi="Trebuchet MS" w:cs="Trebuchet MS"/>
          <w:b/>
          <w:bCs/>
          <w:color w:val="auto"/>
          <w:sz w:val="22"/>
          <w:szCs w:val="22"/>
        </w:rPr>
        <w:t xml:space="preserve">ortalu javnih naročil. Z dnem objave odločitve na </w:t>
      </w:r>
      <w:r w:rsidR="005B43BD">
        <w:rPr>
          <w:rFonts w:ascii="Trebuchet MS" w:hAnsi="Trebuchet MS" w:cs="Trebuchet MS"/>
          <w:b/>
          <w:bCs/>
          <w:color w:val="auto"/>
          <w:sz w:val="22"/>
          <w:szCs w:val="22"/>
        </w:rPr>
        <w:t>P</w:t>
      </w:r>
      <w:r w:rsidRPr="005B43BD">
        <w:rPr>
          <w:rFonts w:ascii="Trebuchet MS" w:hAnsi="Trebuchet MS" w:cs="Trebuchet MS"/>
          <w:b/>
          <w:bCs/>
          <w:color w:val="auto"/>
          <w:sz w:val="22"/>
          <w:szCs w:val="22"/>
        </w:rPr>
        <w:t>ortalu javnih naročil se šteje, da je odločitev vročena</w:t>
      </w:r>
      <w:r w:rsidR="007E3C01" w:rsidRPr="005B43BD">
        <w:rPr>
          <w:rFonts w:ascii="Trebuchet MS" w:hAnsi="Trebuchet MS" w:cs="Trebuchet MS"/>
          <w:b/>
          <w:bCs/>
          <w:color w:val="auto"/>
          <w:sz w:val="22"/>
          <w:szCs w:val="22"/>
        </w:rPr>
        <w:t>.</w:t>
      </w:r>
    </w:p>
    <w:p w14:paraId="6F868234" w14:textId="77777777" w:rsidR="007E3C01" w:rsidRPr="004478EA" w:rsidRDefault="007E3C01" w:rsidP="00207F95">
      <w:pPr>
        <w:pStyle w:val="Default"/>
        <w:jc w:val="both"/>
        <w:rPr>
          <w:rFonts w:ascii="Trebuchet MS" w:hAnsi="Trebuchet MS" w:cs="Trebuchet MS"/>
          <w:color w:val="auto"/>
          <w:sz w:val="22"/>
          <w:szCs w:val="22"/>
        </w:rPr>
      </w:pPr>
    </w:p>
    <w:p w14:paraId="163DF908" w14:textId="77777777" w:rsidR="009F7BC1" w:rsidRDefault="009F7BC1" w:rsidP="00207F95">
      <w:pPr>
        <w:pStyle w:val="Default"/>
        <w:jc w:val="both"/>
        <w:rPr>
          <w:rFonts w:ascii="Trebuchet MS" w:hAnsi="Trebuchet MS" w:cs="Trebuchet MS"/>
          <w:color w:val="auto"/>
          <w:sz w:val="22"/>
          <w:szCs w:val="22"/>
        </w:rPr>
      </w:pPr>
      <w:r>
        <w:rPr>
          <w:rFonts w:ascii="Trebuchet MS" w:hAnsi="Trebuchet MS" w:cs="Trebuchet MS"/>
          <w:color w:val="auto"/>
          <w:sz w:val="22"/>
          <w:szCs w:val="22"/>
        </w:rPr>
        <w:t>Odločitev postane pravnomočna z dnem, ko zoper njo ni več</w:t>
      </w:r>
      <w:r w:rsidR="004478EA">
        <w:rPr>
          <w:rFonts w:ascii="Trebuchet MS" w:hAnsi="Trebuchet MS" w:cs="Trebuchet MS"/>
          <w:color w:val="auto"/>
          <w:sz w:val="22"/>
          <w:szCs w:val="22"/>
        </w:rPr>
        <w:t xml:space="preserve"> mogoče zahtevati pravnega varst</w:t>
      </w:r>
      <w:r>
        <w:rPr>
          <w:rFonts w:ascii="Trebuchet MS" w:hAnsi="Trebuchet MS" w:cs="Trebuchet MS"/>
          <w:color w:val="auto"/>
          <w:sz w:val="22"/>
          <w:szCs w:val="22"/>
        </w:rPr>
        <w:t>va.</w:t>
      </w:r>
    </w:p>
    <w:p w14:paraId="6287705C" w14:textId="77777777" w:rsidR="009F7BC1" w:rsidRPr="00CE0066" w:rsidRDefault="009F7BC1" w:rsidP="00207F95">
      <w:pPr>
        <w:pStyle w:val="Default"/>
        <w:jc w:val="both"/>
        <w:rPr>
          <w:rFonts w:ascii="Trebuchet MS" w:hAnsi="Trebuchet MS" w:cs="Trebuchet MS"/>
          <w:color w:val="auto"/>
          <w:sz w:val="22"/>
          <w:szCs w:val="22"/>
        </w:rPr>
      </w:pPr>
    </w:p>
    <w:p w14:paraId="00EE6C11" w14:textId="77777777" w:rsidR="00DA1D99"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 xml:space="preserve">Po sprejemu odločitve o oddaji naročila lahko naročnik do sklenitve pogodbe o izvedbi javnega naročila odstopi od izvedbe javnega naročila iz </w:t>
      </w:r>
      <w:r w:rsidR="00DA1D99">
        <w:rPr>
          <w:rFonts w:ascii="Trebuchet MS" w:hAnsi="Trebuchet MS" w:cs="Trebuchet MS"/>
          <w:color w:val="auto"/>
          <w:sz w:val="22"/>
          <w:szCs w:val="22"/>
        </w:rPr>
        <w:t xml:space="preserve">utemeljenih </w:t>
      </w:r>
      <w:r w:rsidRPr="00CE0066">
        <w:rPr>
          <w:rFonts w:ascii="Trebuchet MS" w:hAnsi="Trebuchet MS" w:cs="Trebuchet MS"/>
          <w:color w:val="auto"/>
          <w:sz w:val="22"/>
          <w:szCs w:val="22"/>
        </w:rPr>
        <w:t>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primeru, da naročnik odst</w:t>
      </w:r>
      <w:r w:rsidR="00DA1D99">
        <w:rPr>
          <w:rFonts w:ascii="Trebuchet MS" w:hAnsi="Trebuchet MS" w:cs="Trebuchet MS"/>
          <w:color w:val="auto"/>
          <w:sz w:val="22"/>
          <w:szCs w:val="22"/>
        </w:rPr>
        <w:t>opi od izvedbe javnega naročila, z  izbranim ponudnikom ne bo sklenil pogodbe, o svoji odločitvi in o razlogih zanjo pa bo pisno obvestil vse ponudnike ali kandidate.</w:t>
      </w:r>
    </w:p>
    <w:p w14:paraId="55B47834" w14:textId="2D747B79" w:rsidR="00E40592" w:rsidRDefault="00E40592" w:rsidP="00207F95">
      <w:pPr>
        <w:pStyle w:val="Default"/>
        <w:jc w:val="both"/>
        <w:rPr>
          <w:rFonts w:ascii="Trebuchet MS" w:hAnsi="Trebuchet MS" w:cs="Trebuchet MS"/>
          <w:color w:val="auto"/>
          <w:sz w:val="22"/>
          <w:szCs w:val="22"/>
        </w:rPr>
      </w:pPr>
    </w:p>
    <w:p w14:paraId="2D6CEBED" w14:textId="77777777" w:rsidR="005D0BFC" w:rsidRPr="00810AC4" w:rsidRDefault="005D0BFC" w:rsidP="005D0BFC">
      <w:pPr>
        <w:jc w:val="both"/>
      </w:pPr>
      <w:r w:rsidRPr="00810AC4">
        <w:t>V skladu z ZJN-3 se lahko pogodba o izvedbi javnega naročila spremeni brez novega postopka javnega naročanja v katerem koli od naslednjih primerov:</w:t>
      </w:r>
    </w:p>
    <w:p w14:paraId="46A3BB10" w14:textId="77777777" w:rsidR="005D0BFC" w:rsidRPr="00810AC4" w:rsidRDefault="005D0BFC" w:rsidP="005D0BFC">
      <w:pPr>
        <w:jc w:val="both"/>
      </w:pPr>
      <w:r w:rsidRPr="00104C35">
        <w:rPr>
          <w:b/>
          <w:bCs/>
        </w:rPr>
        <w:t>a.</w:t>
      </w:r>
      <w:r w:rsidRPr="00810AC4">
        <w:t xml:space="preserve"> 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124C3818" w14:textId="77777777" w:rsidR="005D0BFC" w:rsidRPr="00810AC4" w:rsidRDefault="005D0BFC" w:rsidP="005D0BFC">
      <w:pPr>
        <w:jc w:val="both"/>
      </w:pPr>
      <w:r w:rsidRPr="00104C35">
        <w:rPr>
          <w:b/>
          <w:bCs/>
        </w:rPr>
        <w:t>b.</w:t>
      </w:r>
      <w:r w:rsidRPr="00810AC4">
        <w:t xml:space="preserve"> za dodatne storitve, ki jih izvede prvotni izvajalec, če so potrebne, čeprav niso bile vključene v prvotno javno naročilo, in če zamenjava izvajalca ni mogoča iz ekonomskih ali tehničnih razlogov, kot so zahteve glede zamenljivosti ali interoperabilnosti z obstoječo opremo, storitvami, naročenimi v okviru prvotnega javnega naročila, ter</w:t>
      </w:r>
      <w:r>
        <w:t xml:space="preserve"> </w:t>
      </w:r>
      <w:r w:rsidRPr="00810AC4">
        <w:t>bi naročniku povzročila velike nevšečnosti ali znatno podvajanje stroškov;</w:t>
      </w:r>
    </w:p>
    <w:p w14:paraId="1110BE0C" w14:textId="77777777" w:rsidR="005D0BFC" w:rsidRPr="00810AC4" w:rsidRDefault="005D0BFC" w:rsidP="005D0BFC">
      <w:pPr>
        <w:jc w:val="both"/>
      </w:pPr>
      <w:r w:rsidRPr="00104C35">
        <w:rPr>
          <w:b/>
          <w:bCs/>
        </w:rPr>
        <w:t>c.</w:t>
      </w:r>
      <w:r w:rsidRPr="00810AC4">
        <w:t xml:space="preserve"> če je sprememba potrebna zaradi okoliščin, ki jih skrben naročnik ni mogel predvideti, in sprememba ne spreminja splošne narave javnega naročila;</w:t>
      </w:r>
    </w:p>
    <w:p w14:paraId="4A579738" w14:textId="77777777" w:rsidR="005D0BFC" w:rsidRPr="00810AC4" w:rsidRDefault="005D0BFC" w:rsidP="005D0BFC">
      <w:pPr>
        <w:jc w:val="both"/>
      </w:pPr>
      <w:r w:rsidRPr="00104C35">
        <w:rPr>
          <w:b/>
          <w:bCs/>
        </w:rPr>
        <w:t>d.</w:t>
      </w:r>
      <w:r w:rsidRPr="00810AC4">
        <w:t xml:space="preserve"> če izvajalca, ki mu je naročnik prvotno oddal javno naročilo, zamenja nov izvajalec kot posledica enega od naslednjih razlogov:</w:t>
      </w:r>
    </w:p>
    <w:p w14:paraId="1D51166A" w14:textId="77777777" w:rsidR="005D0BFC" w:rsidRPr="00810AC4" w:rsidRDefault="005D0BFC" w:rsidP="005D0BFC">
      <w:pPr>
        <w:jc w:val="both"/>
      </w:pPr>
      <w:r w:rsidRPr="00810AC4">
        <w:lastRenderedPageBreak/>
        <w:t>-</w:t>
      </w:r>
      <w:r>
        <w:t xml:space="preserve"> </w:t>
      </w:r>
      <w:r w:rsidRPr="00810AC4">
        <w:t>nedvoumna določba o reviziji ali opcija v skladu z a. točko;</w:t>
      </w:r>
    </w:p>
    <w:p w14:paraId="4AD59688" w14:textId="77777777" w:rsidR="005D0BFC" w:rsidRPr="00810AC4" w:rsidRDefault="005D0BFC" w:rsidP="005D0BFC">
      <w:pPr>
        <w:jc w:val="both"/>
      </w:pPr>
      <w:r w:rsidRPr="00810AC4">
        <w:t>-</w:t>
      </w:r>
      <w:r>
        <w:t xml:space="preserve"> </w:t>
      </w:r>
      <w:r w:rsidRPr="00810AC4">
        <w:t>drug gospodarski subjekt, ki izpolnjuje prvotno določene pogoje za sodelovanje, standarde za</w:t>
      </w:r>
    </w:p>
    <w:p w14:paraId="7EFCB7D1" w14:textId="77777777" w:rsidR="005D0BFC" w:rsidRPr="00810AC4" w:rsidRDefault="005D0BFC" w:rsidP="005D0BFC">
      <w:pPr>
        <w:jc w:val="both"/>
      </w:pPr>
      <w:r w:rsidRPr="00810AC4">
        <w:t>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obidu določb tega zakona;</w:t>
      </w:r>
    </w:p>
    <w:p w14:paraId="4024DA04" w14:textId="77777777" w:rsidR="005D0BFC" w:rsidRPr="00810AC4" w:rsidRDefault="005D0BFC" w:rsidP="005D0BFC">
      <w:pPr>
        <w:jc w:val="both"/>
      </w:pPr>
      <w:r w:rsidRPr="00104C35">
        <w:rPr>
          <w:b/>
          <w:bCs/>
        </w:rPr>
        <w:t>e.</w:t>
      </w:r>
      <w:r w:rsidRPr="00810AC4">
        <w:t xml:space="preserve"> če sprememba ne glede na njeno vrednost ni bistvena.</w:t>
      </w:r>
    </w:p>
    <w:p w14:paraId="60CCA67D" w14:textId="77777777" w:rsidR="005D0BFC" w:rsidRPr="00810AC4" w:rsidRDefault="005D0BFC" w:rsidP="005D0BFC">
      <w:pPr>
        <w:jc w:val="both"/>
      </w:pPr>
    </w:p>
    <w:p w14:paraId="261BFDDA" w14:textId="77777777" w:rsidR="005D0BFC" w:rsidRPr="00810AC4" w:rsidRDefault="005D0BFC" w:rsidP="005D0BFC">
      <w:pPr>
        <w:jc w:val="both"/>
      </w:pPr>
      <w:r w:rsidRPr="00810AC4">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14:paraId="1AE65204" w14:textId="77777777" w:rsidR="005D0BFC" w:rsidRPr="00810AC4" w:rsidRDefault="005D0BFC" w:rsidP="005D0BFC">
      <w:pPr>
        <w:jc w:val="both"/>
      </w:pPr>
    </w:p>
    <w:p w14:paraId="10E51150" w14:textId="77777777" w:rsidR="005D0BFC" w:rsidRPr="00810AC4" w:rsidRDefault="005D0BFC" w:rsidP="005D0BFC">
      <w:pPr>
        <w:jc w:val="both"/>
      </w:pPr>
      <w:r w:rsidRPr="00810AC4">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p w14:paraId="3ED5E3D5" w14:textId="77777777" w:rsidR="005D0BFC" w:rsidRPr="00810AC4" w:rsidRDefault="005D0BFC" w:rsidP="005D0BFC">
      <w:pPr>
        <w:jc w:val="both"/>
      </w:pPr>
      <w:r w:rsidRPr="00810AC4">
        <w:t>- 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2E923DF1" w14:textId="77777777" w:rsidR="005D0BFC" w:rsidRPr="00810AC4" w:rsidRDefault="005D0BFC" w:rsidP="005D0BFC">
      <w:pPr>
        <w:jc w:val="both"/>
      </w:pPr>
      <w:r w:rsidRPr="00810AC4">
        <w:t>-</w:t>
      </w:r>
      <w:r>
        <w:t xml:space="preserve"> </w:t>
      </w:r>
      <w:r w:rsidRPr="00810AC4">
        <w:t>sprememba spreminja ekonomsko ravnotežje pogodbe o izvedbi javnega naročila v korist izvajalca na način, ki ni bil predviden v prvotni pogodbi;</w:t>
      </w:r>
    </w:p>
    <w:p w14:paraId="3B5F1F0B" w14:textId="77777777" w:rsidR="005D0BFC" w:rsidRPr="00810AC4" w:rsidRDefault="005D0BFC" w:rsidP="005D0BFC">
      <w:pPr>
        <w:jc w:val="both"/>
      </w:pPr>
      <w:r w:rsidRPr="00810AC4">
        <w:t>-</w:t>
      </w:r>
      <w:r>
        <w:t xml:space="preserve"> </w:t>
      </w:r>
      <w:r w:rsidRPr="00810AC4">
        <w:t>zaradi spremembe je znatno razširjen obseg pogodbe o izvedbi javnega naročila;</w:t>
      </w:r>
    </w:p>
    <w:p w14:paraId="4B36B054" w14:textId="77777777" w:rsidR="005D0BFC" w:rsidRPr="00810AC4" w:rsidRDefault="005D0BFC" w:rsidP="005D0BFC">
      <w:pPr>
        <w:jc w:val="both"/>
      </w:pPr>
      <w:r w:rsidRPr="00810AC4">
        <w:t>-</w:t>
      </w:r>
      <w:r>
        <w:t xml:space="preserve"> </w:t>
      </w:r>
      <w:r w:rsidRPr="00810AC4">
        <w:t>drug gospodarski subjekt zamenja prvotnega izvajalca v primeru, ki ni naveden v d. točki.</w:t>
      </w:r>
    </w:p>
    <w:p w14:paraId="16A75B79" w14:textId="77777777" w:rsidR="005D0BFC" w:rsidRPr="00CE0066" w:rsidRDefault="005D0BFC" w:rsidP="00207F95">
      <w:pPr>
        <w:pStyle w:val="Default"/>
        <w:jc w:val="both"/>
        <w:rPr>
          <w:rFonts w:ascii="Trebuchet MS" w:hAnsi="Trebuchet MS" w:cs="Trebuchet MS"/>
          <w:color w:val="auto"/>
          <w:sz w:val="22"/>
          <w:szCs w:val="22"/>
        </w:rPr>
      </w:pPr>
    </w:p>
    <w:p w14:paraId="07744D4B" w14:textId="7F4E93BF" w:rsidR="00E40592" w:rsidRDefault="00E40592" w:rsidP="00207F95">
      <w:pPr>
        <w:pStyle w:val="Default"/>
        <w:jc w:val="both"/>
        <w:rPr>
          <w:rFonts w:ascii="Trebuchet MS" w:hAnsi="Trebuchet MS" w:cs="Trebuchet MS"/>
          <w:color w:val="auto"/>
          <w:sz w:val="22"/>
          <w:szCs w:val="22"/>
        </w:rPr>
      </w:pPr>
      <w:r w:rsidRPr="00CE0066">
        <w:rPr>
          <w:rFonts w:ascii="Trebuchet MS" w:hAnsi="Trebuchet MS" w:cs="Trebuchet MS"/>
          <w:color w:val="auto"/>
          <w:sz w:val="22"/>
          <w:szCs w:val="22"/>
        </w:rPr>
        <w:t>V času izvedbe projekta si zaradi tega, ker nima več zagotovljenih sredstev v proračunu</w:t>
      </w:r>
      <w:r w:rsidR="00856802">
        <w:rPr>
          <w:rFonts w:ascii="Trebuchet MS" w:hAnsi="Trebuchet MS" w:cs="Trebuchet MS"/>
          <w:color w:val="auto"/>
          <w:sz w:val="22"/>
          <w:szCs w:val="22"/>
        </w:rPr>
        <w:t xml:space="preserve"> ali iz drugih razlogov</w:t>
      </w:r>
      <w:r w:rsidRPr="00CE0066">
        <w:rPr>
          <w:rFonts w:ascii="Trebuchet MS" w:hAnsi="Trebuchet MS" w:cs="Trebuchet MS"/>
          <w:color w:val="auto"/>
          <w:sz w:val="22"/>
          <w:szCs w:val="22"/>
        </w:rPr>
        <w:t>, naročnik pridržuje pravico zmanjšati obseg in/ali količino del oz</w:t>
      </w:r>
      <w:r w:rsidR="00856802">
        <w:rPr>
          <w:rFonts w:ascii="Trebuchet MS" w:hAnsi="Trebuchet MS" w:cs="Trebuchet MS"/>
          <w:color w:val="auto"/>
          <w:sz w:val="22"/>
          <w:szCs w:val="22"/>
        </w:rPr>
        <w:t>iroma</w:t>
      </w:r>
      <w:r w:rsidRPr="00CE0066">
        <w:rPr>
          <w:rFonts w:ascii="Trebuchet MS" w:hAnsi="Trebuchet MS" w:cs="Trebuchet MS"/>
          <w:color w:val="auto"/>
          <w:sz w:val="22"/>
          <w:szCs w:val="22"/>
        </w:rPr>
        <w:t xml:space="preserve"> da določenih del ne izvede, izbrani izvajalec pa je dolžan ustrezno zmanjšati ponudbeno ceno. Ponudnik soglaša, da v tem primeru ne bo zahteval nikakršnega nadomestila</w:t>
      </w:r>
      <w:r w:rsidR="00856802">
        <w:rPr>
          <w:rFonts w:ascii="Trebuchet MS" w:hAnsi="Trebuchet MS" w:cs="Trebuchet MS"/>
          <w:color w:val="auto"/>
          <w:sz w:val="22"/>
          <w:szCs w:val="22"/>
        </w:rPr>
        <w:t xml:space="preserve"> ali odškodnine </w:t>
      </w:r>
      <w:r w:rsidRPr="00CE0066">
        <w:rPr>
          <w:rFonts w:ascii="Trebuchet MS" w:hAnsi="Trebuchet MS" w:cs="Trebuchet MS"/>
          <w:color w:val="auto"/>
          <w:sz w:val="22"/>
          <w:szCs w:val="22"/>
        </w:rPr>
        <w:t xml:space="preserve">za neizvedeni obseg del. </w:t>
      </w:r>
    </w:p>
    <w:p w14:paraId="213B3F8E" w14:textId="77777777" w:rsidR="00856802" w:rsidRDefault="00856802" w:rsidP="00856802">
      <w:pPr>
        <w:pStyle w:val="Default"/>
        <w:jc w:val="both"/>
        <w:rPr>
          <w:rFonts w:ascii="Trebuchet MS" w:hAnsi="Trebuchet MS"/>
          <w:sz w:val="22"/>
          <w:szCs w:val="22"/>
        </w:rPr>
      </w:pPr>
    </w:p>
    <w:p w14:paraId="7901F86F" w14:textId="77777777" w:rsidR="00856802" w:rsidRDefault="00856802" w:rsidP="00856802">
      <w:pPr>
        <w:pStyle w:val="Default"/>
        <w:jc w:val="both"/>
        <w:rPr>
          <w:rFonts w:ascii="Trebuchet MS" w:hAnsi="Trebuchet MS"/>
          <w:sz w:val="22"/>
          <w:szCs w:val="22"/>
        </w:rPr>
      </w:pPr>
    </w:p>
    <w:p w14:paraId="5BA4AFF6" w14:textId="77777777" w:rsidR="00856802" w:rsidRDefault="00856802" w:rsidP="00856802">
      <w:pPr>
        <w:ind w:left="284" w:hanging="284"/>
        <w:rPr>
          <w:b/>
        </w:rPr>
      </w:pPr>
      <w:r w:rsidRPr="00810AC4">
        <w:rPr>
          <w:b/>
          <w:i/>
          <w:iCs/>
        </w:rPr>
        <w:t>13. ZAHTEVEK</w:t>
      </w:r>
      <w:r w:rsidRPr="00810AC4">
        <w:rPr>
          <w:b/>
        </w:rPr>
        <w:t xml:space="preserve"> ZA REVIZIJO</w:t>
      </w:r>
    </w:p>
    <w:p w14:paraId="57FF5119" w14:textId="77777777" w:rsidR="00856802" w:rsidRPr="00810AC4" w:rsidRDefault="00856802" w:rsidP="00856802">
      <w:pPr>
        <w:rPr>
          <w:b/>
        </w:rPr>
      </w:pPr>
    </w:p>
    <w:p w14:paraId="28FEFBF0" w14:textId="3A2101E9" w:rsidR="00E40592" w:rsidRPr="0017134C" w:rsidRDefault="00E40592" w:rsidP="00207F95">
      <w:pPr>
        <w:jc w:val="both"/>
      </w:pPr>
      <w:r w:rsidRPr="0017134C">
        <w:t xml:space="preserve">Zahtevek za revizijo lahko v skladu z Zakonom o pravnem varstvu v postopkih javnega naročanja </w:t>
      </w:r>
      <w:r w:rsidR="00856802" w:rsidRPr="00082233">
        <w:t xml:space="preserve">(Uradni list RS, št. </w:t>
      </w:r>
      <w:r w:rsidR="00856802" w:rsidRPr="00082233">
        <w:rPr>
          <w:shd w:val="clear" w:color="auto" w:fill="FFFFFF"/>
        </w:rPr>
        <w:t>43/11, 60/11 - ZTP-D, 63/13, 90/14 - ZDU-1l, 95/14 - ZIPRS1415-C, 96/15 - ZIPRS1617, 80/16 - ZIPRS1718</w:t>
      </w:r>
      <w:r w:rsidR="00856802">
        <w:rPr>
          <w:shd w:val="clear" w:color="auto" w:fill="FFFFFF"/>
        </w:rPr>
        <w:t>,</w:t>
      </w:r>
      <w:r w:rsidR="00856802" w:rsidRPr="00082233">
        <w:rPr>
          <w:shd w:val="clear" w:color="auto" w:fill="FFFFFF"/>
        </w:rPr>
        <w:t xml:space="preserve"> 60/17</w:t>
      </w:r>
      <w:r w:rsidR="00856802">
        <w:rPr>
          <w:shd w:val="clear" w:color="auto" w:fill="FFFFFF"/>
        </w:rPr>
        <w:t>, 72/2019; v nadaljevanju: ZPVPJN</w:t>
      </w:r>
      <w:r w:rsidR="00856802" w:rsidRPr="00082233">
        <w:t>)</w:t>
      </w:r>
      <w:r w:rsidR="00856802">
        <w:t xml:space="preserve"> </w:t>
      </w:r>
      <w:r w:rsidRPr="0017134C">
        <w:t xml:space="preserve">vloži vsaka oseba, ki ima ali je imela interes za dodelitev javnega naročila in ji je ali bi ji lahko z domnevno kršitvijo nastala škoda. Zahtevek za revizijo lahko vloži tudi zagovornik javnega interesa, ki je oproščen plačila takse. </w:t>
      </w:r>
    </w:p>
    <w:p w14:paraId="5913FBE7" w14:textId="77777777" w:rsidR="00E40592" w:rsidRPr="0017134C" w:rsidRDefault="00E40592" w:rsidP="00207F95">
      <w:pPr>
        <w:jc w:val="both"/>
      </w:pPr>
    </w:p>
    <w:p w14:paraId="6EB3C553" w14:textId="77777777" w:rsidR="00E40592" w:rsidRPr="0017134C" w:rsidRDefault="00E40592" w:rsidP="00207F95">
      <w:pPr>
        <w:jc w:val="both"/>
      </w:pPr>
      <w:r w:rsidRPr="0017134C">
        <w:t>Zahtevek za revizijo se lahko vloži v vseh stopnjah postopka oddaje javnega naročila, zoper vsako ravnanje naročnika, razen če zakon, ki ureja oddajo javnih naročil in ZPVPJN ne določata drugače. Zahtevek za revizijo, ki se nanaša na vsebino objave, povabilo k oddaji ponudb ali razpisno dokumentacijo po</w:t>
      </w:r>
      <w:r w:rsidR="005B580E">
        <w:t xml:space="preserve"> postopku oddaje naročila male vrednosti, mora biti vložen v roku </w:t>
      </w:r>
      <w:r w:rsidR="00EB0613" w:rsidRPr="0001136C">
        <w:rPr>
          <w:b/>
        </w:rPr>
        <w:t xml:space="preserve">deset </w:t>
      </w:r>
      <w:r w:rsidRPr="0001136C">
        <w:rPr>
          <w:b/>
        </w:rPr>
        <w:t>delovnih dni</w:t>
      </w:r>
      <w:r w:rsidRPr="0017134C">
        <w:t xml:space="preserve"> od objave obvestila o javnem naročilu, razen če zakon dopušča, da se zahtevek za revizijo vloži po tem roku in v primerih, ko vlagatelj dokaže, da zatrjevanih kršitev objektivno ni bilo mogoče ugotovitvi pred tem rokom. </w:t>
      </w:r>
    </w:p>
    <w:p w14:paraId="01A5FD63" w14:textId="77777777" w:rsidR="00E40592" w:rsidRPr="0017134C" w:rsidRDefault="00E40592" w:rsidP="00207F95">
      <w:pPr>
        <w:jc w:val="both"/>
      </w:pPr>
    </w:p>
    <w:p w14:paraId="57F678BC" w14:textId="77777777" w:rsidR="00E40592" w:rsidRPr="0017134C" w:rsidRDefault="00E40592" w:rsidP="00207F95">
      <w:pPr>
        <w:jc w:val="both"/>
      </w:pPr>
      <w:r w:rsidRPr="0017134C">
        <w:t xml:space="preserve">Obvezne sestavine zahtevka za revizijo so: </w:t>
      </w:r>
    </w:p>
    <w:p w14:paraId="25829FDD" w14:textId="77777777" w:rsidR="00E40592" w:rsidRPr="0017134C" w:rsidRDefault="00E40592" w:rsidP="00207F95">
      <w:pPr>
        <w:pStyle w:val="Odstavekseznama"/>
        <w:numPr>
          <w:ilvl w:val="0"/>
          <w:numId w:val="1"/>
        </w:numPr>
        <w:jc w:val="both"/>
        <w:rPr>
          <w:rFonts w:ascii="Trebuchet MS" w:hAnsi="Trebuchet MS" w:cs="Trebuchet MS"/>
          <w:sz w:val="22"/>
          <w:szCs w:val="22"/>
        </w:rPr>
      </w:pPr>
      <w:r w:rsidRPr="0017134C">
        <w:rPr>
          <w:rFonts w:ascii="Trebuchet MS" w:hAnsi="Trebuchet MS" w:cs="Trebuchet MS"/>
          <w:sz w:val="22"/>
          <w:szCs w:val="22"/>
        </w:rPr>
        <w:t>ime in naslov vlagatelja ter kontaktna oseba</w:t>
      </w:r>
    </w:p>
    <w:p w14:paraId="1F3B9EE1" w14:textId="77777777" w:rsidR="00E40592" w:rsidRPr="0017134C" w:rsidRDefault="00E40592" w:rsidP="00207F95">
      <w:pPr>
        <w:pStyle w:val="Odstavekseznama"/>
        <w:numPr>
          <w:ilvl w:val="0"/>
          <w:numId w:val="1"/>
        </w:numPr>
        <w:jc w:val="both"/>
        <w:rPr>
          <w:rFonts w:ascii="Trebuchet MS" w:hAnsi="Trebuchet MS" w:cs="Trebuchet MS"/>
          <w:sz w:val="22"/>
          <w:szCs w:val="22"/>
        </w:rPr>
      </w:pPr>
      <w:r w:rsidRPr="0017134C">
        <w:rPr>
          <w:rFonts w:ascii="Trebuchet MS" w:hAnsi="Trebuchet MS" w:cs="Trebuchet MS"/>
          <w:sz w:val="22"/>
          <w:szCs w:val="22"/>
        </w:rPr>
        <w:t>ime naročnika</w:t>
      </w:r>
    </w:p>
    <w:p w14:paraId="4D4ADD0D" w14:textId="77777777" w:rsidR="00E40592" w:rsidRPr="0017134C" w:rsidRDefault="00E40592" w:rsidP="00207F95">
      <w:pPr>
        <w:pStyle w:val="Odstavekseznama"/>
        <w:numPr>
          <w:ilvl w:val="0"/>
          <w:numId w:val="1"/>
        </w:numPr>
        <w:jc w:val="both"/>
        <w:rPr>
          <w:rFonts w:ascii="Trebuchet MS" w:hAnsi="Trebuchet MS" w:cs="Trebuchet MS"/>
          <w:sz w:val="22"/>
          <w:szCs w:val="22"/>
        </w:rPr>
      </w:pPr>
      <w:r w:rsidRPr="0017134C">
        <w:rPr>
          <w:rFonts w:ascii="Trebuchet MS" w:hAnsi="Trebuchet MS" w:cs="Trebuchet MS"/>
          <w:sz w:val="22"/>
          <w:szCs w:val="22"/>
        </w:rPr>
        <w:t>oznako javnega naročila ali odločitve o oddaji javnega naročila ali priznanju sposobnosti</w:t>
      </w:r>
    </w:p>
    <w:p w14:paraId="4C0F2838" w14:textId="77777777" w:rsidR="00E40592" w:rsidRPr="0017134C" w:rsidRDefault="00E40592" w:rsidP="00207F95">
      <w:pPr>
        <w:pStyle w:val="Odstavekseznama"/>
        <w:numPr>
          <w:ilvl w:val="0"/>
          <w:numId w:val="1"/>
        </w:numPr>
        <w:jc w:val="both"/>
        <w:rPr>
          <w:rFonts w:ascii="Trebuchet MS" w:hAnsi="Trebuchet MS" w:cs="Trebuchet MS"/>
          <w:sz w:val="22"/>
          <w:szCs w:val="22"/>
        </w:rPr>
      </w:pPr>
      <w:r w:rsidRPr="0017134C">
        <w:rPr>
          <w:rFonts w:ascii="Trebuchet MS" w:hAnsi="Trebuchet MS" w:cs="Trebuchet MS"/>
          <w:sz w:val="22"/>
          <w:szCs w:val="22"/>
        </w:rPr>
        <w:t>predmet javnega naročila</w:t>
      </w:r>
    </w:p>
    <w:p w14:paraId="7C86C6C7" w14:textId="77777777" w:rsidR="00E40592" w:rsidRPr="0017134C" w:rsidRDefault="00E40592" w:rsidP="00207F95">
      <w:pPr>
        <w:pStyle w:val="Odstavekseznama"/>
        <w:numPr>
          <w:ilvl w:val="0"/>
          <w:numId w:val="1"/>
        </w:numPr>
        <w:jc w:val="both"/>
        <w:rPr>
          <w:rFonts w:ascii="Trebuchet MS" w:hAnsi="Trebuchet MS" w:cs="Trebuchet MS"/>
          <w:sz w:val="22"/>
          <w:szCs w:val="22"/>
        </w:rPr>
      </w:pPr>
      <w:r w:rsidRPr="0017134C">
        <w:rPr>
          <w:rFonts w:ascii="Trebuchet MS" w:hAnsi="Trebuchet MS" w:cs="Trebuchet MS"/>
          <w:sz w:val="22"/>
          <w:szCs w:val="22"/>
        </w:rPr>
        <w:lastRenderedPageBreak/>
        <w:t>očitane kršitve</w:t>
      </w:r>
    </w:p>
    <w:p w14:paraId="5984C9B6" w14:textId="77777777" w:rsidR="00E40592" w:rsidRPr="0017134C" w:rsidRDefault="00E40592" w:rsidP="00207F95">
      <w:pPr>
        <w:pStyle w:val="Odstavekseznama"/>
        <w:numPr>
          <w:ilvl w:val="0"/>
          <w:numId w:val="1"/>
        </w:numPr>
        <w:jc w:val="both"/>
        <w:rPr>
          <w:rFonts w:ascii="Trebuchet MS" w:hAnsi="Trebuchet MS" w:cs="Trebuchet MS"/>
          <w:sz w:val="22"/>
          <w:szCs w:val="22"/>
        </w:rPr>
      </w:pPr>
      <w:r w:rsidRPr="0017134C">
        <w:rPr>
          <w:rFonts w:ascii="Trebuchet MS" w:hAnsi="Trebuchet MS" w:cs="Trebuchet MS"/>
          <w:sz w:val="22"/>
          <w:szCs w:val="22"/>
        </w:rPr>
        <w:t>dejstva in dokaze, s katerimi se kršitve dokazujejo</w:t>
      </w:r>
    </w:p>
    <w:p w14:paraId="563B2A0D" w14:textId="6FB00372" w:rsidR="00E40592" w:rsidRDefault="00E40592" w:rsidP="00207F95">
      <w:pPr>
        <w:pStyle w:val="Odstavekseznama"/>
        <w:numPr>
          <w:ilvl w:val="0"/>
          <w:numId w:val="1"/>
        </w:numPr>
        <w:jc w:val="both"/>
        <w:rPr>
          <w:rFonts w:ascii="Trebuchet MS" w:hAnsi="Trebuchet MS" w:cs="Trebuchet MS"/>
          <w:sz w:val="22"/>
          <w:szCs w:val="22"/>
        </w:rPr>
      </w:pPr>
      <w:r w:rsidRPr="0017134C">
        <w:rPr>
          <w:rFonts w:ascii="Trebuchet MS" w:hAnsi="Trebuchet MS" w:cs="Trebuchet MS"/>
          <w:sz w:val="22"/>
          <w:szCs w:val="22"/>
        </w:rPr>
        <w:t xml:space="preserve">pooblastilo za zastopanje v predrevizijskem in revizijskem postopku, če vlagatelj nastopa s pooblaščencem </w:t>
      </w:r>
    </w:p>
    <w:p w14:paraId="49DC1AB3" w14:textId="77777777" w:rsidR="004A1160" w:rsidRPr="00810AC4" w:rsidRDefault="004A1160" w:rsidP="004A1160">
      <w:pPr>
        <w:pStyle w:val="Odstavekseznama"/>
        <w:numPr>
          <w:ilvl w:val="0"/>
          <w:numId w:val="1"/>
        </w:numPr>
        <w:jc w:val="both"/>
        <w:rPr>
          <w:rFonts w:ascii="Trebuchet MS" w:hAnsi="Trebuchet MS" w:cs="Trebuchet MS"/>
          <w:sz w:val="22"/>
          <w:szCs w:val="22"/>
        </w:rPr>
      </w:pPr>
      <w:r>
        <w:rPr>
          <w:rFonts w:ascii="Trebuchet MS" w:hAnsi="Trebuchet MS" w:cs="Trebuchet MS"/>
          <w:sz w:val="22"/>
          <w:szCs w:val="22"/>
        </w:rPr>
        <w:t xml:space="preserve">potrdilo o plačilu takse iz prvega, drugega, tretjega ali četrtega odstavka 71. člena ZPVPJN. </w:t>
      </w:r>
    </w:p>
    <w:p w14:paraId="1BF92D7B" w14:textId="77777777" w:rsidR="004A1160" w:rsidRDefault="004A1160" w:rsidP="004A1160">
      <w:pPr>
        <w:jc w:val="both"/>
      </w:pPr>
    </w:p>
    <w:p w14:paraId="4152831A" w14:textId="77777777" w:rsidR="004A1160" w:rsidRDefault="004A1160" w:rsidP="004A1160">
      <w:pPr>
        <w:jc w:val="both"/>
      </w:pPr>
      <w:r>
        <w:t xml:space="preserve">Vlagatelj mora v zahtevku za revizijo navesti očitane kršitve ter dejstva in dokaze, s katerimi se kršitve dokazujejo. </w:t>
      </w:r>
    </w:p>
    <w:p w14:paraId="4E811A55" w14:textId="77777777" w:rsidR="004A1160" w:rsidRPr="0017134C" w:rsidRDefault="004A1160" w:rsidP="004A1160">
      <w:pPr>
        <w:pStyle w:val="Odstavekseznama"/>
        <w:ind w:left="720"/>
        <w:jc w:val="both"/>
        <w:rPr>
          <w:rFonts w:ascii="Trebuchet MS" w:hAnsi="Trebuchet MS" w:cs="Trebuchet MS"/>
          <w:sz w:val="22"/>
          <w:szCs w:val="22"/>
        </w:rPr>
      </w:pPr>
    </w:p>
    <w:p w14:paraId="38F8B281" w14:textId="724C6A04" w:rsidR="004A1160" w:rsidRPr="00810AC4" w:rsidRDefault="00E40592" w:rsidP="004A1160">
      <w:pPr>
        <w:jc w:val="both"/>
      </w:pPr>
      <w:r w:rsidRPr="0017134C">
        <w:t>Vlagatelj je v skladu z 71. čl. ZPVPJN ob vložitvi zahtevka za revizijo zoper vsebino objave, povabilo k oddaji ponudb ali razpisno dokumentacijo</w:t>
      </w:r>
      <w:r w:rsidR="004A1160">
        <w:t xml:space="preserve"> v postopku naročila male vrednosti</w:t>
      </w:r>
      <w:r w:rsidRPr="0017134C">
        <w:t xml:space="preserve"> dolžan vplačati z zakonom določeno takso v višini </w:t>
      </w:r>
      <w:r w:rsidR="0043705D" w:rsidRPr="004A1160">
        <w:rPr>
          <w:b/>
          <w:u w:val="single"/>
        </w:rPr>
        <w:t>2</w:t>
      </w:r>
      <w:r w:rsidRPr="004A1160">
        <w:rPr>
          <w:b/>
          <w:u w:val="single"/>
        </w:rPr>
        <w:t>.</w:t>
      </w:r>
      <w:r w:rsidR="00EB0613" w:rsidRPr="004A1160">
        <w:rPr>
          <w:b/>
          <w:u w:val="single"/>
        </w:rPr>
        <w:t>0</w:t>
      </w:r>
      <w:r w:rsidRPr="004A1160">
        <w:rPr>
          <w:b/>
          <w:u w:val="single"/>
        </w:rPr>
        <w:t>00,00 EUR</w:t>
      </w:r>
      <w:r w:rsidRPr="0043705D">
        <w:t xml:space="preserve"> na ustrezen</w:t>
      </w:r>
      <w:r w:rsidRPr="0017134C">
        <w:t xml:space="preserve"> podračun, ki je v skladu s predpisom, ki ureja podračune ter način plačevanja obveznih dajatev in drugih javnofinančnih prihodkov, odprt pri Banki Slovenije za namen plačila taks za predrevizijski in revizijski postopek (TRR: SI56 0110 0100 0358 802, odprt pri Banka Slovenije, Slovenska 35, 1505 Ljubljana, SVIFT KODA BS LJ SI 2X, IBAN: SI56011001000358802</w:t>
      </w:r>
      <w:r>
        <w:t xml:space="preserve">, referenca </w:t>
      </w:r>
      <w:r w:rsidRPr="009F546E">
        <w:t>11 16110-7111290-</w:t>
      </w:r>
      <w:r w:rsidR="004A1160" w:rsidRPr="00810AC4">
        <w:t xml:space="preserve">00xxxxLL - </w:t>
      </w:r>
      <w:r w:rsidR="004A1160" w:rsidRPr="00810AC4">
        <w:rPr>
          <w:rFonts w:cs="Arial"/>
        </w:rPr>
        <w:t>oznaka xxxx pomeni št. objave javnega naročila, oznaka L pa pomeni leto; npr. xxxx</w:t>
      </w:r>
      <w:r w:rsidR="004A1160">
        <w:rPr>
          <w:rFonts w:cs="Arial"/>
        </w:rPr>
        <w:t>21</w:t>
      </w:r>
      <w:r w:rsidR="004A1160" w:rsidRPr="00810AC4">
        <w:rPr>
          <w:rFonts w:cs="Arial"/>
        </w:rPr>
        <w:t>)</w:t>
      </w:r>
    </w:p>
    <w:p w14:paraId="304D61F4" w14:textId="77777777" w:rsidR="004A1160" w:rsidRDefault="004A1160" w:rsidP="00D85FA0">
      <w:pPr>
        <w:jc w:val="both"/>
      </w:pPr>
    </w:p>
    <w:p w14:paraId="3BE4ED3F" w14:textId="77777777" w:rsidR="004A1160" w:rsidRPr="00810AC4" w:rsidRDefault="004A1160" w:rsidP="004A1160">
      <w:pPr>
        <w:jc w:val="both"/>
      </w:pPr>
      <w:r w:rsidRPr="00810AC4">
        <w:t xml:space="preserve">Zahtevek za revizijo se vloži </w:t>
      </w:r>
      <w:r>
        <w:t>preko portala eRevizija</w:t>
      </w:r>
      <w:r w:rsidRPr="00810AC4">
        <w:t xml:space="preserve">. </w:t>
      </w:r>
    </w:p>
    <w:p w14:paraId="466CBEAD" w14:textId="2909900F" w:rsidR="004A1160" w:rsidRDefault="004A1160">
      <w:r>
        <w:br w:type="page"/>
      </w:r>
    </w:p>
    <w:p w14:paraId="6EE8629E" w14:textId="77777777" w:rsidR="00E40592" w:rsidRDefault="00E40592" w:rsidP="00207F95"/>
    <w:p w14:paraId="54DBBF46" w14:textId="77777777" w:rsidR="00E40592" w:rsidRDefault="00E40592" w:rsidP="00207F95"/>
    <w:p w14:paraId="0D45C4C3" w14:textId="77777777" w:rsidR="00E40592" w:rsidRDefault="00E40592" w:rsidP="00207F95"/>
    <w:p w14:paraId="489A28A2" w14:textId="77777777" w:rsidR="00E40592" w:rsidRDefault="00E40592" w:rsidP="00207F95"/>
    <w:p w14:paraId="5D15A6BE" w14:textId="77777777" w:rsidR="00A70EA5" w:rsidRDefault="00A70EA5" w:rsidP="00207F95"/>
    <w:p w14:paraId="22AAA356" w14:textId="77777777" w:rsidR="00A70EA5" w:rsidRDefault="00A70EA5" w:rsidP="00207F95"/>
    <w:p w14:paraId="1DFA94D8" w14:textId="312CF364" w:rsidR="009C5524" w:rsidRDefault="009C5524" w:rsidP="00207F95"/>
    <w:p w14:paraId="248223C3" w14:textId="2FA2C0EA" w:rsidR="009C5524" w:rsidRDefault="009C5524" w:rsidP="00207F95"/>
    <w:p w14:paraId="11CF9904" w14:textId="642DF748" w:rsidR="009C5524" w:rsidRDefault="009C5524" w:rsidP="00207F95"/>
    <w:p w14:paraId="52747446" w14:textId="589D8994" w:rsidR="009C5524" w:rsidRDefault="009C5524" w:rsidP="00207F95"/>
    <w:p w14:paraId="2EB3DF0A" w14:textId="4580482B" w:rsidR="009C5524" w:rsidRDefault="009C5524" w:rsidP="00207F95"/>
    <w:p w14:paraId="655D62AD" w14:textId="4A9F6482" w:rsidR="009C5524" w:rsidRDefault="009C5524" w:rsidP="00207F95"/>
    <w:p w14:paraId="5FDFAB03" w14:textId="22B07F7D" w:rsidR="009C5524" w:rsidRDefault="009C5524" w:rsidP="00207F95"/>
    <w:p w14:paraId="68179960" w14:textId="6C63F634" w:rsidR="009C5524" w:rsidRDefault="009C5524" w:rsidP="00207F95"/>
    <w:p w14:paraId="51E90C2B" w14:textId="7484C162" w:rsidR="009C5524" w:rsidRDefault="009C5524" w:rsidP="00207F95"/>
    <w:p w14:paraId="23FBBECB" w14:textId="0BD344B2" w:rsidR="009C5524" w:rsidRDefault="009C5524" w:rsidP="00207F95"/>
    <w:p w14:paraId="42FF1710" w14:textId="77777777" w:rsidR="009C5524" w:rsidRDefault="009C5524" w:rsidP="00207F95"/>
    <w:p w14:paraId="172785B0" w14:textId="641C3910" w:rsidR="00E40592" w:rsidRDefault="00E40592" w:rsidP="00207F95"/>
    <w:p w14:paraId="29C609C8" w14:textId="2D7217DF" w:rsidR="004A1160" w:rsidRDefault="004A1160" w:rsidP="00207F95"/>
    <w:p w14:paraId="0D0A942A" w14:textId="77777777" w:rsidR="004A1160" w:rsidRPr="00CE0066" w:rsidRDefault="004A1160" w:rsidP="00207F95"/>
    <w:p w14:paraId="624065C3" w14:textId="77777777" w:rsidR="00E40592" w:rsidRPr="004A1160" w:rsidRDefault="00E40592" w:rsidP="00207F95">
      <w:pPr>
        <w:pBdr>
          <w:top w:val="thinThickSmallGap" w:sz="24" w:space="1" w:color="auto"/>
          <w:left w:val="thinThickSmallGap" w:sz="24" w:space="4" w:color="auto"/>
          <w:bottom w:val="thickThinSmallGap" w:sz="24" w:space="1" w:color="auto"/>
          <w:right w:val="thickThinSmallGap" w:sz="24" w:space="4" w:color="auto"/>
        </w:pBdr>
        <w:shd w:val="thinDiagCross" w:color="C0C0C0" w:fill="auto"/>
        <w:rPr>
          <w:sz w:val="28"/>
          <w:szCs w:val="28"/>
        </w:rPr>
      </w:pPr>
    </w:p>
    <w:p w14:paraId="5B8CC5DA" w14:textId="77777777" w:rsidR="00E40592" w:rsidRPr="004A1160" w:rsidRDefault="00E40592" w:rsidP="00207F95">
      <w:pPr>
        <w:pBdr>
          <w:top w:val="thinThickSmallGap" w:sz="24" w:space="1" w:color="auto"/>
          <w:left w:val="thinThickSmallGap" w:sz="24" w:space="4" w:color="auto"/>
          <w:bottom w:val="thickThinSmallGap" w:sz="24" w:space="1" w:color="auto"/>
          <w:right w:val="thickThinSmallGap" w:sz="24" w:space="4" w:color="auto"/>
        </w:pBdr>
        <w:shd w:val="thinDiagCross" w:color="C0C0C0" w:fill="auto"/>
        <w:jc w:val="center"/>
        <w:rPr>
          <w:b/>
          <w:bCs/>
          <w:sz w:val="28"/>
          <w:szCs w:val="28"/>
        </w:rPr>
      </w:pPr>
      <w:r w:rsidRPr="004A1160">
        <w:rPr>
          <w:b/>
          <w:bCs/>
          <w:sz w:val="28"/>
          <w:szCs w:val="28"/>
        </w:rPr>
        <w:t>III. OBRAZCI ZA PRIPRAVO PONUDBE</w:t>
      </w:r>
    </w:p>
    <w:p w14:paraId="428F1822" w14:textId="77777777" w:rsidR="00E40592" w:rsidRPr="004A1160" w:rsidRDefault="00E40592" w:rsidP="00207F95">
      <w:pPr>
        <w:pBdr>
          <w:top w:val="thinThickSmallGap" w:sz="24" w:space="1" w:color="auto"/>
          <w:left w:val="thinThickSmallGap" w:sz="24" w:space="4" w:color="auto"/>
          <w:bottom w:val="thickThinSmallGap" w:sz="24" w:space="1" w:color="auto"/>
          <w:right w:val="thickThinSmallGap" w:sz="24" w:space="4" w:color="auto"/>
        </w:pBdr>
        <w:shd w:val="thinDiagCross" w:color="C0C0C0" w:fill="auto"/>
        <w:jc w:val="center"/>
        <w:rPr>
          <w:b/>
          <w:bCs/>
          <w:i/>
          <w:iCs/>
          <w:caps/>
          <w:sz w:val="28"/>
          <w:szCs w:val="28"/>
        </w:rPr>
      </w:pPr>
    </w:p>
    <w:p w14:paraId="069DA553" w14:textId="77777777" w:rsidR="00E40592" w:rsidRPr="00CE0066" w:rsidRDefault="00E40592" w:rsidP="009619F9">
      <w:pPr>
        <w:pStyle w:val="Default"/>
        <w:jc w:val="both"/>
        <w:rPr>
          <w:rFonts w:ascii="Trebuchet MS" w:hAnsi="Trebuchet MS" w:cs="Trebuchet MS"/>
          <w:b/>
          <w:bCs/>
          <w:color w:val="auto"/>
          <w:sz w:val="22"/>
          <w:szCs w:val="22"/>
        </w:rPr>
      </w:pPr>
      <w:r w:rsidRPr="00CE0066">
        <w:rPr>
          <w:rFonts w:ascii="Trebuchet MS" w:hAnsi="Trebuchet MS" w:cs="Trebuchet MS"/>
          <w:color w:val="auto"/>
          <w:sz w:val="22"/>
          <w:szCs w:val="22"/>
        </w:rPr>
        <w:br w:type="page"/>
      </w:r>
    </w:p>
    <w:p w14:paraId="68DC13E0" w14:textId="77777777" w:rsidR="00E40592" w:rsidRPr="00502962" w:rsidRDefault="00E40592" w:rsidP="00207F95">
      <w:pPr>
        <w:pageBreakBefore/>
        <w:rPr>
          <w:b/>
          <w:bCs/>
          <w:sz w:val="20"/>
          <w:szCs w:val="20"/>
          <w:shd w:val="clear" w:color="auto" w:fill="D9D9D9"/>
        </w:rPr>
      </w:pPr>
      <w:r w:rsidRPr="00CE0066">
        <w:rPr>
          <w:b/>
          <w:bCs/>
          <w:shd w:val="clear" w:color="auto" w:fill="D9D9D9"/>
        </w:rPr>
        <w:lastRenderedPageBreak/>
        <w:t>Obr_1</w:t>
      </w:r>
      <w:r w:rsidR="0043705D">
        <w:rPr>
          <w:b/>
          <w:bCs/>
          <w:shd w:val="clear" w:color="auto" w:fill="D9D9D9"/>
        </w:rPr>
        <w:t xml:space="preserve"> </w:t>
      </w:r>
    </w:p>
    <w:p w14:paraId="5DF37774" w14:textId="330AB06F" w:rsidR="00E40592" w:rsidRPr="009465DB" w:rsidRDefault="00E40592" w:rsidP="00207F95">
      <w:pPr>
        <w:jc w:val="center"/>
        <w:rPr>
          <w:b/>
          <w:bCs/>
        </w:rPr>
      </w:pPr>
      <w:r w:rsidRPr="009465DB">
        <w:rPr>
          <w:b/>
          <w:bCs/>
        </w:rPr>
        <w:t>PONUDBA ŠT.:</w:t>
      </w:r>
      <w:r w:rsidR="009465DB" w:rsidRPr="009465DB">
        <w:rPr>
          <w:b/>
          <w:bCs/>
        </w:rPr>
        <w:t xml:space="preserve"> </w:t>
      </w:r>
      <w:r w:rsidRPr="009465DB">
        <w:rPr>
          <w:b/>
          <w:bCs/>
        </w:rPr>
        <w:t>______________</w:t>
      </w:r>
    </w:p>
    <w:p w14:paraId="603A7960" w14:textId="77777777" w:rsidR="00E40592" w:rsidRPr="009465DB" w:rsidRDefault="00E40592" w:rsidP="00684D8E">
      <w:pPr>
        <w:jc w:val="both"/>
        <w:rPr>
          <w:b/>
          <w:bCs/>
        </w:rPr>
      </w:pPr>
    </w:p>
    <w:p w14:paraId="0C0EE107" w14:textId="02E0ACE0" w:rsidR="004A1160" w:rsidRPr="009465DB" w:rsidRDefault="00E40592" w:rsidP="004478EA">
      <w:pPr>
        <w:pStyle w:val="Default"/>
        <w:rPr>
          <w:rFonts w:ascii="Trebuchet MS" w:hAnsi="Trebuchet MS"/>
          <w:b/>
          <w:bCs/>
          <w:sz w:val="22"/>
          <w:szCs w:val="22"/>
        </w:rPr>
      </w:pPr>
      <w:r w:rsidRPr="009465DB">
        <w:rPr>
          <w:rFonts w:ascii="Trebuchet MS" w:hAnsi="Trebuchet MS" w:cs="Trebuchet MS"/>
          <w:b/>
          <w:bCs/>
          <w:sz w:val="22"/>
          <w:szCs w:val="22"/>
        </w:rPr>
        <w:t>Predmet naročila:</w:t>
      </w:r>
      <w:r w:rsidRPr="009465DB">
        <w:rPr>
          <w:rFonts w:ascii="Trebuchet MS" w:hAnsi="Trebuchet MS" w:cs="Trebuchet MS"/>
          <w:b/>
          <w:bCs/>
          <w:sz w:val="22"/>
          <w:szCs w:val="22"/>
        </w:rPr>
        <w:tab/>
      </w:r>
      <w:bookmarkStart w:id="82" w:name="_Hlk498334770"/>
      <w:r w:rsidRPr="009465DB">
        <w:rPr>
          <w:rFonts w:ascii="Trebuchet MS" w:hAnsi="Trebuchet MS" w:cs="Trebuchet MS"/>
          <w:b/>
          <w:bCs/>
          <w:sz w:val="22"/>
          <w:szCs w:val="22"/>
        </w:rPr>
        <w:t>»</w:t>
      </w:r>
      <w:r w:rsidR="00E37115">
        <w:rPr>
          <w:rFonts w:ascii="Trebuchet MS" w:hAnsi="Trebuchet MS"/>
          <w:b/>
          <w:bCs/>
          <w:caps/>
          <w:sz w:val="22"/>
          <w:szCs w:val="22"/>
        </w:rPr>
        <w:t>FOTOHIŠA PELIKAN – REkonstrukcija in sprememba namembnosti</w:t>
      </w:r>
      <w:r w:rsidR="004A1160" w:rsidRPr="009465DB">
        <w:rPr>
          <w:rFonts w:ascii="Trebuchet MS" w:hAnsi="Trebuchet MS"/>
          <w:b/>
          <w:bCs/>
          <w:sz w:val="22"/>
          <w:szCs w:val="22"/>
        </w:rPr>
        <w:t>«</w:t>
      </w:r>
    </w:p>
    <w:bookmarkEnd w:id="82"/>
    <w:p w14:paraId="4F8BC075" w14:textId="77777777" w:rsidR="004A1160" w:rsidRPr="009465DB" w:rsidRDefault="004A1160" w:rsidP="00207F95">
      <w:pPr>
        <w:jc w:val="both"/>
        <w:rPr>
          <w:b/>
          <w:bCs/>
        </w:rPr>
      </w:pPr>
    </w:p>
    <w:p w14:paraId="02A58374" w14:textId="0698DC00" w:rsidR="00E40592" w:rsidRPr="009465DB" w:rsidRDefault="00E40592" w:rsidP="00207F95">
      <w:pPr>
        <w:jc w:val="both"/>
        <w:rPr>
          <w:b/>
          <w:bCs/>
        </w:rPr>
      </w:pPr>
      <w:r w:rsidRPr="009465DB">
        <w:rPr>
          <w:b/>
          <w:bCs/>
        </w:rPr>
        <w:t>Naročnik:</w:t>
      </w:r>
      <w:r w:rsidRPr="009465DB">
        <w:rPr>
          <w:b/>
          <w:bCs/>
        </w:rPr>
        <w:tab/>
      </w:r>
      <w:r w:rsidRPr="009465DB">
        <w:rPr>
          <w:b/>
          <w:bCs/>
        </w:rPr>
        <w:tab/>
      </w:r>
      <w:r w:rsidR="00A31E6B" w:rsidRPr="00EF5B93">
        <w:rPr>
          <w:b/>
          <w:bCs/>
        </w:rPr>
        <w:t>Muzej novejše zgodovine</w:t>
      </w:r>
      <w:r w:rsidR="003926FF" w:rsidRPr="00EF5B93">
        <w:rPr>
          <w:b/>
          <w:bCs/>
        </w:rPr>
        <w:t xml:space="preserve"> Celje</w:t>
      </w:r>
      <w:r w:rsidR="00A31E6B" w:rsidRPr="00EF5B93">
        <w:rPr>
          <w:b/>
          <w:bCs/>
        </w:rPr>
        <w:t>, Prešernova</w:t>
      </w:r>
      <w:r w:rsidR="003926FF" w:rsidRPr="00EF5B93">
        <w:rPr>
          <w:b/>
          <w:bCs/>
        </w:rPr>
        <w:t xml:space="preserve"> ulica</w:t>
      </w:r>
      <w:r w:rsidR="00A31E6B" w:rsidRPr="00EF5B93">
        <w:rPr>
          <w:b/>
          <w:bCs/>
        </w:rPr>
        <w:t xml:space="preserve"> </w:t>
      </w:r>
      <w:r w:rsidR="00E37115" w:rsidRPr="00EF5B93">
        <w:rPr>
          <w:b/>
          <w:bCs/>
        </w:rPr>
        <w:t>17</w:t>
      </w:r>
      <w:r w:rsidRPr="00EF5B93">
        <w:rPr>
          <w:b/>
          <w:bCs/>
        </w:rPr>
        <w:t>,</w:t>
      </w:r>
      <w:r w:rsidRPr="009465DB">
        <w:rPr>
          <w:b/>
          <w:bCs/>
        </w:rPr>
        <w:t xml:space="preserve"> 3000 Celje</w:t>
      </w:r>
    </w:p>
    <w:p w14:paraId="22B0ACFE" w14:textId="77777777" w:rsidR="00E40592" w:rsidRPr="009465DB" w:rsidRDefault="00E40592" w:rsidP="00207F95">
      <w:pPr>
        <w:jc w:val="both"/>
      </w:pPr>
    </w:p>
    <w:p w14:paraId="6EE95A6C" w14:textId="1E80926C" w:rsidR="00E40592" w:rsidRPr="009465DB" w:rsidRDefault="00E40592" w:rsidP="008831F6">
      <w:pPr>
        <w:pStyle w:val="Default"/>
        <w:jc w:val="both"/>
        <w:rPr>
          <w:rFonts w:ascii="Trebuchet MS" w:hAnsi="Trebuchet MS" w:cs="Trebuchet MS"/>
          <w:b/>
          <w:bCs/>
          <w:color w:val="auto"/>
          <w:sz w:val="22"/>
          <w:szCs w:val="22"/>
        </w:rPr>
      </w:pPr>
      <w:r w:rsidRPr="009465DB">
        <w:rPr>
          <w:rFonts w:ascii="Trebuchet MS" w:hAnsi="Trebuchet MS" w:cs="Trebuchet MS"/>
          <w:sz w:val="22"/>
          <w:szCs w:val="22"/>
        </w:rPr>
        <w:t xml:space="preserve">Na podlagi javnega naročila </w:t>
      </w:r>
      <w:bookmarkStart w:id="83" w:name="_Hlk512441536"/>
      <w:r w:rsidR="007344F0" w:rsidRPr="009465DB">
        <w:rPr>
          <w:rFonts w:ascii="Trebuchet MS" w:hAnsi="Trebuchet MS" w:cs="Trebuchet MS"/>
          <w:b/>
          <w:bCs/>
          <w:color w:val="auto"/>
          <w:sz w:val="22"/>
          <w:szCs w:val="22"/>
        </w:rPr>
        <w:t>JNMV-</w:t>
      </w:r>
      <w:r w:rsidR="00EF5B93">
        <w:rPr>
          <w:rFonts w:ascii="Trebuchet MS" w:hAnsi="Trebuchet MS" w:cs="Trebuchet MS"/>
          <w:b/>
          <w:bCs/>
          <w:color w:val="auto"/>
          <w:sz w:val="22"/>
          <w:szCs w:val="22"/>
        </w:rPr>
        <w:t>001</w:t>
      </w:r>
      <w:r w:rsidR="007344F0" w:rsidRPr="009465DB">
        <w:rPr>
          <w:rFonts w:ascii="Trebuchet MS" w:hAnsi="Trebuchet MS" w:cs="Trebuchet MS"/>
          <w:b/>
          <w:bCs/>
          <w:color w:val="auto"/>
          <w:sz w:val="22"/>
          <w:szCs w:val="22"/>
        </w:rPr>
        <w:t>-2021-</w:t>
      </w:r>
      <w:r w:rsidR="003558D8" w:rsidRPr="009465DB">
        <w:rPr>
          <w:rFonts w:ascii="Trebuchet MS" w:hAnsi="Trebuchet MS" w:cs="Trebuchet MS"/>
          <w:b/>
          <w:bCs/>
          <w:color w:val="auto"/>
          <w:sz w:val="22"/>
          <w:szCs w:val="22"/>
        </w:rPr>
        <w:t>G</w:t>
      </w:r>
      <w:bookmarkEnd w:id="83"/>
      <w:r w:rsidR="004A1160" w:rsidRPr="009465DB">
        <w:rPr>
          <w:rFonts w:ascii="Trebuchet MS" w:hAnsi="Trebuchet MS" w:cs="Trebuchet MS"/>
          <w:color w:val="auto"/>
          <w:sz w:val="22"/>
          <w:szCs w:val="22"/>
        </w:rPr>
        <w:t xml:space="preserve">, </w:t>
      </w:r>
      <w:r w:rsidRPr="009465DB">
        <w:rPr>
          <w:rFonts w:ascii="Trebuchet MS" w:hAnsi="Trebuchet MS" w:cs="Trebuchet MS"/>
          <w:sz w:val="22"/>
          <w:szCs w:val="22"/>
        </w:rPr>
        <w:t xml:space="preserve">se prijavljamo na objavljeno javno naročilo in prilagamo našo ponudbeno dokumentacijo v skladu </w:t>
      </w:r>
      <w:r w:rsidR="008831F6" w:rsidRPr="009465DB">
        <w:rPr>
          <w:rFonts w:ascii="Trebuchet MS" w:hAnsi="Trebuchet MS" w:cs="Trebuchet MS"/>
          <w:sz w:val="22"/>
          <w:szCs w:val="22"/>
        </w:rPr>
        <w:t>z navodili za izdelavo ponudbe.</w:t>
      </w:r>
    </w:p>
    <w:p w14:paraId="093EE363" w14:textId="77777777" w:rsidR="00EE1E71" w:rsidRDefault="00EE1E71" w:rsidP="00C41513">
      <w:pPr>
        <w:rPr>
          <w:rFonts w:eastAsia="Times New Roman"/>
          <w:b/>
          <w:bCs/>
          <w:sz w:val="20"/>
          <w:szCs w:val="20"/>
          <w:lang w:eastAsia="sl-SI"/>
        </w:rPr>
      </w:pPr>
    </w:p>
    <w:p w14:paraId="4CA61412" w14:textId="77777777" w:rsidR="00C41513" w:rsidRPr="00EE1E71" w:rsidRDefault="00C41513" w:rsidP="00C41513">
      <w:pPr>
        <w:rPr>
          <w:rFonts w:eastAsia="Times New Roman"/>
          <w:b/>
          <w:bCs/>
          <w:sz w:val="20"/>
          <w:szCs w:val="20"/>
          <w:lang w:eastAsia="sl-SI"/>
        </w:rPr>
      </w:pPr>
      <w:r w:rsidRPr="00502962">
        <w:rPr>
          <w:rFonts w:eastAsia="Times New Roman"/>
          <w:b/>
          <w:bCs/>
          <w:sz w:val="20"/>
          <w:szCs w:val="20"/>
          <w:lang w:eastAsia="sl-SI"/>
        </w:rPr>
        <w:t>PODATKI O PONUDNIKU:</w:t>
      </w:r>
    </w:p>
    <w:tbl>
      <w:tblPr>
        <w:tblW w:w="9634" w:type="dxa"/>
        <w:tblInd w:w="2" w:type="dxa"/>
        <w:tblLayout w:type="fixed"/>
        <w:tblCellMar>
          <w:left w:w="71" w:type="dxa"/>
          <w:right w:w="71" w:type="dxa"/>
        </w:tblCellMar>
        <w:tblLook w:val="0000" w:firstRow="0" w:lastRow="0" w:firstColumn="0" w:lastColumn="0" w:noHBand="0" w:noVBand="0"/>
      </w:tblPr>
      <w:tblGrid>
        <w:gridCol w:w="3539"/>
        <w:gridCol w:w="6095"/>
      </w:tblGrid>
      <w:tr w:rsidR="00C41513" w:rsidRPr="00502962" w14:paraId="51D992D9" w14:textId="77777777" w:rsidTr="009465DB">
        <w:tc>
          <w:tcPr>
            <w:tcW w:w="3539" w:type="dxa"/>
            <w:tcBorders>
              <w:top w:val="single" w:sz="2" w:space="0" w:color="000000"/>
              <w:left w:val="single" w:sz="2" w:space="0" w:color="000000"/>
              <w:bottom w:val="single" w:sz="2" w:space="0" w:color="000000"/>
            </w:tcBorders>
          </w:tcPr>
          <w:p w14:paraId="1A5CDED8" w14:textId="4B231E51" w:rsidR="00C41513" w:rsidRPr="00502962" w:rsidRDefault="00C41513" w:rsidP="00C41513">
            <w:pPr>
              <w:tabs>
                <w:tab w:val="left" w:pos="284"/>
              </w:tabs>
              <w:snapToGrid w:val="0"/>
              <w:spacing w:before="60" w:after="60"/>
              <w:ind w:left="181" w:hanging="181"/>
              <w:rPr>
                <w:rFonts w:eastAsia="Times New Roman"/>
                <w:sz w:val="20"/>
                <w:szCs w:val="20"/>
                <w:lang w:eastAsia="sl-SI"/>
              </w:rPr>
            </w:pPr>
            <w:r w:rsidRPr="00502962">
              <w:rPr>
                <w:rFonts w:eastAsia="Times New Roman"/>
                <w:sz w:val="20"/>
                <w:szCs w:val="20"/>
                <w:lang w:eastAsia="sl-SI"/>
              </w:rPr>
              <w:t>Firma ali ime ponudnika</w:t>
            </w:r>
            <w:r w:rsidR="006811E2">
              <w:rPr>
                <w:rFonts w:eastAsia="Times New Roman"/>
                <w:sz w:val="20"/>
                <w:szCs w:val="20"/>
                <w:lang w:eastAsia="sl-SI"/>
              </w:rPr>
              <w:t>:</w:t>
            </w:r>
          </w:p>
        </w:tc>
        <w:tc>
          <w:tcPr>
            <w:tcW w:w="6095" w:type="dxa"/>
            <w:tcBorders>
              <w:top w:val="single" w:sz="2" w:space="0" w:color="000000"/>
              <w:left w:val="single" w:sz="2" w:space="0" w:color="000000"/>
              <w:bottom w:val="single" w:sz="2" w:space="0" w:color="000000"/>
              <w:right w:val="single" w:sz="2" w:space="0" w:color="000000"/>
            </w:tcBorders>
          </w:tcPr>
          <w:p w14:paraId="77DDB1F2" w14:textId="77777777" w:rsidR="00C41513" w:rsidRPr="00502962" w:rsidRDefault="00C41513" w:rsidP="00C41513">
            <w:pPr>
              <w:tabs>
                <w:tab w:val="left" w:pos="284"/>
              </w:tabs>
              <w:snapToGrid w:val="0"/>
              <w:ind w:left="181" w:hanging="181"/>
              <w:rPr>
                <w:rFonts w:eastAsia="Times New Roman"/>
                <w:sz w:val="20"/>
                <w:szCs w:val="20"/>
                <w:lang w:eastAsia="sl-SI"/>
              </w:rPr>
            </w:pPr>
          </w:p>
          <w:p w14:paraId="0F009AEF" w14:textId="77777777" w:rsidR="00C41513" w:rsidRPr="00502962" w:rsidRDefault="00C41513" w:rsidP="00C41513">
            <w:pPr>
              <w:tabs>
                <w:tab w:val="left" w:pos="284"/>
              </w:tabs>
              <w:snapToGrid w:val="0"/>
              <w:ind w:left="181" w:hanging="181"/>
              <w:rPr>
                <w:rFonts w:eastAsia="Times New Roman"/>
                <w:sz w:val="20"/>
                <w:szCs w:val="20"/>
                <w:lang w:eastAsia="sl-SI"/>
              </w:rPr>
            </w:pPr>
          </w:p>
          <w:p w14:paraId="25448CC8" w14:textId="77777777" w:rsidR="00C41513" w:rsidRPr="00502962" w:rsidRDefault="00C41513" w:rsidP="00C41513">
            <w:pPr>
              <w:tabs>
                <w:tab w:val="left" w:pos="284"/>
              </w:tabs>
              <w:snapToGrid w:val="0"/>
              <w:ind w:left="181" w:hanging="181"/>
              <w:rPr>
                <w:rFonts w:eastAsia="Times New Roman"/>
                <w:sz w:val="20"/>
                <w:szCs w:val="20"/>
                <w:lang w:eastAsia="sl-SI"/>
              </w:rPr>
            </w:pPr>
          </w:p>
        </w:tc>
      </w:tr>
      <w:tr w:rsidR="00C41513" w:rsidRPr="00502962" w14:paraId="7AEE49BA" w14:textId="77777777" w:rsidTr="009465DB">
        <w:tc>
          <w:tcPr>
            <w:tcW w:w="3539" w:type="dxa"/>
            <w:tcBorders>
              <w:left w:val="single" w:sz="2" w:space="0" w:color="000000"/>
              <w:bottom w:val="single" w:sz="2" w:space="0" w:color="000000"/>
            </w:tcBorders>
          </w:tcPr>
          <w:p w14:paraId="22E35F88" w14:textId="1D4EEF55" w:rsidR="00C41513" w:rsidRPr="00502962" w:rsidRDefault="00C41513" w:rsidP="00C41513">
            <w:pPr>
              <w:tabs>
                <w:tab w:val="left" w:pos="284"/>
              </w:tabs>
              <w:snapToGrid w:val="0"/>
              <w:spacing w:before="60" w:after="60"/>
              <w:ind w:left="181" w:hanging="181"/>
              <w:rPr>
                <w:rFonts w:eastAsia="Times New Roman"/>
                <w:sz w:val="20"/>
                <w:szCs w:val="20"/>
                <w:lang w:eastAsia="sl-SI"/>
              </w:rPr>
            </w:pPr>
            <w:r w:rsidRPr="00502962">
              <w:rPr>
                <w:rFonts w:eastAsia="Times New Roman"/>
                <w:sz w:val="20"/>
                <w:szCs w:val="20"/>
                <w:lang w:eastAsia="sl-SI"/>
              </w:rPr>
              <w:t>Zakoniti zastopnik</w:t>
            </w:r>
            <w:r w:rsidR="006811E2">
              <w:rPr>
                <w:rFonts w:eastAsia="Times New Roman"/>
                <w:sz w:val="20"/>
                <w:szCs w:val="20"/>
                <w:lang w:eastAsia="sl-SI"/>
              </w:rPr>
              <w:t>:</w:t>
            </w:r>
          </w:p>
        </w:tc>
        <w:tc>
          <w:tcPr>
            <w:tcW w:w="6095" w:type="dxa"/>
            <w:tcBorders>
              <w:left w:val="single" w:sz="2" w:space="0" w:color="000000"/>
              <w:bottom w:val="single" w:sz="2" w:space="0" w:color="000000"/>
              <w:right w:val="single" w:sz="2" w:space="0" w:color="000000"/>
            </w:tcBorders>
          </w:tcPr>
          <w:p w14:paraId="1E4F3CBA" w14:textId="77777777" w:rsidR="00C41513" w:rsidRDefault="00C41513" w:rsidP="00C41513">
            <w:pPr>
              <w:tabs>
                <w:tab w:val="left" w:pos="284"/>
              </w:tabs>
              <w:snapToGrid w:val="0"/>
              <w:ind w:left="181" w:hanging="181"/>
              <w:rPr>
                <w:rFonts w:eastAsia="Times New Roman"/>
                <w:sz w:val="20"/>
                <w:szCs w:val="20"/>
                <w:lang w:eastAsia="sl-SI"/>
              </w:rPr>
            </w:pPr>
          </w:p>
          <w:p w14:paraId="7DF35419" w14:textId="5492C9A9" w:rsidR="006811E2" w:rsidRPr="00502962" w:rsidRDefault="006811E2" w:rsidP="00C41513">
            <w:pPr>
              <w:tabs>
                <w:tab w:val="left" w:pos="284"/>
              </w:tabs>
              <w:snapToGrid w:val="0"/>
              <w:ind w:left="181" w:hanging="181"/>
              <w:rPr>
                <w:rFonts w:eastAsia="Times New Roman"/>
                <w:sz w:val="20"/>
                <w:szCs w:val="20"/>
                <w:lang w:eastAsia="sl-SI"/>
              </w:rPr>
            </w:pPr>
          </w:p>
        </w:tc>
      </w:tr>
      <w:tr w:rsidR="00C41513" w:rsidRPr="00502962" w14:paraId="6B26B01F" w14:textId="77777777" w:rsidTr="009465DB">
        <w:tc>
          <w:tcPr>
            <w:tcW w:w="3539" w:type="dxa"/>
            <w:tcBorders>
              <w:left w:val="single" w:sz="2" w:space="0" w:color="000000"/>
              <w:bottom w:val="single" w:sz="2" w:space="0" w:color="000000"/>
            </w:tcBorders>
          </w:tcPr>
          <w:p w14:paraId="228F4E25" w14:textId="60D9675D" w:rsidR="00C41513" w:rsidRPr="00502962" w:rsidRDefault="00C41513" w:rsidP="00C41513">
            <w:pPr>
              <w:tabs>
                <w:tab w:val="left" w:pos="284"/>
              </w:tabs>
              <w:snapToGrid w:val="0"/>
              <w:spacing w:before="60" w:after="60"/>
              <w:ind w:left="181" w:hanging="181"/>
              <w:rPr>
                <w:rFonts w:eastAsia="Times New Roman"/>
                <w:sz w:val="20"/>
                <w:szCs w:val="20"/>
                <w:lang w:eastAsia="sl-SI"/>
              </w:rPr>
            </w:pPr>
            <w:r w:rsidRPr="00502962">
              <w:rPr>
                <w:rFonts w:eastAsia="Times New Roman"/>
                <w:sz w:val="20"/>
                <w:szCs w:val="20"/>
                <w:lang w:eastAsia="sl-SI"/>
              </w:rPr>
              <w:t>Identifikacijska številka za DDV</w:t>
            </w:r>
            <w:r w:rsidR="006811E2">
              <w:rPr>
                <w:rFonts w:eastAsia="Times New Roman"/>
                <w:sz w:val="20"/>
                <w:szCs w:val="20"/>
                <w:lang w:eastAsia="sl-SI"/>
              </w:rPr>
              <w:t>:</w:t>
            </w:r>
          </w:p>
        </w:tc>
        <w:tc>
          <w:tcPr>
            <w:tcW w:w="6095" w:type="dxa"/>
            <w:tcBorders>
              <w:left w:val="single" w:sz="2" w:space="0" w:color="000000"/>
              <w:bottom w:val="single" w:sz="2" w:space="0" w:color="000000"/>
              <w:right w:val="single" w:sz="2" w:space="0" w:color="000000"/>
            </w:tcBorders>
          </w:tcPr>
          <w:p w14:paraId="6EB5B8BB" w14:textId="77777777" w:rsidR="00C41513" w:rsidRPr="00502962" w:rsidRDefault="00C41513" w:rsidP="00C41513">
            <w:pPr>
              <w:tabs>
                <w:tab w:val="left" w:pos="284"/>
              </w:tabs>
              <w:snapToGrid w:val="0"/>
              <w:ind w:left="181" w:hanging="181"/>
              <w:rPr>
                <w:rFonts w:eastAsia="Times New Roman"/>
                <w:sz w:val="20"/>
                <w:szCs w:val="20"/>
                <w:lang w:eastAsia="sl-SI"/>
              </w:rPr>
            </w:pPr>
          </w:p>
          <w:p w14:paraId="4C7CCF3A" w14:textId="77777777" w:rsidR="00C41513" w:rsidRPr="00502962" w:rsidRDefault="00C41513" w:rsidP="00C41513">
            <w:pPr>
              <w:tabs>
                <w:tab w:val="left" w:pos="284"/>
              </w:tabs>
              <w:snapToGrid w:val="0"/>
              <w:ind w:left="181" w:hanging="181"/>
              <w:rPr>
                <w:rFonts w:eastAsia="Times New Roman"/>
                <w:sz w:val="20"/>
                <w:szCs w:val="20"/>
                <w:lang w:eastAsia="sl-SI"/>
              </w:rPr>
            </w:pPr>
          </w:p>
        </w:tc>
      </w:tr>
      <w:tr w:rsidR="00C41513" w:rsidRPr="00502962" w14:paraId="53F020CE" w14:textId="77777777" w:rsidTr="009465DB">
        <w:tc>
          <w:tcPr>
            <w:tcW w:w="3539" w:type="dxa"/>
            <w:tcBorders>
              <w:left w:val="single" w:sz="2" w:space="0" w:color="000000"/>
              <w:bottom w:val="single" w:sz="2" w:space="0" w:color="000000"/>
            </w:tcBorders>
          </w:tcPr>
          <w:p w14:paraId="463F7D1D" w14:textId="0F5F32AE" w:rsidR="00C41513" w:rsidRPr="00502962" w:rsidRDefault="00C41513" w:rsidP="00C41513">
            <w:pPr>
              <w:tabs>
                <w:tab w:val="left" w:pos="284"/>
              </w:tabs>
              <w:snapToGrid w:val="0"/>
              <w:spacing w:before="60" w:after="60"/>
              <w:ind w:left="181" w:hanging="181"/>
              <w:rPr>
                <w:rFonts w:eastAsia="Times New Roman"/>
                <w:sz w:val="20"/>
                <w:szCs w:val="20"/>
                <w:lang w:eastAsia="sl-SI"/>
              </w:rPr>
            </w:pPr>
            <w:r w:rsidRPr="00502962">
              <w:rPr>
                <w:rFonts w:eastAsia="Times New Roman"/>
                <w:sz w:val="20"/>
                <w:szCs w:val="20"/>
                <w:lang w:eastAsia="sl-SI"/>
              </w:rPr>
              <w:t>Matična številka / EMŠO</w:t>
            </w:r>
            <w:r w:rsidR="006811E2">
              <w:rPr>
                <w:rFonts w:eastAsia="Times New Roman"/>
                <w:sz w:val="20"/>
                <w:szCs w:val="20"/>
                <w:lang w:eastAsia="sl-SI"/>
              </w:rPr>
              <w:t>:</w:t>
            </w:r>
          </w:p>
        </w:tc>
        <w:tc>
          <w:tcPr>
            <w:tcW w:w="6095" w:type="dxa"/>
            <w:tcBorders>
              <w:left w:val="single" w:sz="2" w:space="0" w:color="000000"/>
              <w:bottom w:val="single" w:sz="2" w:space="0" w:color="000000"/>
              <w:right w:val="single" w:sz="2" w:space="0" w:color="000000"/>
            </w:tcBorders>
          </w:tcPr>
          <w:p w14:paraId="0CAF9216" w14:textId="77777777" w:rsidR="00C41513" w:rsidRPr="00502962" w:rsidRDefault="00C41513" w:rsidP="00C41513">
            <w:pPr>
              <w:tabs>
                <w:tab w:val="left" w:pos="284"/>
              </w:tabs>
              <w:snapToGrid w:val="0"/>
              <w:ind w:left="181" w:hanging="181"/>
              <w:rPr>
                <w:rFonts w:eastAsia="Times New Roman"/>
                <w:sz w:val="20"/>
                <w:szCs w:val="20"/>
                <w:lang w:eastAsia="sl-SI"/>
              </w:rPr>
            </w:pPr>
          </w:p>
          <w:p w14:paraId="46841395" w14:textId="77777777" w:rsidR="00C41513" w:rsidRPr="00502962" w:rsidRDefault="00C41513" w:rsidP="00C41513">
            <w:pPr>
              <w:tabs>
                <w:tab w:val="left" w:pos="284"/>
              </w:tabs>
              <w:snapToGrid w:val="0"/>
              <w:ind w:left="181" w:hanging="181"/>
              <w:rPr>
                <w:rFonts w:eastAsia="Times New Roman"/>
                <w:sz w:val="20"/>
                <w:szCs w:val="20"/>
                <w:lang w:eastAsia="sl-SI"/>
              </w:rPr>
            </w:pPr>
          </w:p>
        </w:tc>
      </w:tr>
      <w:tr w:rsidR="00C41513" w:rsidRPr="00502962" w14:paraId="320A2178" w14:textId="77777777" w:rsidTr="009465DB">
        <w:tc>
          <w:tcPr>
            <w:tcW w:w="3539" w:type="dxa"/>
            <w:tcBorders>
              <w:left w:val="single" w:sz="2" w:space="0" w:color="000000"/>
              <w:bottom w:val="single" w:sz="2" w:space="0" w:color="000000"/>
            </w:tcBorders>
          </w:tcPr>
          <w:p w14:paraId="3E276B55" w14:textId="5227F329" w:rsidR="00C41513" w:rsidRPr="00502962" w:rsidRDefault="00C41513" w:rsidP="00C41513">
            <w:pPr>
              <w:tabs>
                <w:tab w:val="left" w:pos="284"/>
              </w:tabs>
              <w:snapToGrid w:val="0"/>
              <w:spacing w:before="60" w:after="60"/>
              <w:ind w:left="181" w:hanging="181"/>
              <w:rPr>
                <w:rFonts w:eastAsia="Times New Roman"/>
                <w:sz w:val="20"/>
                <w:szCs w:val="20"/>
                <w:lang w:eastAsia="sl-SI"/>
              </w:rPr>
            </w:pPr>
            <w:r w:rsidRPr="00502962">
              <w:rPr>
                <w:rFonts w:eastAsia="Times New Roman"/>
                <w:sz w:val="20"/>
                <w:szCs w:val="20"/>
                <w:lang w:eastAsia="sl-SI"/>
              </w:rPr>
              <w:t>Naslov (poslovni naslov ali stalno prebivališče ponudnika)</w:t>
            </w:r>
            <w:r w:rsidR="006811E2">
              <w:rPr>
                <w:rFonts w:eastAsia="Times New Roman"/>
                <w:sz w:val="20"/>
                <w:szCs w:val="20"/>
                <w:lang w:eastAsia="sl-SI"/>
              </w:rPr>
              <w:t>:</w:t>
            </w:r>
          </w:p>
        </w:tc>
        <w:tc>
          <w:tcPr>
            <w:tcW w:w="6095" w:type="dxa"/>
            <w:tcBorders>
              <w:left w:val="single" w:sz="2" w:space="0" w:color="000000"/>
              <w:bottom w:val="single" w:sz="2" w:space="0" w:color="000000"/>
              <w:right w:val="single" w:sz="2" w:space="0" w:color="000000"/>
            </w:tcBorders>
          </w:tcPr>
          <w:p w14:paraId="094D7652" w14:textId="77777777" w:rsidR="00C41513" w:rsidRPr="00502962" w:rsidRDefault="00C41513" w:rsidP="00C41513">
            <w:pPr>
              <w:tabs>
                <w:tab w:val="left" w:pos="284"/>
              </w:tabs>
              <w:snapToGrid w:val="0"/>
              <w:ind w:left="181" w:hanging="181"/>
              <w:rPr>
                <w:rFonts w:eastAsia="Times New Roman"/>
                <w:sz w:val="20"/>
                <w:szCs w:val="20"/>
                <w:lang w:eastAsia="sl-SI"/>
              </w:rPr>
            </w:pPr>
          </w:p>
          <w:p w14:paraId="7BC0E47A" w14:textId="77777777" w:rsidR="00C41513" w:rsidRPr="00502962" w:rsidRDefault="00C41513" w:rsidP="00C41513">
            <w:pPr>
              <w:tabs>
                <w:tab w:val="left" w:pos="284"/>
              </w:tabs>
              <w:snapToGrid w:val="0"/>
              <w:ind w:left="181" w:hanging="181"/>
              <w:rPr>
                <w:rFonts w:eastAsia="Times New Roman"/>
                <w:sz w:val="20"/>
                <w:szCs w:val="20"/>
                <w:lang w:eastAsia="sl-SI"/>
              </w:rPr>
            </w:pPr>
          </w:p>
        </w:tc>
      </w:tr>
      <w:tr w:rsidR="00C41513" w:rsidRPr="00502962" w14:paraId="289358BB" w14:textId="77777777" w:rsidTr="009465DB">
        <w:tc>
          <w:tcPr>
            <w:tcW w:w="3539" w:type="dxa"/>
            <w:tcBorders>
              <w:left w:val="single" w:sz="2" w:space="0" w:color="000000"/>
              <w:bottom w:val="single" w:sz="2" w:space="0" w:color="000000"/>
            </w:tcBorders>
          </w:tcPr>
          <w:p w14:paraId="49B2C9E4" w14:textId="4DC15633" w:rsidR="00C41513" w:rsidRPr="006811E2" w:rsidRDefault="00C41513" w:rsidP="00C41513">
            <w:pPr>
              <w:tabs>
                <w:tab w:val="left" w:pos="284"/>
              </w:tabs>
              <w:snapToGrid w:val="0"/>
              <w:spacing w:before="60" w:after="60"/>
              <w:ind w:left="181" w:hanging="181"/>
              <w:rPr>
                <w:rFonts w:eastAsia="Times New Roman"/>
                <w:sz w:val="20"/>
                <w:szCs w:val="20"/>
                <w:lang w:eastAsia="sl-SI"/>
              </w:rPr>
            </w:pPr>
            <w:r w:rsidRPr="006811E2">
              <w:rPr>
                <w:rFonts w:eastAsia="Times New Roman"/>
                <w:sz w:val="20"/>
                <w:szCs w:val="20"/>
                <w:lang w:eastAsia="sl-SI"/>
              </w:rPr>
              <w:t>Elektronski naslov</w:t>
            </w:r>
            <w:r w:rsidR="006811E2">
              <w:rPr>
                <w:rFonts w:eastAsia="Times New Roman"/>
                <w:sz w:val="20"/>
                <w:szCs w:val="20"/>
                <w:lang w:eastAsia="sl-SI"/>
              </w:rPr>
              <w:t>:</w:t>
            </w:r>
          </w:p>
        </w:tc>
        <w:tc>
          <w:tcPr>
            <w:tcW w:w="6095" w:type="dxa"/>
            <w:tcBorders>
              <w:left w:val="single" w:sz="2" w:space="0" w:color="000000"/>
              <w:bottom w:val="single" w:sz="2" w:space="0" w:color="000000"/>
              <w:right w:val="single" w:sz="2" w:space="0" w:color="000000"/>
            </w:tcBorders>
          </w:tcPr>
          <w:p w14:paraId="6AF80CBD" w14:textId="77777777" w:rsidR="00C41513" w:rsidRPr="00502962" w:rsidRDefault="00C41513" w:rsidP="00C41513">
            <w:pPr>
              <w:tabs>
                <w:tab w:val="left" w:pos="284"/>
              </w:tabs>
              <w:snapToGrid w:val="0"/>
              <w:ind w:left="181" w:hanging="181"/>
              <w:rPr>
                <w:rFonts w:eastAsia="Times New Roman"/>
                <w:sz w:val="20"/>
                <w:szCs w:val="20"/>
                <w:lang w:eastAsia="sl-SI"/>
              </w:rPr>
            </w:pPr>
          </w:p>
          <w:p w14:paraId="490D917E" w14:textId="77777777" w:rsidR="00C41513" w:rsidRPr="00502962" w:rsidRDefault="00C41513" w:rsidP="00C41513">
            <w:pPr>
              <w:tabs>
                <w:tab w:val="left" w:pos="284"/>
              </w:tabs>
              <w:snapToGrid w:val="0"/>
              <w:ind w:left="181" w:hanging="181"/>
              <w:rPr>
                <w:rFonts w:eastAsia="Times New Roman"/>
                <w:sz w:val="20"/>
                <w:szCs w:val="20"/>
                <w:lang w:eastAsia="sl-SI"/>
              </w:rPr>
            </w:pPr>
          </w:p>
        </w:tc>
      </w:tr>
      <w:tr w:rsidR="00C41513" w:rsidRPr="00502962" w14:paraId="2CB187A6" w14:textId="77777777" w:rsidTr="009465DB">
        <w:tc>
          <w:tcPr>
            <w:tcW w:w="3539" w:type="dxa"/>
            <w:tcBorders>
              <w:left w:val="single" w:sz="2" w:space="0" w:color="000000"/>
              <w:bottom w:val="single" w:sz="2" w:space="0" w:color="000000"/>
            </w:tcBorders>
          </w:tcPr>
          <w:p w14:paraId="37BFBC20" w14:textId="0D14C18A" w:rsidR="00C41513" w:rsidRPr="00502962" w:rsidRDefault="00C41513" w:rsidP="00C41513">
            <w:pPr>
              <w:tabs>
                <w:tab w:val="left" w:pos="284"/>
              </w:tabs>
              <w:snapToGrid w:val="0"/>
              <w:spacing w:before="60" w:after="60"/>
              <w:ind w:left="181" w:hanging="181"/>
              <w:rPr>
                <w:rFonts w:eastAsia="Times New Roman"/>
                <w:sz w:val="20"/>
                <w:szCs w:val="20"/>
                <w:lang w:eastAsia="sl-SI"/>
              </w:rPr>
            </w:pPr>
            <w:r w:rsidRPr="00502962">
              <w:rPr>
                <w:rFonts w:eastAsia="Times New Roman"/>
                <w:sz w:val="20"/>
                <w:szCs w:val="20"/>
                <w:lang w:eastAsia="sl-SI"/>
              </w:rPr>
              <w:t>Telefonska številka</w:t>
            </w:r>
            <w:r w:rsidR="006811E2">
              <w:rPr>
                <w:rFonts w:eastAsia="Times New Roman"/>
                <w:sz w:val="20"/>
                <w:szCs w:val="20"/>
                <w:lang w:eastAsia="sl-SI"/>
              </w:rPr>
              <w:t>:</w:t>
            </w:r>
          </w:p>
        </w:tc>
        <w:tc>
          <w:tcPr>
            <w:tcW w:w="6095" w:type="dxa"/>
            <w:tcBorders>
              <w:left w:val="single" w:sz="2" w:space="0" w:color="000000"/>
              <w:bottom w:val="single" w:sz="2" w:space="0" w:color="000000"/>
              <w:right w:val="single" w:sz="2" w:space="0" w:color="000000"/>
            </w:tcBorders>
          </w:tcPr>
          <w:p w14:paraId="51A0E852" w14:textId="77777777" w:rsidR="00C41513" w:rsidRPr="00502962" w:rsidRDefault="00C41513" w:rsidP="00C41513">
            <w:pPr>
              <w:tabs>
                <w:tab w:val="left" w:pos="284"/>
              </w:tabs>
              <w:snapToGrid w:val="0"/>
              <w:ind w:left="181" w:hanging="181"/>
              <w:rPr>
                <w:rFonts w:eastAsia="Times New Roman"/>
                <w:sz w:val="20"/>
                <w:szCs w:val="20"/>
                <w:lang w:eastAsia="sl-SI"/>
              </w:rPr>
            </w:pPr>
          </w:p>
          <w:p w14:paraId="24FD83AF" w14:textId="77777777" w:rsidR="00C41513" w:rsidRPr="00502962" w:rsidRDefault="00C41513" w:rsidP="00C41513">
            <w:pPr>
              <w:tabs>
                <w:tab w:val="left" w:pos="284"/>
              </w:tabs>
              <w:snapToGrid w:val="0"/>
              <w:ind w:left="181" w:hanging="181"/>
              <w:rPr>
                <w:rFonts w:eastAsia="Times New Roman"/>
                <w:sz w:val="20"/>
                <w:szCs w:val="20"/>
                <w:lang w:eastAsia="sl-SI"/>
              </w:rPr>
            </w:pPr>
          </w:p>
        </w:tc>
      </w:tr>
      <w:tr w:rsidR="00C41513" w:rsidRPr="00502962" w14:paraId="61562F19" w14:textId="77777777" w:rsidTr="009465DB">
        <w:tc>
          <w:tcPr>
            <w:tcW w:w="3539" w:type="dxa"/>
            <w:tcBorders>
              <w:left w:val="single" w:sz="2" w:space="0" w:color="000000"/>
              <w:bottom w:val="single" w:sz="4" w:space="0" w:color="auto"/>
            </w:tcBorders>
          </w:tcPr>
          <w:p w14:paraId="17906444" w14:textId="77777777" w:rsidR="00C41513" w:rsidRDefault="00C41513" w:rsidP="00C41513">
            <w:pPr>
              <w:snapToGrid w:val="0"/>
              <w:spacing w:before="60" w:after="60"/>
              <w:rPr>
                <w:rFonts w:eastAsia="Times New Roman"/>
                <w:sz w:val="20"/>
                <w:szCs w:val="20"/>
                <w:lang w:eastAsia="sl-SI"/>
              </w:rPr>
            </w:pPr>
            <w:r w:rsidRPr="00502962">
              <w:rPr>
                <w:rFonts w:eastAsia="Times New Roman"/>
                <w:sz w:val="20"/>
                <w:szCs w:val="20"/>
                <w:lang w:eastAsia="sl-SI"/>
              </w:rPr>
              <w:t xml:space="preserve">Številka </w:t>
            </w:r>
            <w:r w:rsidR="006811E2">
              <w:rPr>
                <w:rFonts w:eastAsia="Times New Roman"/>
                <w:sz w:val="20"/>
                <w:szCs w:val="20"/>
                <w:lang w:eastAsia="sl-SI"/>
              </w:rPr>
              <w:t>poslovnega</w:t>
            </w:r>
            <w:r w:rsidRPr="00502962">
              <w:rPr>
                <w:rFonts w:eastAsia="Times New Roman"/>
                <w:sz w:val="20"/>
                <w:szCs w:val="20"/>
                <w:lang w:eastAsia="sl-SI"/>
              </w:rPr>
              <w:t xml:space="preserve"> računa in banka, ki vodi račun</w:t>
            </w:r>
            <w:r w:rsidR="006811E2">
              <w:rPr>
                <w:rFonts w:eastAsia="Times New Roman"/>
                <w:sz w:val="20"/>
                <w:szCs w:val="20"/>
                <w:lang w:eastAsia="sl-SI"/>
              </w:rPr>
              <w:t>:</w:t>
            </w:r>
          </w:p>
          <w:p w14:paraId="3BAF4CA0" w14:textId="1BE76813" w:rsidR="006811E2" w:rsidRPr="00502962" w:rsidRDefault="006811E2" w:rsidP="00C41513">
            <w:pPr>
              <w:snapToGrid w:val="0"/>
              <w:spacing w:before="60" w:after="60"/>
              <w:rPr>
                <w:rFonts w:eastAsia="Times New Roman"/>
                <w:sz w:val="20"/>
                <w:szCs w:val="20"/>
                <w:lang w:eastAsia="sl-SI"/>
              </w:rPr>
            </w:pPr>
          </w:p>
        </w:tc>
        <w:tc>
          <w:tcPr>
            <w:tcW w:w="6095" w:type="dxa"/>
            <w:tcBorders>
              <w:left w:val="single" w:sz="2" w:space="0" w:color="000000"/>
              <w:bottom w:val="single" w:sz="4" w:space="0" w:color="auto"/>
              <w:right w:val="single" w:sz="2" w:space="0" w:color="000000"/>
            </w:tcBorders>
          </w:tcPr>
          <w:p w14:paraId="4F1B64CD" w14:textId="77777777" w:rsidR="00C41513" w:rsidRPr="00502962" w:rsidRDefault="00C41513" w:rsidP="00C41513">
            <w:pPr>
              <w:tabs>
                <w:tab w:val="left" w:pos="284"/>
              </w:tabs>
              <w:snapToGrid w:val="0"/>
              <w:ind w:left="181" w:hanging="181"/>
              <w:rPr>
                <w:rFonts w:eastAsia="Times New Roman"/>
                <w:sz w:val="20"/>
                <w:szCs w:val="20"/>
                <w:lang w:eastAsia="sl-SI"/>
              </w:rPr>
            </w:pPr>
          </w:p>
          <w:p w14:paraId="68F6DBAB" w14:textId="77777777" w:rsidR="00C41513" w:rsidRPr="00502962" w:rsidRDefault="00C41513" w:rsidP="00C41513">
            <w:pPr>
              <w:tabs>
                <w:tab w:val="left" w:pos="284"/>
              </w:tabs>
              <w:snapToGrid w:val="0"/>
              <w:ind w:left="181" w:hanging="181"/>
              <w:rPr>
                <w:rFonts w:eastAsia="Times New Roman"/>
                <w:sz w:val="20"/>
                <w:szCs w:val="20"/>
                <w:lang w:eastAsia="sl-SI"/>
              </w:rPr>
            </w:pPr>
          </w:p>
        </w:tc>
      </w:tr>
      <w:tr w:rsidR="00C41513" w:rsidRPr="00502962" w14:paraId="0CB8D05B" w14:textId="77777777" w:rsidTr="009465DB">
        <w:tc>
          <w:tcPr>
            <w:tcW w:w="3539" w:type="dxa"/>
            <w:tcBorders>
              <w:top w:val="single" w:sz="4" w:space="0" w:color="auto"/>
              <w:left w:val="single" w:sz="4" w:space="0" w:color="auto"/>
              <w:bottom w:val="single" w:sz="4" w:space="0" w:color="auto"/>
            </w:tcBorders>
          </w:tcPr>
          <w:p w14:paraId="4259B536" w14:textId="6110147B" w:rsidR="00C41513" w:rsidRPr="00502962" w:rsidRDefault="00C41513" w:rsidP="00C41513">
            <w:pPr>
              <w:snapToGrid w:val="0"/>
              <w:spacing w:before="60" w:after="60"/>
              <w:rPr>
                <w:rFonts w:eastAsia="Times New Roman"/>
                <w:sz w:val="20"/>
                <w:szCs w:val="20"/>
                <w:lang w:eastAsia="sl-SI"/>
              </w:rPr>
            </w:pPr>
            <w:r w:rsidRPr="00502962">
              <w:rPr>
                <w:rFonts w:eastAsia="Times New Roman"/>
                <w:sz w:val="20"/>
                <w:szCs w:val="20"/>
                <w:lang w:eastAsia="sl-SI"/>
              </w:rPr>
              <w:t>Odgovorna oseba za podpis pogodbe</w:t>
            </w:r>
            <w:r w:rsidR="006811E2">
              <w:rPr>
                <w:rFonts w:eastAsia="Times New Roman"/>
                <w:sz w:val="20"/>
                <w:szCs w:val="20"/>
                <w:lang w:eastAsia="sl-SI"/>
              </w:rPr>
              <w:t>:</w:t>
            </w:r>
            <w:r w:rsidRPr="00502962">
              <w:rPr>
                <w:rFonts w:eastAsia="Times New Roman"/>
                <w:sz w:val="20"/>
                <w:szCs w:val="20"/>
                <w:lang w:eastAsia="sl-SI"/>
              </w:rPr>
              <w:t xml:space="preserve"> </w:t>
            </w:r>
          </w:p>
        </w:tc>
        <w:tc>
          <w:tcPr>
            <w:tcW w:w="6095" w:type="dxa"/>
            <w:tcBorders>
              <w:top w:val="single" w:sz="4" w:space="0" w:color="auto"/>
              <w:left w:val="single" w:sz="2" w:space="0" w:color="000000"/>
              <w:bottom w:val="single" w:sz="4" w:space="0" w:color="auto"/>
              <w:right w:val="single" w:sz="4" w:space="0" w:color="auto"/>
            </w:tcBorders>
          </w:tcPr>
          <w:p w14:paraId="0689BE60" w14:textId="77777777" w:rsidR="00C41513" w:rsidRPr="00502962" w:rsidRDefault="00C41513" w:rsidP="00C41513">
            <w:pPr>
              <w:tabs>
                <w:tab w:val="left" w:pos="284"/>
              </w:tabs>
              <w:snapToGrid w:val="0"/>
              <w:ind w:left="181" w:hanging="181"/>
              <w:rPr>
                <w:rFonts w:eastAsia="Times New Roman"/>
                <w:sz w:val="20"/>
                <w:szCs w:val="20"/>
                <w:lang w:eastAsia="sl-SI"/>
              </w:rPr>
            </w:pPr>
          </w:p>
          <w:p w14:paraId="6D590F9C" w14:textId="77777777" w:rsidR="00C41513" w:rsidRPr="00502962" w:rsidRDefault="00C41513" w:rsidP="00C41513">
            <w:pPr>
              <w:tabs>
                <w:tab w:val="left" w:pos="284"/>
              </w:tabs>
              <w:snapToGrid w:val="0"/>
              <w:ind w:left="181" w:hanging="181"/>
              <w:rPr>
                <w:rFonts w:eastAsia="Times New Roman"/>
                <w:sz w:val="20"/>
                <w:szCs w:val="20"/>
                <w:lang w:eastAsia="sl-SI"/>
              </w:rPr>
            </w:pPr>
          </w:p>
        </w:tc>
      </w:tr>
      <w:tr w:rsidR="00C41513" w:rsidRPr="00502962" w14:paraId="01EDA573" w14:textId="77777777" w:rsidTr="009465DB">
        <w:tc>
          <w:tcPr>
            <w:tcW w:w="3539" w:type="dxa"/>
            <w:tcBorders>
              <w:top w:val="single" w:sz="4" w:space="0" w:color="auto"/>
              <w:left w:val="single" w:sz="2" w:space="0" w:color="000000"/>
              <w:bottom w:val="single" w:sz="2" w:space="0" w:color="000000"/>
            </w:tcBorders>
          </w:tcPr>
          <w:p w14:paraId="291DF020" w14:textId="48A8FA91" w:rsidR="00C41513" w:rsidRPr="00502962" w:rsidRDefault="00C41513" w:rsidP="00C41513">
            <w:pPr>
              <w:snapToGrid w:val="0"/>
              <w:spacing w:before="60" w:after="60"/>
              <w:rPr>
                <w:rFonts w:eastAsia="Times New Roman"/>
                <w:sz w:val="20"/>
                <w:szCs w:val="20"/>
                <w:lang w:eastAsia="sl-SI"/>
              </w:rPr>
            </w:pPr>
            <w:r w:rsidRPr="00502962">
              <w:rPr>
                <w:rFonts w:eastAsia="Times New Roman"/>
                <w:sz w:val="20"/>
                <w:szCs w:val="20"/>
                <w:lang w:eastAsia="sl-SI"/>
              </w:rPr>
              <w:t>Funkcija odgovorne osebe za podpis pogodbe</w:t>
            </w:r>
            <w:r w:rsidR="006811E2">
              <w:rPr>
                <w:rFonts w:eastAsia="Times New Roman"/>
                <w:sz w:val="20"/>
                <w:szCs w:val="20"/>
                <w:lang w:eastAsia="sl-SI"/>
              </w:rPr>
              <w:t>:</w:t>
            </w:r>
            <w:r w:rsidRPr="00502962">
              <w:rPr>
                <w:rFonts w:eastAsia="Times New Roman"/>
                <w:sz w:val="20"/>
                <w:szCs w:val="20"/>
                <w:lang w:eastAsia="sl-SI"/>
              </w:rPr>
              <w:t xml:space="preserve"> </w:t>
            </w:r>
          </w:p>
        </w:tc>
        <w:tc>
          <w:tcPr>
            <w:tcW w:w="6095" w:type="dxa"/>
            <w:tcBorders>
              <w:top w:val="single" w:sz="4" w:space="0" w:color="auto"/>
              <w:left w:val="single" w:sz="2" w:space="0" w:color="000000"/>
              <w:bottom w:val="single" w:sz="2" w:space="0" w:color="000000"/>
              <w:right w:val="single" w:sz="2" w:space="0" w:color="000000"/>
            </w:tcBorders>
          </w:tcPr>
          <w:p w14:paraId="7C91D6E2" w14:textId="77777777" w:rsidR="00C41513" w:rsidRPr="00502962" w:rsidRDefault="00C41513" w:rsidP="00C41513">
            <w:pPr>
              <w:tabs>
                <w:tab w:val="left" w:pos="284"/>
              </w:tabs>
              <w:snapToGrid w:val="0"/>
              <w:ind w:left="181" w:hanging="181"/>
              <w:rPr>
                <w:rFonts w:eastAsia="Times New Roman"/>
                <w:sz w:val="20"/>
                <w:szCs w:val="20"/>
                <w:lang w:eastAsia="sl-SI"/>
              </w:rPr>
            </w:pPr>
          </w:p>
        </w:tc>
      </w:tr>
      <w:tr w:rsidR="00C41513" w:rsidRPr="00502962" w14:paraId="7D59B80B" w14:textId="77777777" w:rsidTr="009465DB">
        <w:tc>
          <w:tcPr>
            <w:tcW w:w="3539" w:type="dxa"/>
            <w:tcBorders>
              <w:left w:val="single" w:sz="2" w:space="0" w:color="000000"/>
              <w:bottom w:val="single" w:sz="2" w:space="0" w:color="000000"/>
            </w:tcBorders>
          </w:tcPr>
          <w:p w14:paraId="14F0DE4F" w14:textId="15A174D4" w:rsidR="00C41513" w:rsidRPr="00502962" w:rsidRDefault="00C41513" w:rsidP="00C41513">
            <w:pPr>
              <w:snapToGrid w:val="0"/>
              <w:spacing w:before="60" w:after="60"/>
              <w:rPr>
                <w:rFonts w:eastAsia="Times New Roman"/>
                <w:sz w:val="20"/>
                <w:szCs w:val="20"/>
                <w:lang w:eastAsia="sl-SI"/>
              </w:rPr>
            </w:pPr>
            <w:r w:rsidRPr="00502962">
              <w:rPr>
                <w:rFonts w:eastAsia="Times New Roman"/>
                <w:sz w:val="20"/>
                <w:szCs w:val="20"/>
                <w:lang w:eastAsia="sl-SI"/>
              </w:rPr>
              <w:t>Kontaktna oseba</w:t>
            </w:r>
            <w:r w:rsidR="006811E2">
              <w:rPr>
                <w:rFonts w:eastAsia="Times New Roman"/>
                <w:sz w:val="20"/>
                <w:szCs w:val="20"/>
                <w:lang w:eastAsia="sl-SI"/>
              </w:rPr>
              <w:t>:</w:t>
            </w:r>
            <w:r w:rsidRPr="00502962">
              <w:rPr>
                <w:rFonts w:eastAsia="Times New Roman"/>
                <w:sz w:val="20"/>
                <w:szCs w:val="20"/>
                <w:lang w:eastAsia="sl-SI"/>
              </w:rPr>
              <w:t xml:space="preserve"> </w:t>
            </w:r>
          </w:p>
        </w:tc>
        <w:tc>
          <w:tcPr>
            <w:tcW w:w="6095" w:type="dxa"/>
            <w:tcBorders>
              <w:left w:val="single" w:sz="2" w:space="0" w:color="000000"/>
              <w:bottom w:val="single" w:sz="2" w:space="0" w:color="000000"/>
              <w:right w:val="single" w:sz="2" w:space="0" w:color="000000"/>
            </w:tcBorders>
          </w:tcPr>
          <w:p w14:paraId="778D32A6" w14:textId="77777777" w:rsidR="00C41513" w:rsidRPr="00502962" w:rsidRDefault="00C41513" w:rsidP="00C41513">
            <w:pPr>
              <w:tabs>
                <w:tab w:val="left" w:pos="284"/>
              </w:tabs>
              <w:snapToGrid w:val="0"/>
              <w:ind w:left="181" w:hanging="181"/>
              <w:rPr>
                <w:rFonts w:eastAsia="Times New Roman"/>
                <w:sz w:val="20"/>
                <w:szCs w:val="20"/>
                <w:lang w:eastAsia="sl-SI"/>
              </w:rPr>
            </w:pPr>
          </w:p>
          <w:p w14:paraId="7EDCF2C0" w14:textId="77777777" w:rsidR="00C41513" w:rsidRPr="00502962" w:rsidRDefault="00C41513" w:rsidP="00C41513">
            <w:pPr>
              <w:tabs>
                <w:tab w:val="left" w:pos="284"/>
              </w:tabs>
              <w:snapToGrid w:val="0"/>
              <w:ind w:left="181" w:hanging="181"/>
              <w:rPr>
                <w:rFonts w:eastAsia="Times New Roman"/>
                <w:sz w:val="20"/>
                <w:szCs w:val="20"/>
                <w:lang w:eastAsia="sl-SI"/>
              </w:rPr>
            </w:pPr>
          </w:p>
        </w:tc>
      </w:tr>
      <w:tr w:rsidR="00C41513" w:rsidRPr="00502962" w14:paraId="224896B8" w14:textId="77777777" w:rsidTr="009465DB">
        <w:tc>
          <w:tcPr>
            <w:tcW w:w="3539" w:type="dxa"/>
            <w:tcBorders>
              <w:left w:val="single" w:sz="2" w:space="0" w:color="000000"/>
              <w:bottom w:val="single" w:sz="2" w:space="0" w:color="000000"/>
            </w:tcBorders>
          </w:tcPr>
          <w:p w14:paraId="75F6676B" w14:textId="6E0BAEEC" w:rsidR="00C41513" w:rsidRPr="00502962" w:rsidRDefault="00C41513" w:rsidP="00C41513">
            <w:pPr>
              <w:snapToGrid w:val="0"/>
              <w:spacing w:before="60" w:after="60"/>
              <w:rPr>
                <w:rFonts w:eastAsia="Times New Roman"/>
                <w:sz w:val="20"/>
                <w:szCs w:val="20"/>
                <w:lang w:eastAsia="sl-SI"/>
              </w:rPr>
            </w:pPr>
            <w:r w:rsidRPr="00502962">
              <w:rPr>
                <w:rFonts w:eastAsia="Times New Roman"/>
                <w:sz w:val="20"/>
                <w:szCs w:val="20"/>
                <w:lang w:eastAsia="sl-SI"/>
              </w:rPr>
              <w:t>Telefon kontaktne osebe</w:t>
            </w:r>
            <w:r w:rsidR="006811E2">
              <w:rPr>
                <w:rFonts w:eastAsia="Times New Roman"/>
                <w:sz w:val="20"/>
                <w:szCs w:val="20"/>
                <w:lang w:eastAsia="sl-SI"/>
              </w:rPr>
              <w:t>:</w:t>
            </w:r>
            <w:r w:rsidRPr="00502962">
              <w:rPr>
                <w:rFonts w:eastAsia="Times New Roman"/>
                <w:sz w:val="20"/>
                <w:szCs w:val="20"/>
                <w:lang w:eastAsia="sl-SI"/>
              </w:rPr>
              <w:t xml:space="preserve"> </w:t>
            </w:r>
          </w:p>
        </w:tc>
        <w:tc>
          <w:tcPr>
            <w:tcW w:w="6095" w:type="dxa"/>
            <w:tcBorders>
              <w:left w:val="single" w:sz="2" w:space="0" w:color="000000"/>
              <w:bottom w:val="single" w:sz="2" w:space="0" w:color="000000"/>
              <w:right w:val="single" w:sz="2" w:space="0" w:color="000000"/>
            </w:tcBorders>
          </w:tcPr>
          <w:p w14:paraId="08EA6398" w14:textId="77777777" w:rsidR="00C41513" w:rsidRPr="00502962" w:rsidRDefault="00C41513" w:rsidP="00C41513">
            <w:pPr>
              <w:tabs>
                <w:tab w:val="left" w:pos="284"/>
              </w:tabs>
              <w:snapToGrid w:val="0"/>
              <w:ind w:left="181" w:hanging="181"/>
              <w:rPr>
                <w:rFonts w:eastAsia="Times New Roman"/>
                <w:sz w:val="20"/>
                <w:szCs w:val="20"/>
                <w:lang w:eastAsia="sl-SI"/>
              </w:rPr>
            </w:pPr>
          </w:p>
          <w:p w14:paraId="22FB6B1A" w14:textId="77777777" w:rsidR="00C41513" w:rsidRPr="00502962" w:rsidRDefault="00C41513" w:rsidP="00C41513">
            <w:pPr>
              <w:tabs>
                <w:tab w:val="left" w:pos="284"/>
              </w:tabs>
              <w:snapToGrid w:val="0"/>
              <w:ind w:left="181" w:hanging="181"/>
              <w:rPr>
                <w:rFonts w:eastAsia="Times New Roman"/>
                <w:sz w:val="20"/>
                <w:szCs w:val="20"/>
                <w:lang w:eastAsia="sl-SI"/>
              </w:rPr>
            </w:pPr>
          </w:p>
        </w:tc>
      </w:tr>
      <w:tr w:rsidR="00C41513" w:rsidRPr="00502962" w14:paraId="73478883" w14:textId="77777777" w:rsidTr="009465DB">
        <w:tc>
          <w:tcPr>
            <w:tcW w:w="3539" w:type="dxa"/>
            <w:tcBorders>
              <w:left w:val="single" w:sz="2" w:space="0" w:color="000000"/>
              <w:bottom w:val="single" w:sz="2" w:space="0" w:color="000000"/>
            </w:tcBorders>
          </w:tcPr>
          <w:p w14:paraId="7D19B508" w14:textId="51427FA1" w:rsidR="00C41513" w:rsidRPr="00502962" w:rsidRDefault="00C41513" w:rsidP="00C41513">
            <w:pPr>
              <w:snapToGrid w:val="0"/>
              <w:spacing w:before="60" w:after="60"/>
              <w:rPr>
                <w:rFonts w:eastAsia="Times New Roman"/>
                <w:sz w:val="20"/>
                <w:szCs w:val="20"/>
                <w:lang w:eastAsia="sl-SI"/>
              </w:rPr>
            </w:pPr>
            <w:r w:rsidRPr="00502962">
              <w:rPr>
                <w:rFonts w:eastAsia="Times New Roman"/>
                <w:sz w:val="20"/>
                <w:szCs w:val="20"/>
                <w:lang w:eastAsia="sl-SI"/>
              </w:rPr>
              <w:t>Elektronski naslov kontaktne osebe</w:t>
            </w:r>
            <w:r w:rsidR="006811E2">
              <w:rPr>
                <w:rFonts w:eastAsia="Times New Roman"/>
                <w:sz w:val="20"/>
                <w:szCs w:val="20"/>
                <w:lang w:eastAsia="sl-SI"/>
              </w:rPr>
              <w:t>:</w:t>
            </w:r>
            <w:r w:rsidRPr="00502962">
              <w:rPr>
                <w:rFonts w:eastAsia="Times New Roman"/>
                <w:sz w:val="20"/>
                <w:szCs w:val="20"/>
                <w:lang w:eastAsia="sl-SI"/>
              </w:rPr>
              <w:t xml:space="preserve"> </w:t>
            </w:r>
          </w:p>
        </w:tc>
        <w:tc>
          <w:tcPr>
            <w:tcW w:w="6095" w:type="dxa"/>
            <w:tcBorders>
              <w:left w:val="single" w:sz="2" w:space="0" w:color="000000"/>
              <w:bottom w:val="single" w:sz="2" w:space="0" w:color="000000"/>
              <w:right w:val="single" w:sz="2" w:space="0" w:color="000000"/>
            </w:tcBorders>
          </w:tcPr>
          <w:p w14:paraId="5E42FDD9" w14:textId="77777777" w:rsidR="00C41513" w:rsidRPr="00502962" w:rsidRDefault="00C41513" w:rsidP="00C41513">
            <w:pPr>
              <w:tabs>
                <w:tab w:val="left" w:pos="284"/>
              </w:tabs>
              <w:snapToGrid w:val="0"/>
              <w:ind w:left="181" w:hanging="181"/>
              <w:rPr>
                <w:rFonts w:eastAsia="Times New Roman"/>
                <w:sz w:val="20"/>
                <w:szCs w:val="20"/>
                <w:lang w:eastAsia="sl-SI"/>
              </w:rPr>
            </w:pPr>
          </w:p>
          <w:p w14:paraId="4B11571B" w14:textId="77777777" w:rsidR="00C41513" w:rsidRPr="00502962" w:rsidRDefault="00C41513" w:rsidP="00C41513">
            <w:pPr>
              <w:tabs>
                <w:tab w:val="left" w:pos="284"/>
              </w:tabs>
              <w:snapToGrid w:val="0"/>
              <w:ind w:left="181" w:hanging="181"/>
              <w:rPr>
                <w:rFonts w:eastAsia="Times New Roman"/>
                <w:sz w:val="20"/>
                <w:szCs w:val="20"/>
                <w:lang w:eastAsia="sl-SI"/>
              </w:rPr>
            </w:pPr>
          </w:p>
        </w:tc>
      </w:tr>
    </w:tbl>
    <w:p w14:paraId="1A4D0466" w14:textId="52A1E2A1" w:rsidR="00C41513" w:rsidRDefault="00C41513" w:rsidP="00C41513">
      <w:pPr>
        <w:rPr>
          <w:rFonts w:eastAsia="Times New Roman"/>
          <w:sz w:val="20"/>
          <w:szCs w:val="20"/>
          <w:lang w:eastAsia="sl-SI"/>
        </w:rPr>
      </w:pPr>
    </w:p>
    <w:p w14:paraId="27801574" w14:textId="3A027973" w:rsidR="007344F0" w:rsidRPr="006811E2" w:rsidRDefault="007344F0" w:rsidP="00C41513">
      <w:pPr>
        <w:rPr>
          <w:sz w:val="20"/>
          <w:szCs w:val="20"/>
        </w:rPr>
      </w:pPr>
      <w:r w:rsidRPr="006811E2">
        <w:rPr>
          <w:rFonts w:eastAsia="Times New Roman"/>
          <w:b/>
          <w:bCs/>
          <w:sz w:val="20"/>
          <w:szCs w:val="20"/>
          <w:lang w:eastAsia="sl-SI"/>
        </w:rPr>
        <w:t>Izjavljamo, da:</w:t>
      </w:r>
      <w:r w:rsidR="006811E2">
        <w:rPr>
          <w:rFonts w:eastAsia="Times New Roman"/>
          <w:sz w:val="20"/>
          <w:szCs w:val="20"/>
          <w:lang w:eastAsia="sl-SI"/>
        </w:rPr>
        <w:tab/>
      </w:r>
      <w:r w:rsidR="006811E2">
        <w:rPr>
          <w:rFonts w:eastAsia="Times New Roman"/>
          <w:sz w:val="20"/>
          <w:szCs w:val="20"/>
          <w:lang w:eastAsia="sl-SI"/>
        </w:rPr>
        <w:tab/>
      </w:r>
      <w:r w:rsidR="006811E2">
        <w:rPr>
          <w:rFonts w:eastAsia="Times New Roman"/>
          <w:sz w:val="20"/>
          <w:szCs w:val="20"/>
          <w:lang w:eastAsia="sl-SI"/>
        </w:rPr>
        <w:tab/>
      </w:r>
      <w:r w:rsidR="006811E2">
        <w:rPr>
          <w:rFonts w:eastAsia="Times New Roman"/>
          <w:sz w:val="20"/>
          <w:szCs w:val="20"/>
          <w:lang w:eastAsia="sl-SI"/>
        </w:rPr>
        <w:tab/>
      </w:r>
      <w:r w:rsidR="006811E2" w:rsidRPr="006811E2">
        <w:rPr>
          <w:i/>
          <w:iCs/>
          <w:sz w:val="20"/>
          <w:szCs w:val="20"/>
        </w:rPr>
        <w:t>(opomba: ustrezno obkrožiti)</w:t>
      </w:r>
      <w:r w:rsidR="006811E2" w:rsidRPr="007344F0">
        <w:rPr>
          <w:sz w:val="20"/>
          <w:szCs w:val="20"/>
        </w:rPr>
        <w:t xml:space="preserve"> </w:t>
      </w:r>
    </w:p>
    <w:p w14:paraId="2D32BB30" w14:textId="4FD18B4A" w:rsidR="007344F0" w:rsidRPr="007344F0" w:rsidRDefault="007344F0" w:rsidP="007344F0">
      <w:pPr>
        <w:pStyle w:val="Odstavekseznama"/>
        <w:numPr>
          <w:ilvl w:val="0"/>
          <w:numId w:val="39"/>
        </w:numPr>
        <w:rPr>
          <w:rFonts w:ascii="Trebuchet MS" w:hAnsi="Trebuchet MS"/>
          <w:sz w:val="20"/>
          <w:szCs w:val="20"/>
        </w:rPr>
      </w:pPr>
      <w:r w:rsidRPr="007344F0">
        <w:rPr>
          <w:rFonts w:ascii="Trebuchet MS" w:hAnsi="Trebuchet MS"/>
          <w:sz w:val="20"/>
          <w:szCs w:val="20"/>
        </w:rPr>
        <w:t>smo MSP</w:t>
      </w:r>
    </w:p>
    <w:p w14:paraId="409E4ECA" w14:textId="437F300B" w:rsidR="007344F0" w:rsidRPr="007344F0" w:rsidRDefault="007344F0" w:rsidP="007344F0">
      <w:pPr>
        <w:pStyle w:val="Odstavekseznama"/>
        <w:numPr>
          <w:ilvl w:val="0"/>
          <w:numId w:val="39"/>
        </w:numPr>
        <w:rPr>
          <w:rFonts w:ascii="Trebuchet MS" w:hAnsi="Trebuchet MS"/>
          <w:sz w:val="20"/>
          <w:szCs w:val="20"/>
        </w:rPr>
      </w:pPr>
      <w:r w:rsidRPr="007344F0">
        <w:rPr>
          <w:rFonts w:ascii="Trebuchet MS" w:hAnsi="Trebuchet MS"/>
          <w:sz w:val="20"/>
          <w:szCs w:val="20"/>
        </w:rPr>
        <w:t>nismo MSP</w:t>
      </w:r>
    </w:p>
    <w:p w14:paraId="10C1C7F4" w14:textId="77777777" w:rsidR="007344F0" w:rsidRPr="007344F0" w:rsidRDefault="007344F0" w:rsidP="007344F0">
      <w:pPr>
        <w:rPr>
          <w:sz w:val="20"/>
          <w:szCs w:val="20"/>
        </w:rPr>
      </w:pPr>
    </w:p>
    <w:p w14:paraId="1E363402" w14:textId="78AC39B0" w:rsidR="00C41513" w:rsidRPr="006811E2" w:rsidRDefault="00C41513" w:rsidP="00C41513">
      <w:pPr>
        <w:rPr>
          <w:rFonts w:eastAsia="Times New Roman"/>
          <w:b/>
          <w:bCs/>
          <w:sz w:val="20"/>
          <w:szCs w:val="20"/>
          <w:lang w:eastAsia="sl-SI"/>
        </w:rPr>
      </w:pPr>
      <w:r w:rsidRPr="00502962">
        <w:rPr>
          <w:rFonts w:eastAsia="Times New Roman"/>
          <w:b/>
          <w:bCs/>
          <w:sz w:val="20"/>
          <w:szCs w:val="20"/>
          <w:lang w:eastAsia="sl-SI"/>
        </w:rPr>
        <w:t>NAČIN PREDLOŽITVE PONUDBE:</w:t>
      </w:r>
      <w:r w:rsidR="006811E2">
        <w:rPr>
          <w:rFonts w:eastAsia="Times New Roman"/>
          <w:b/>
          <w:bCs/>
          <w:sz w:val="20"/>
          <w:szCs w:val="20"/>
          <w:lang w:eastAsia="sl-SI"/>
        </w:rPr>
        <w:t xml:space="preserve"> </w:t>
      </w:r>
      <w:r w:rsidR="006811E2">
        <w:rPr>
          <w:rFonts w:eastAsia="Times New Roman"/>
          <w:b/>
          <w:bCs/>
          <w:sz w:val="20"/>
          <w:szCs w:val="20"/>
          <w:lang w:eastAsia="sl-SI"/>
        </w:rPr>
        <w:tab/>
      </w:r>
      <w:r w:rsidRPr="00502962">
        <w:rPr>
          <w:rFonts w:eastAsia="Times New Roman"/>
          <w:i/>
          <w:iCs/>
          <w:sz w:val="20"/>
          <w:szCs w:val="20"/>
          <w:lang w:eastAsia="sl-SI"/>
        </w:rPr>
        <w:t>(opomba: ustrezno obkrožiti)</w:t>
      </w:r>
    </w:p>
    <w:p w14:paraId="6519B810" w14:textId="77777777" w:rsidR="00C41513" w:rsidRPr="00502962" w:rsidRDefault="00C41513" w:rsidP="00C41513">
      <w:pPr>
        <w:rPr>
          <w:rFonts w:eastAsia="Times New Roman"/>
          <w:sz w:val="20"/>
          <w:szCs w:val="20"/>
          <w:lang w:eastAsia="sl-SI"/>
        </w:rPr>
      </w:pPr>
      <w:r w:rsidRPr="00502962">
        <w:rPr>
          <w:rFonts w:eastAsia="Times New Roman"/>
          <w:sz w:val="20"/>
          <w:szCs w:val="20"/>
          <w:lang w:eastAsia="sl-SI"/>
        </w:rPr>
        <w:t>Izjavljamo, da dajemo ponudbo:</w:t>
      </w:r>
    </w:p>
    <w:p w14:paraId="26B7200C" w14:textId="77777777" w:rsidR="00C41513" w:rsidRPr="00502962" w:rsidRDefault="00C41513" w:rsidP="00C41513">
      <w:pPr>
        <w:rPr>
          <w:rFonts w:eastAsia="Times New Roman"/>
          <w:sz w:val="20"/>
          <w:szCs w:val="20"/>
          <w:lang w:eastAsia="sl-SI"/>
        </w:rPr>
      </w:pPr>
      <w:r w:rsidRPr="00502962">
        <w:rPr>
          <w:rFonts w:eastAsia="Times New Roman"/>
          <w:sz w:val="20"/>
          <w:szCs w:val="20"/>
          <w:lang w:eastAsia="sl-SI"/>
        </w:rPr>
        <w:t>a) samostojno – kot samostojen ponudnik</w:t>
      </w:r>
    </w:p>
    <w:p w14:paraId="5A5524DB" w14:textId="77777777" w:rsidR="00C41513" w:rsidRPr="00502962" w:rsidRDefault="00C41513" w:rsidP="00C41513">
      <w:pPr>
        <w:rPr>
          <w:rFonts w:eastAsia="Times New Roman"/>
          <w:sz w:val="20"/>
          <w:szCs w:val="20"/>
          <w:lang w:eastAsia="sl-SI"/>
        </w:rPr>
      </w:pPr>
      <w:r w:rsidRPr="00502962">
        <w:rPr>
          <w:rFonts w:eastAsia="Times New Roman"/>
          <w:sz w:val="20"/>
          <w:szCs w:val="20"/>
          <w:lang w:eastAsia="sl-SI"/>
        </w:rPr>
        <w:t>b) s podizvajalci – kot samostojen ponudnik s podizvajalci</w:t>
      </w:r>
    </w:p>
    <w:p w14:paraId="0F73BDC1" w14:textId="77777777" w:rsidR="00C41513" w:rsidRPr="00502962" w:rsidRDefault="00C41513" w:rsidP="00C41513">
      <w:pPr>
        <w:rPr>
          <w:rFonts w:eastAsia="Times New Roman"/>
          <w:sz w:val="20"/>
          <w:szCs w:val="20"/>
          <w:lang w:eastAsia="sl-SI"/>
        </w:rPr>
      </w:pPr>
      <w:r w:rsidRPr="00502962">
        <w:rPr>
          <w:rFonts w:eastAsia="Times New Roman"/>
          <w:sz w:val="20"/>
          <w:szCs w:val="20"/>
          <w:lang w:eastAsia="sl-SI"/>
        </w:rPr>
        <w:t>c) skupno ponudbo – kot vodilni partner v skupini ponudnikov</w:t>
      </w:r>
    </w:p>
    <w:p w14:paraId="66434092" w14:textId="77777777" w:rsidR="00C41513" w:rsidRPr="00502962" w:rsidRDefault="00C41513" w:rsidP="00C41513">
      <w:pPr>
        <w:rPr>
          <w:rFonts w:eastAsia="Times New Roman"/>
          <w:sz w:val="20"/>
          <w:szCs w:val="20"/>
          <w:lang w:eastAsia="sl-SI"/>
        </w:rPr>
      </w:pPr>
    </w:p>
    <w:tbl>
      <w:tblPr>
        <w:tblW w:w="0" w:type="auto"/>
        <w:tblInd w:w="2" w:type="dxa"/>
        <w:tblLayout w:type="fixed"/>
        <w:tblLook w:val="0000" w:firstRow="0" w:lastRow="0" w:firstColumn="0" w:lastColumn="0" w:noHBand="0" w:noVBand="0"/>
      </w:tblPr>
      <w:tblGrid>
        <w:gridCol w:w="4888"/>
        <w:gridCol w:w="4889"/>
      </w:tblGrid>
      <w:tr w:rsidR="00C41513" w:rsidRPr="00502962" w14:paraId="6DC318DA" w14:textId="77777777" w:rsidTr="00C41513">
        <w:tc>
          <w:tcPr>
            <w:tcW w:w="4888" w:type="dxa"/>
            <w:vAlign w:val="center"/>
          </w:tcPr>
          <w:p w14:paraId="3D11085E" w14:textId="77777777" w:rsidR="00C41513" w:rsidRPr="00502962" w:rsidRDefault="00C41513" w:rsidP="00C41513">
            <w:pPr>
              <w:snapToGrid w:val="0"/>
              <w:spacing w:before="60" w:after="40"/>
              <w:rPr>
                <w:rFonts w:eastAsia="Times New Roman"/>
                <w:sz w:val="20"/>
                <w:szCs w:val="20"/>
                <w:lang w:eastAsia="sl-SI"/>
              </w:rPr>
            </w:pPr>
            <w:r w:rsidRPr="00502962">
              <w:rPr>
                <w:rFonts w:eastAsia="Times New Roman"/>
                <w:sz w:val="20"/>
                <w:szCs w:val="20"/>
                <w:lang w:eastAsia="sl-SI"/>
              </w:rPr>
              <w:t>Kraj in datum:</w:t>
            </w:r>
          </w:p>
        </w:tc>
        <w:tc>
          <w:tcPr>
            <w:tcW w:w="4889" w:type="dxa"/>
            <w:vAlign w:val="center"/>
          </w:tcPr>
          <w:p w14:paraId="517AC421" w14:textId="77777777" w:rsidR="00C41513" w:rsidRPr="00502962" w:rsidRDefault="00C41513" w:rsidP="00C41513">
            <w:pPr>
              <w:snapToGrid w:val="0"/>
              <w:spacing w:before="60" w:after="40"/>
              <w:rPr>
                <w:rFonts w:eastAsia="Times New Roman"/>
                <w:sz w:val="20"/>
                <w:szCs w:val="20"/>
                <w:lang w:eastAsia="sl-SI"/>
              </w:rPr>
            </w:pPr>
            <w:r w:rsidRPr="00502962">
              <w:rPr>
                <w:rFonts w:eastAsia="Times New Roman"/>
                <w:sz w:val="20"/>
                <w:szCs w:val="20"/>
                <w:lang w:eastAsia="sl-SI"/>
              </w:rPr>
              <w:t>Ime in priimek (zakonitega zastopnika):</w:t>
            </w:r>
          </w:p>
        </w:tc>
      </w:tr>
      <w:tr w:rsidR="00C41513" w:rsidRPr="00502962" w14:paraId="6C267E8A" w14:textId="77777777" w:rsidTr="00C41513">
        <w:tc>
          <w:tcPr>
            <w:tcW w:w="4888" w:type="dxa"/>
            <w:vAlign w:val="center"/>
          </w:tcPr>
          <w:p w14:paraId="709D4E7D" w14:textId="77777777" w:rsidR="00C41513" w:rsidRPr="00502962" w:rsidRDefault="00C41513" w:rsidP="00C41513">
            <w:pPr>
              <w:snapToGrid w:val="0"/>
              <w:spacing w:before="60" w:after="40"/>
              <w:rPr>
                <w:rFonts w:eastAsia="Times New Roman"/>
                <w:sz w:val="20"/>
                <w:szCs w:val="20"/>
                <w:lang w:eastAsia="sl-SI"/>
              </w:rPr>
            </w:pPr>
            <w:r w:rsidRPr="00502962">
              <w:rPr>
                <w:rFonts w:eastAsia="Times New Roman"/>
                <w:sz w:val="20"/>
                <w:szCs w:val="20"/>
                <w:lang w:eastAsia="sl-SI"/>
              </w:rPr>
              <w:t>____________________________</w:t>
            </w:r>
          </w:p>
        </w:tc>
        <w:tc>
          <w:tcPr>
            <w:tcW w:w="4889" w:type="dxa"/>
            <w:vAlign w:val="center"/>
          </w:tcPr>
          <w:p w14:paraId="5DD915CF" w14:textId="77777777" w:rsidR="00C41513" w:rsidRPr="00502962" w:rsidRDefault="00C41513" w:rsidP="00C41513">
            <w:pPr>
              <w:snapToGrid w:val="0"/>
              <w:spacing w:before="60" w:after="40"/>
              <w:jc w:val="center"/>
              <w:rPr>
                <w:rFonts w:eastAsia="Times New Roman"/>
                <w:sz w:val="20"/>
                <w:szCs w:val="20"/>
                <w:lang w:eastAsia="sl-SI"/>
              </w:rPr>
            </w:pPr>
          </w:p>
        </w:tc>
      </w:tr>
      <w:tr w:rsidR="00C41513" w:rsidRPr="00502962" w14:paraId="4543077B" w14:textId="77777777" w:rsidTr="00C41513">
        <w:tc>
          <w:tcPr>
            <w:tcW w:w="4888" w:type="dxa"/>
            <w:vAlign w:val="center"/>
          </w:tcPr>
          <w:p w14:paraId="1BD153E5" w14:textId="77777777" w:rsidR="00C41513" w:rsidRPr="00502962" w:rsidRDefault="00C41513" w:rsidP="00C41513">
            <w:pPr>
              <w:snapToGrid w:val="0"/>
              <w:spacing w:before="60" w:after="40"/>
              <w:rPr>
                <w:rFonts w:eastAsia="Times New Roman"/>
                <w:sz w:val="20"/>
                <w:szCs w:val="20"/>
                <w:lang w:eastAsia="sl-SI"/>
              </w:rPr>
            </w:pPr>
          </w:p>
        </w:tc>
        <w:tc>
          <w:tcPr>
            <w:tcW w:w="4889" w:type="dxa"/>
            <w:vAlign w:val="center"/>
          </w:tcPr>
          <w:p w14:paraId="488C3110" w14:textId="77777777" w:rsidR="00C41513" w:rsidRPr="00502962" w:rsidRDefault="00C41513" w:rsidP="00502962">
            <w:pPr>
              <w:snapToGrid w:val="0"/>
              <w:spacing w:before="60" w:after="40"/>
              <w:rPr>
                <w:rFonts w:eastAsia="Times New Roman"/>
                <w:sz w:val="20"/>
                <w:szCs w:val="20"/>
                <w:lang w:eastAsia="sl-SI"/>
              </w:rPr>
            </w:pPr>
          </w:p>
        </w:tc>
      </w:tr>
      <w:tr w:rsidR="00C41513" w:rsidRPr="00502962" w14:paraId="707254DE" w14:textId="77777777" w:rsidTr="00C41513">
        <w:tc>
          <w:tcPr>
            <w:tcW w:w="4888" w:type="dxa"/>
            <w:vAlign w:val="center"/>
          </w:tcPr>
          <w:p w14:paraId="3782DD44" w14:textId="77777777" w:rsidR="00C41513" w:rsidRPr="00502962" w:rsidRDefault="00C41513" w:rsidP="00C41513">
            <w:pPr>
              <w:snapToGrid w:val="0"/>
              <w:spacing w:before="60" w:after="40"/>
              <w:rPr>
                <w:rFonts w:eastAsia="Times New Roman"/>
                <w:sz w:val="20"/>
                <w:szCs w:val="20"/>
                <w:lang w:eastAsia="sl-SI"/>
              </w:rPr>
            </w:pPr>
          </w:p>
        </w:tc>
        <w:tc>
          <w:tcPr>
            <w:tcW w:w="4889" w:type="dxa"/>
            <w:vAlign w:val="center"/>
          </w:tcPr>
          <w:p w14:paraId="326F3C8A" w14:textId="77777777" w:rsidR="00C41513" w:rsidRPr="00502962" w:rsidRDefault="00C41513" w:rsidP="00C41513">
            <w:pPr>
              <w:snapToGrid w:val="0"/>
              <w:spacing w:before="60" w:after="40"/>
              <w:rPr>
                <w:rFonts w:eastAsia="Times New Roman"/>
                <w:sz w:val="20"/>
                <w:szCs w:val="20"/>
                <w:lang w:eastAsia="sl-SI"/>
              </w:rPr>
            </w:pPr>
            <w:r w:rsidRPr="00502962">
              <w:rPr>
                <w:rFonts w:eastAsia="Times New Roman"/>
                <w:sz w:val="20"/>
                <w:szCs w:val="20"/>
                <w:lang w:eastAsia="sl-SI"/>
              </w:rPr>
              <w:t>podpis (zakonitega zastopnika in žig)</w:t>
            </w:r>
          </w:p>
        </w:tc>
      </w:tr>
      <w:tr w:rsidR="00C41513" w:rsidRPr="00502962" w14:paraId="63D7E9B6" w14:textId="77777777" w:rsidTr="00C41513">
        <w:tc>
          <w:tcPr>
            <w:tcW w:w="4888" w:type="dxa"/>
            <w:vAlign w:val="center"/>
          </w:tcPr>
          <w:p w14:paraId="6D2EC793" w14:textId="77777777" w:rsidR="00C41513" w:rsidRPr="00502962" w:rsidRDefault="00C41513" w:rsidP="00C41513">
            <w:pPr>
              <w:snapToGrid w:val="0"/>
              <w:spacing w:before="60" w:after="40"/>
              <w:rPr>
                <w:rFonts w:eastAsia="Times New Roman"/>
                <w:sz w:val="20"/>
                <w:szCs w:val="20"/>
                <w:lang w:eastAsia="sl-SI"/>
              </w:rPr>
            </w:pPr>
          </w:p>
        </w:tc>
        <w:tc>
          <w:tcPr>
            <w:tcW w:w="4889" w:type="dxa"/>
            <w:vAlign w:val="center"/>
          </w:tcPr>
          <w:p w14:paraId="36AB4737" w14:textId="77777777" w:rsidR="00C41513" w:rsidRPr="00502962" w:rsidRDefault="00C41513" w:rsidP="00C41513">
            <w:pPr>
              <w:snapToGrid w:val="0"/>
              <w:spacing w:before="60" w:after="40"/>
              <w:rPr>
                <w:rFonts w:eastAsia="Times New Roman"/>
                <w:sz w:val="20"/>
                <w:szCs w:val="20"/>
                <w:lang w:eastAsia="sl-SI"/>
              </w:rPr>
            </w:pPr>
            <w:r w:rsidRPr="00502962">
              <w:rPr>
                <w:rFonts w:eastAsia="Times New Roman"/>
                <w:sz w:val="20"/>
                <w:szCs w:val="20"/>
                <w:lang w:eastAsia="sl-SI"/>
              </w:rPr>
              <w:t>______________________________</w:t>
            </w:r>
          </w:p>
        </w:tc>
      </w:tr>
    </w:tbl>
    <w:p w14:paraId="6D2DD80F" w14:textId="77777777" w:rsidR="0072737A" w:rsidRPr="0072737A" w:rsidRDefault="0072737A" w:rsidP="0072737A">
      <w:pPr>
        <w:pageBreakBefore/>
        <w:tabs>
          <w:tab w:val="left" w:pos="284"/>
        </w:tabs>
        <w:ind w:left="238" w:hanging="238"/>
        <w:rPr>
          <w:b/>
          <w:bCs/>
          <w:shd w:val="clear" w:color="auto" w:fill="D9D9D9"/>
        </w:rPr>
      </w:pPr>
      <w:r w:rsidRPr="0072737A">
        <w:rPr>
          <w:b/>
          <w:bCs/>
          <w:shd w:val="clear" w:color="auto" w:fill="D9D9D9"/>
        </w:rPr>
        <w:lastRenderedPageBreak/>
        <w:t>Obr_2</w:t>
      </w:r>
    </w:p>
    <w:p w14:paraId="12C6BBB3" w14:textId="77777777" w:rsidR="0072737A" w:rsidRPr="0072737A" w:rsidRDefault="0072737A" w:rsidP="0072737A"/>
    <w:p w14:paraId="6D1B8C6E" w14:textId="77777777" w:rsidR="0072737A" w:rsidRPr="0072737A" w:rsidRDefault="0072737A" w:rsidP="0072737A">
      <w:pPr>
        <w:jc w:val="center"/>
        <w:rPr>
          <w:b/>
          <w:bCs/>
        </w:rPr>
      </w:pPr>
      <w:r w:rsidRPr="0072737A">
        <w:rPr>
          <w:b/>
          <w:bCs/>
        </w:rPr>
        <w:t>PONUDBENA CENA</w:t>
      </w:r>
    </w:p>
    <w:p w14:paraId="54E73FF6" w14:textId="77777777" w:rsidR="0072737A" w:rsidRPr="0072737A" w:rsidRDefault="0072737A" w:rsidP="0072737A"/>
    <w:p w14:paraId="468D9EB4" w14:textId="03A46DF5" w:rsidR="0072737A" w:rsidRPr="0072737A" w:rsidRDefault="0072737A" w:rsidP="0072737A">
      <w:r w:rsidRPr="0072737A">
        <w:t>Ponudnik:</w:t>
      </w:r>
      <w:r w:rsidR="003F629F">
        <w:t xml:space="preserve"> _</w:t>
      </w:r>
      <w:r w:rsidRPr="0072737A">
        <w:t>___________________________________________________________</w:t>
      </w:r>
      <w:r w:rsidR="006811E2">
        <w:t>______________</w:t>
      </w:r>
    </w:p>
    <w:p w14:paraId="420E2D2B" w14:textId="66394C75" w:rsidR="0072737A" w:rsidRDefault="0072737A" w:rsidP="0072737A">
      <w:pPr>
        <w:jc w:val="center"/>
        <w:rPr>
          <w:i/>
          <w:iCs/>
        </w:rPr>
      </w:pPr>
      <w:r w:rsidRPr="0072737A">
        <w:rPr>
          <w:i/>
          <w:iCs/>
        </w:rPr>
        <w:t>(firma in sedež ponudnika)</w:t>
      </w:r>
    </w:p>
    <w:p w14:paraId="3F36FF78" w14:textId="77777777" w:rsidR="006811E2" w:rsidRPr="0072737A" w:rsidRDefault="006811E2" w:rsidP="0072737A">
      <w:pPr>
        <w:jc w:val="center"/>
        <w:rPr>
          <w:i/>
          <w:iCs/>
        </w:rPr>
      </w:pPr>
    </w:p>
    <w:p w14:paraId="34E792EE" w14:textId="2CF6C14B" w:rsidR="0072737A" w:rsidRPr="0072737A" w:rsidRDefault="0072737A" w:rsidP="0072737A">
      <w:pPr>
        <w:jc w:val="both"/>
      </w:pPr>
      <w:r w:rsidRPr="0072737A">
        <w:t>Skladno z zahtevami razpisne dokumentacije ponujamo za izvedbo vseh del</w:t>
      </w:r>
      <w:r w:rsidR="002C3362">
        <w:t xml:space="preserve"> za izvedbo javnega naročila </w:t>
      </w:r>
      <w:r w:rsidR="006811E2" w:rsidRPr="002559C0">
        <w:rPr>
          <w:b/>
          <w:bCs/>
        </w:rPr>
        <w:t>»</w:t>
      </w:r>
      <w:r w:rsidR="00E37115">
        <w:rPr>
          <w:b/>
          <w:bCs/>
          <w:caps/>
        </w:rPr>
        <w:t>FOTOHIŠA PELIKAN – REkonstrukcija in sprememba namembnosti</w:t>
      </w:r>
      <w:r w:rsidR="006811E2">
        <w:rPr>
          <w:b/>
          <w:bCs/>
        </w:rPr>
        <w:t>«</w:t>
      </w:r>
      <w:r w:rsidR="006811E2">
        <w:t xml:space="preserve"> </w:t>
      </w:r>
      <w:r w:rsidRPr="0072737A">
        <w:t>iz Popisov del</w:t>
      </w:r>
      <w:r w:rsidR="002C3362">
        <w:t>:</w:t>
      </w:r>
    </w:p>
    <w:p w14:paraId="6D209552" w14:textId="77777777" w:rsidR="00E26527" w:rsidRPr="0072737A" w:rsidRDefault="00E26527" w:rsidP="0072737A"/>
    <w:tbl>
      <w:tblPr>
        <w:tblW w:w="8918" w:type="dxa"/>
        <w:tblInd w:w="2" w:type="dxa"/>
        <w:tblLayout w:type="fixed"/>
        <w:tblCellMar>
          <w:left w:w="81" w:type="dxa"/>
          <w:right w:w="81" w:type="dxa"/>
        </w:tblCellMar>
        <w:tblLook w:val="0000" w:firstRow="0" w:lastRow="0" w:firstColumn="0" w:lastColumn="0" w:noHBand="0" w:noVBand="0"/>
      </w:tblPr>
      <w:tblGrid>
        <w:gridCol w:w="4598"/>
        <w:gridCol w:w="4320"/>
      </w:tblGrid>
      <w:tr w:rsidR="0072737A" w:rsidRPr="0072737A" w14:paraId="046853A1" w14:textId="77777777" w:rsidTr="00E757B9">
        <w:trPr>
          <w:trHeight w:val="403"/>
        </w:trPr>
        <w:tc>
          <w:tcPr>
            <w:tcW w:w="4598" w:type="dxa"/>
            <w:tcBorders>
              <w:top w:val="single" w:sz="6" w:space="0" w:color="auto"/>
              <w:left w:val="single" w:sz="6" w:space="0" w:color="auto"/>
              <w:bottom w:val="nil"/>
              <w:right w:val="nil"/>
            </w:tcBorders>
            <w:shd w:val="clear" w:color="auto" w:fill="F5F5F5"/>
          </w:tcPr>
          <w:p w14:paraId="19CD011C" w14:textId="77777777" w:rsidR="0072737A" w:rsidRPr="0072737A" w:rsidRDefault="0072737A" w:rsidP="0072737A">
            <w:pPr>
              <w:ind w:firstLine="708"/>
            </w:pPr>
          </w:p>
          <w:p w14:paraId="68B05275" w14:textId="77777777" w:rsidR="0072737A" w:rsidRPr="0072737A" w:rsidRDefault="0072737A" w:rsidP="0072737A">
            <w:r w:rsidRPr="0072737A">
              <w:t xml:space="preserve">Skupna ponudbena cena (brez DDV): </w:t>
            </w:r>
          </w:p>
        </w:tc>
        <w:tc>
          <w:tcPr>
            <w:tcW w:w="4320" w:type="dxa"/>
            <w:tcBorders>
              <w:top w:val="single" w:sz="6" w:space="0" w:color="auto"/>
              <w:left w:val="single" w:sz="6" w:space="0" w:color="auto"/>
              <w:bottom w:val="nil"/>
              <w:right w:val="single" w:sz="6" w:space="0" w:color="auto"/>
            </w:tcBorders>
          </w:tcPr>
          <w:p w14:paraId="4F5830B0" w14:textId="77777777" w:rsidR="0072737A" w:rsidRPr="0072737A" w:rsidRDefault="0072737A" w:rsidP="0072737A">
            <w:pPr>
              <w:jc w:val="right"/>
            </w:pPr>
          </w:p>
          <w:p w14:paraId="0550B625" w14:textId="77777777" w:rsidR="0072737A" w:rsidRPr="0072737A" w:rsidRDefault="0072737A" w:rsidP="0072737A">
            <w:pPr>
              <w:jc w:val="right"/>
            </w:pPr>
            <w:r w:rsidRPr="0072737A">
              <w:t>EUR</w:t>
            </w:r>
          </w:p>
        </w:tc>
      </w:tr>
      <w:tr w:rsidR="0072737A" w:rsidRPr="0072737A" w14:paraId="5768263D" w14:textId="77777777" w:rsidTr="00E757B9">
        <w:trPr>
          <w:trHeight w:val="403"/>
        </w:trPr>
        <w:tc>
          <w:tcPr>
            <w:tcW w:w="4598" w:type="dxa"/>
            <w:tcBorders>
              <w:top w:val="single" w:sz="6" w:space="0" w:color="auto"/>
              <w:left w:val="single" w:sz="6" w:space="0" w:color="auto"/>
              <w:bottom w:val="nil"/>
              <w:right w:val="nil"/>
            </w:tcBorders>
            <w:shd w:val="clear" w:color="auto" w:fill="F5F5F5"/>
          </w:tcPr>
          <w:p w14:paraId="315D0515" w14:textId="77777777" w:rsidR="0072737A" w:rsidRPr="0072737A" w:rsidRDefault="0072737A" w:rsidP="0072737A"/>
          <w:p w14:paraId="5898B5F1" w14:textId="77777777" w:rsidR="0072737A" w:rsidRPr="0072737A" w:rsidRDefault="0072737A" w:rsidP="0072737A">
            <w:r w:rsidRPr="0072737A">
              <w:t xml:space="preserve">Popust (……….. %):  </w:t>
            </w:r>
          </w:p>
        </w:tc>
        <w:tc>
          <w:tcPr>
            <w:tcW w:w="4320" w:type="dxa"/>
            <w:tcBorders>
              <w:top w:val="single" w:sz="6" w:space="0" w:color="auto"/>
              <w:left w:val="single" w:sz="6" w:space="0" w:color="auto"/>
              <w:bottom w:val="nil"/>
              <w:right w:val="single" w:sz="6" w:space="0" w:color="auto"/>
            </w:tcBorders>
          </w:tcPr>
          <w:p w14:paraId="7588CB0B" w14:textId="77777777" w:rsidR="0072737A" w:rsidRPr="0072737A" w:rsidRDefault="0072737A" w:rsidP="0072737A">
            <w:pPr>
              <w:jc w:val="right"/>
            </w:pPr>
          </w:p>
          <w:p w14:paraId="1BE265CD" w14:textId="77777777" w:rsidR="0072737A" w:rsidRPr="0072737A" w:rsidRDefault="0072737A" w:rsidP="0072737A">
            <w:pPr>
              <w:jc w:val="right"/>
            </w:pPr>
            <w:r w:rsidRPr="0072737A">
              <w:t>EUR</w:t>
            </w:r>
          </w:p>
        </w:tc>
      </w:tr>
      <w:tr w:rsidR="0072737A" w:rsidRPr="0072737A" w14:paraId="18CF5F48" w14:textId="77777777" w:rsidTr="00E757B9">
        <w:trPr>
          <w:trHeight w:val="403"/>
        </w:trPr>
        <w:tc>
          <w:tcPr>
            <w:tcW w:w="4598" w:type="dxa"/>
            <w:tcBorders>
              <w:top w:val="single" w:sz="6" w:space="0" w:color="auto"/>
              <w:left w:val="single" w:sz="6" w:space="0" w:color="auto"/>
              <w:bottom w:val="nil"/>
              <w:right w:val="nil"/>
            </w:tcBorders>
            <w:shd w:val="clear" w:color="auto" w:fill="F5F5F5"/>
          </w:tcPr>
          <w:p w14:paraId="518FD7E9" w14:textId="77777777" w:rsidR="0072737A" w:rsidRPr="0072737A" w:rsidRDefault="0072737A" w:rsidP="0072737A"/>
          <w:p w14:paraId="165AF91D" w14:textId="77777777" w:rsidR="0072737A" w:rsidRPr="0072737A" w:rsidRDefault="0072737A" w:rsidP="0072737A">
            <w:r w:rsidRPr="0072737A">
              <w:t xml:space="preserve">Skupaj ponudbena cena s popustom </w:t>
            </w:r>
          </w:p>
          <w:p w14:paraId="3B137D7D" w14:textId="77777777" w:rsidR="0072737A" w:rsidRPr="0072737A" w:rsidRDefault="0072737A" w:rsidP="0072737A">
            <w:r w:rsidRPr="0072737A">
              <w:t>(brez DDV):</w:t>
            </w:r>
          </w:p>
        </w:tc>
        <w:tc>
          <w:tcPr>
            <w:tcW w:w="4320" w:type="dxa"/>
            <w:tcBorders>
              <w:top w:val="single" w:sz="6" w:space="0" w:color="auto"/>
              <w:left w:val="single" w:sz="6" w:space="0" w:color="auto"/>
              <w:bottom w:val="nil"/>
              <w:right w:val="single" w:sz="6" w:space="0" w:color="auto"/>
            </w:tcBorders>
          </w:tcPr>
          <w:p w14:paraId="75C207D6" w14:textId="77777777" w:rsidR="0072737A" w:rsidRPr="0072737A" w:rsidRDefault="0072737A" w:rsidP="0072737A">
            <w:pPr>
              <w:jc w:val="right"/>
            </w:pPr>
          </w:p>
          <w:p w14:paraId="2FB39E5F" w14:textId="77777777" w:rsidR="0072737A" w:rsidRPr="0072737A" w:rsidRDefault="0072737A" w:rsidP="0072737A">
            <w:pPr>
              <w:jc w:val="right"/>
            </w:pPr>
            <w:r w:rsidRPr="0072737A">
              <w:t>EUR</w:t>
            </w:r>
          </w:p>
        </w:tc>
      </w:tr>
      <w:tr w:rsidR="0072737A" w:rsidRPr="0072737A" w14:paraId="58F2C4A0" w14:textId="77777777" w:rsidTr="00E757B9">
        <w:trPr>
          <w:trHeight w:val="403"/>
        </w:trPr>
        <w:tc>
          <w:tcPr>
            <w:tcW w:w="4598" w:type="dxa"/>
            <w:tcBorders>
              <w:top w:val="single" w:sz="6" w:space="0" w:color="auto"/>
              <w:left w:val="single" w:sz="6" w:space="0" w:color="auto"/>
              <w:bottom w:val="nil"/>
              <w:right w:val="nil"/>
            </w:tcBorders>
            <w:shd w:val="clear" w:color="auto" w:fill="F5F5F5"/>
          </w:tcPr>
          <w:p w14:paraId="66870C8B" w14:textId="77777777" w:rsidR="0072737A" w:rsidRPr="0072737A" w:rsidRDefault="0072737A" w:rsidP="0072737A"/>
          <w:p w14:paraId="65F923F5" w14:textId="77777777" w:rsidR="0072737A" w:rsidRPr="0072737A" w:rsidRDefault="0072737A" w:rsidP="0072737A">
            <w:r w:rsidRPr="0072737A">
              <w:t>DDV    _____ %</w:t>
            </w:r>
          </w:p>
        </w:tc>
        <w:tc>
          <w:tcPr>
            <w:tcW w:w="4320" w:type="dxa"/>
            <w:tcBorders>
              <w:top w:val="single" w:sz="6" w:space="0" w:color="auto"/>
              <w:left w:val="single" w:sz="6" w:space="0" w:color="auto"/>
              <w:bottom w:val="nil"/>
              <w:right w:val="single" w:sz="6" w:space="0" w:color="auto"/>
            </w:tcBorders>
          </w:tcPr>
          <w:p w14:paraId="21E56AB0" w14:textId="77777777" w:rsidR="0072737A" w:rsidRPr="0072737A" w:rsidRDefault="0072737A" w:rsidP="0072737A">
            <w:pPr>
              <w:jc w:val="right"/>
            </w:pPr>
          </w:p>
          <w:p w14:paraId="793A9F00" w14:textId="77777777" w:rsidR="0072737A" w:rsidRPr="0072737A" w:rsidRDefault="0072737A" w:rsidP="0072737A">
            <w:pPr>
              <w:jc w:val="right"/>
            </w:pPr>
            <w:r w:rsidRPr="0072737A">
              <w:t>EUR</w:t>
            </w:r>
          </w:p>
        </w:tc>
      </w:tr>
      <w:tr w:rsidR="0072737A" w:rsidRPr="0072737A" w14:paraId="283255E4" w14:textId="77777777" w:rsidTr="00E757B9">
        <w:trPr>
          <w:trHeight w:val="403"/>
        </w:trPr>
        <w:tc>
          <w:tcPr>
            <w:tcW w:w="4598" w:type="dxa"/>
            <w:tcBorders>
              <w:top w:val="single" w:sz="24" w:space="0" w:color="auto"/>
              <w:left w:val="single" w:sz="24" w:space="0" w:color="auto"/>
              <w:bottom w:val="single" w:sz="24" w:space="0" w:color="auto"/>
              <w:right w:val="nil"/>
            </w:tcBorders>
            <w:shd w:val="clear" w:color="auto" w:fill="F5F5F5"/>
          </w:tcPr>
          <w:p w14:paraId="746E1141" w14:textId="77777777" w:rsidR="0072737A" w:rsidRPr="0072737A" w:rsidRDefault="0072737A" w:rsidP="0072737A">
            <w:pPr>
              <w:rPr>
                <w:b/>
                <w:bCs/>
              </w:rPr>
            </w:pPr>
          </w:p>
          <w:p w14:paraId="3D98D05E" w14:textId="77777777" w:rsidR="0072737A" w:rsidRPr="0072737A" w:rsidRDefault="0072737A" w:rsidP="0072737A">
            <w:r w:rsidRPr="0072737A">
              <w:rPr>
                <w:b/>
                <w:bCs/>
              </w:rPr>
              <w:t>Skupna ponudbena cena z DDV</w:t>
            </w:r>
          </w:p>
        </w:tc>
        <w:tc>
          <w:tcPr>
            <w:tcW w:w="4320" w:type="dxa"/>
            <w:tcBorders>
              <w:top w:val="single" w:sz="24" w:space="0" w:color="auto"/>
              <w:left w:val="single" w:sz="6" w:space="0" w:color="auto"/>
              <w:bottom w:val="single" w:sz="24" w:space="0" w:color="auto"/>
              <w:right w:val="single" w:sz="24" w:space="0" w:color="auto"/>
            </w:tcBorders>
          </w:tcPr>
          <w:p w14:paraId="2A7E7367" w14:textId="77777777" w:rsidR="0072737A" w:rsidRPr="0072737A" w:rsidRDefault="0072737A" w:rsidP="0072737A">
            <w:pPr>
              <w:jc w:val="right"/>
              <w:rPr>
                <w:b/>
                <w:bCs/>
              </w:rPr>
            </w:pPr>
          </w:p>
          <w:p w14:paraId="501DF44F" w14:textId="77777777" w:rsidR="0072737A" w:rsidRPr="0072737A" w:rsidRDefault="0072737A" w:rsidP="0072737A">
            <w:pPr>
              <w:jc w:val="right"/>
              <w:rPr>
                <w:b/>
                <w:bCs/>
              </w:rPr>
            </w:pPr>
            <w:r w:rsidRPr="0072737A">
              <w:rPr>
                <w:b/>
                <w:bCs/>
              </w:rPr>
              <w:t>EUR</w:t>
            </w:r>
          </w:p>
        </w:tc>
      </w:tr>
      <w:tr w:rsidR="0072737A" w:rsidRPr="0072737A" w14:paraId="525055F2" w14:textId="77777777" w:rsidTr="00E757B9">
        <w:tblPrEx>
          <w:tblCellMar>
            <w:left w:w="100" w:type="dxa"/>
            <w:right w:w="100" w:type="dxa"/>
          </w:tblCellMar>
        </w:tblPrEx>
        <w:trPr>
          <w:trHeight w:val="403"/>
        </w:trPr>
        <w:tc>
          <w:tcPr>
            <w:tcW w:w="8918" w:type="dxa"/>
            <w:gridSpan w:val="2"/>
            <w:tcBorders>
              <w:top w:val="single" w:sz="6" w:space="0" w:color="auto"/>
              <w:left w:val="single" w:sz="6" w:space="0" w:color="auto"/>
              <w:bottom w:val="single" w:sz="6" w:space="0" w:color="auto"/>
              <w:right w:val="single" w:sz="6" w:space="0" w:color="auto"/>
            </w:tcBorders>
          </w:tcPr>
          <w:p w14:paraId="2E15C17A" w14:textId="77777777" w:rsidR="0072737A" w:rsidRPr="0072737A" w:rsidRDefault="0072737A" w:rsidP="0072737A"/>
          <w:p w14:paraId="13AC4143" w14:textId="77777777" w:rsidR="0072737A" w:rsidRPr="0072737A" w:rsidRDefault="0072737A" w:rsidP="0072737A">
            <w:r w:rsidRPr="0072737A">
              <w:t>z besedo: ________________________________________________ in …/100 EUR</w:t>
            </w:r>
          </w:p>
        </w:tc>
      </w:tr>
    </w:tbl>
    <w:p w14:paraId="6EFDFE00" w14:textId="77777777" w:rsidR="0072737A" w:rsidRDefault="0072737A" w:rsidP="0072737A"/>
    <w:p w14:paraId="0894EC82" w14:textId="77777777" w:rsidR="0072737A" w:rsidRPr="0072737A" w:rsidRDefault="0072737A" w:rsidP="0072737A">
      <w:pPr>
        <w:autoSpaceDE w:val="0"/>
        <w:autoSpaceDN w:val="0"/>
        <w:adjustRightInd w:val="0"/>
        <w:jc w:val="both"/>
        <w:rPr>
          <w:rFonts w:eastAsia="Times New Roman"/>
          <w:b/>
          <w:bCs/>
          <w:lang w:eastAsia="sl-SI"/>
        </w:rPr>
      </w:pPr>
    </w:p>
    <w:p w14:paraId="5441DB57" w14:textId="3BDBF838" w:rsidR="0072737A" w:rsidRPr="0072737A" w:rsidRDefault="0072737A" w:rsidP="0072737A">
      <w:pPr>
        <w:autoSpaceDE w:val="0"/>
        <w:autoSpaceDN w:val="0"/>
        <w:adjustRightInd w:val="0"/>
        <w:jc w:val="both"/>
        <w:rPr>
          <w:rFonts w:eastAsia="Times New Roman"/>
          <w:b/>
          <w:bCs/>
          <w:lang w:eastAsia="sl-SI"/>
        </w:rPr>
      </w:pPr>
      <w:r w:rsidRPr="0072737A">
        <w:rPr>
          <w:rFonts w:eastAsia="Times New Roman"/>
          <w:b/>
          <w:bCs/>
          <w:lang w:eastAsia="sl-SI"/>
        </w:rPr>
        <w:t xml:space="preserve">Ponudnik mora pri pripravi ponudbe v celoti upoštevati tehnično specifikacijo naročnika. V kolikor predmet ponudbe ne bo izpolnjeval vseh opisov, zahtev, navedb, kvalitete, navedenih v </w:t>
      </w:r>
      <w:r w:rsidR="006811E2">
        <w:rPr>
          <w:rFonts w:eastAsia="Times New Roman"/>
          <w:b/>
          <w:bCs/>
          <w:lang w:eastAsia="sl-SI"/>
        </w:rPr>
        <w:t>T</w:t>
      </w:r>
      <w:r w:rsidRPr="0072737A">
        <w:rPr>
          <w:rFonts w:eastAsia="Times New Roman"/>
          <w:b/>
          <w:bCs/>
          <w:lang w:eastAsia="sl-SI"/>
        </w:rPr>
        <w:t>ehnični specifikaciji, bo naročnik tako ponudbo izločil iz nadaljnjega ocenjevanja ponudb.</w:t>
      </w:r>
    </w:p>
    <w:p w14:paraId="7D888792" w14:textId="77777777" w:rsidR="0072737A" w:rsidRPr="0072737A" w:rsidRDefault="0072737A" w:rsidP="00727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86B0820" w14:textId="7F5C6342" w:rsidR="006811E2" w:rsidRDefault="006811E2" w:rsidP="006811E2">
      <w:pPr>
        <w:jc w:val="both"/>
        <w:rPr>
          <w:rFonts w:cs="ArialMT"/>
          <w:b/>
          <w:bCs/>
          <w:lang w:eastAsia="sl-SI"/>
        </w:rPr>
      </w:pPr>
      <w:r w:rsidRPr="006811E2">
        <w:rPr>
          <w:rFonts w:cs="ArialMT"/>
          <w:b/>
          <w:bCs/>
          <w:lang w:eastAsia="sl-SI"/>
        </w:rPr>
        <w:t>Popis del s količinami, izpolnjen s ponudnikovimi cenami, je sestavni del predračuna.</w:t>
      </w:r>
    </w:p>
    <w:p w14:paraId="1658D02B" w14:textId="6836B864" w:rsidR="006811E2" w:rsidRDefault="006811E2" w:rsidP="006811E2">
      <w:pPr>
        <w:jc w:val="both"/>
        <w:rPr>
          <w:rFonts w:cs="ArialMT"/>
          <w:b/>
          <w:bCs/>
          <w:lang w:eastAsia="sl-SI"/>
        </w:rPr>
      </w:pPr>
    </w:p>
    <w:p w14:paraId="1B3D65B2" w14:textId="3C817813" w:rsidR="006811E2" w:rsidRDefault="006811E2" w:rsidP="006811E2">
      <w:pPr>
        <w:jc w:val="both"/>
        <w:rPr>
          <w:rFonts w:cs="ArialMT"/>
          <w:lang w:eastAsia="sl-SI"/>
        </w:rPr>
      </w:pPr>
      <w:r>
        <w:rPr>
          <w:rFonts w:cs="ArialMT"/>
          <w:lang w:eastAsia="sl-SI"/>
        </w:rPr>
        <w:t>Posamezna postavka iz Popisov del se zniža v enakem odstotku kot znaša odstotek popusta za skupno ponudbeno ceno.</w:t>
      </w:r>
    </w:p>
    <w:p w14:paraId="4DE84040" w14:textId="77777777" w:rsidR="006811E2" w:rsidRPr="0072737A" w:rsidRDefault="006811E2" w:rsidP="006811E2">
      <w:pPr>
        <w:jc w:val="both"/>
        <w:rPr>
          <w:rFonts w:cs="ArialMT"/>
          <w:lang w:eastAsia="sl-SI"/>
        </w:rPr>
      </w:pPr>
    </w:p>
    <w:p w14:paraId="75DD0E7B" w14:textId="77777777" w:rsidR="006811E2" w:rsidRPr="0072737A" w:rsidRDefault="006811E2" w:rsidP="006811E2">
      <w:r w:rsidRPr="0072737A">
        <w:t>Vse cene so izražene v evrih.</w:t>
      </w:r>
    </w:p>
    <w:p w14:paraId="79C5EC9D" w14:textId="77777777" w:rsidR="0072737A" w:rsidRPr="0072737A" w:rsidRDefault="0072737A" w:rsidP="0072737A"/>
    <w:p w14:paraId="3913378D" w14:textId="2099F50E" w:rsidR="0072737A" w:rsidRPr="0072737A" w:rsidRDefault="0072737A" w:rsidP="0072737A">
      <w:r w:rsidRPr="0072737A">
        <w:t>Ponudba velja do ________________ (</w:t>
      </w:r>
      <w:r w:rsidRPr="003A1ABA">
        <w:t>najmanj</w:t>
      </w:r>
      <w:r w:rsidR="00057D6D">
        <w:t xml:space="preserve"> še 90 dni po roku za oddajo ponudb)</w:t>
      </w:r>
      <w:r w:rsidRPr="003A1ABA">
        <w:rPr>
          <w:b/>
          <w:bCs/>
        </w:rPr>
        <w:t>.</w:t>
      </w:r>
    </w:p>
    <w:p w14:paraId="66917908" w14:textId="77777777" w:rsidR="006811E2" w:rsidRPr="0072737A" w:rsidRDefault="006811E2" w:rsidP="0072737A"/>
    <w:p w14:paraId="3084D124" w14:textId="77777777" w:rsidR="0072737A" w:rsidRDefault="0072737A" w:rsidP="002741D5">
      <w:pPr>
        <w:jc w:val="both"/>
      </w:pPr>
      <w:r w:rsidRPr="0072737A">
        <w:t>Plačilni dan: 30. dan po prejemu in potrditvi računa</w:t>
      </w:r>
      <w:r w:rsidR="002741D5">
        <w:t>.</w:t>
      </w:r>
    </w:p>
    <w:p w14:paraId="7DCA80DF" w14:textId="71999F2C" w:rsidR="0072737A" w:rsidRDefault="0072737A" w:rsidP="0072737A">
      <w:pPr>
        <w:jc w:val="both"/>
      </w:pPr>
    </w:p>
    <w:p w14:paraId="17726A39" w14:textId="77777777" w:rsidR="006811E2" w:rsidRPr="007E3C01" w:rsidRDefault="006811E2" w:rsidP="006811E2">
      <w:pPr>
        <w:autoSpaceDE w:val="0"/>
        <w:autoSpaceDN w:val="0"/>
        <w:adjustRightInd w:val="0"/>
        <w:jc w:val="both"/>
        <w:rPr>
          <w:rFonts w:cs="ArialMT"/>
          <w:lang w:eastAsia="sl-SI"/>
        </w:rPr>
      </w:pPr>
      <w:r w:rsidRPr="007E3C01">
        <w:rPr>
          <w:rFonts w:cs="ArialMT"/>
          <w:lang w:eastAsia="sl-SI"/>
        </w:rPr>
        <w:t>Izvajalec izstavi račun v elektronski obliki (eRačun) preko spletnega portala UJPnet. Kot uradni prejem računa se</w:t>
      </w:r>
      <w:r>
        <w:rPr>
          <w:rFonts w:cs="ArialMT"/>
          <w:lang w:eastAsia="sl-SI"/>
        </w:rPr>
        <w:t xml:space="preserve"> </w:t>
      </w:r>
      <w:r w:rsidRPr="007E3C01">
        <w:rPr>
          <w:rFonts w:cs="ArialMT"/>
        </w:rPr>
        <w:t>šteje datum vnosa računa v sistem UJPnet.</w:t>
      </w:r>
    </w:p>
    <w:p w14:paraId="2D7C5FC2" w14:textId="77777777" w:rsidR="006811E2" w:rsidRDefault="006811E2" w:rsidP="0072737A">
      <w:pPr>
        <w:jc w:val="both"/>
      </w:pPr>
    </w:p>
    <w:p w14:paraId="4F07F55A" w14:textId="77777777" w:rsidR="006811E2" w:rsidRPr="0072737A" w:rsidRDefault="006811E2" w:rsidP="0072737A">
      <w:pPr>
        <w:jc w:val="both"/>
      </w:pPr>
    </w:p>
    <w:p w14:paraId="5CBEF5C7" w14:textId="77777777" w:rsidR="0072737A" w:rsidRPr="0072737A" w:rsidRDefault="0072737A" w:rsidP="0072737A"/>
    <w:p w14:paraId="24E7BC6B" w14:textId="77777777" w:rsidR="0072737A" w:rsidRPr="0072737A" w:rsidRDefault="0072737A" w:rsidP="0072737A"/>
    <w:tbl>
      <w:tblPr>
        <w:tblW w:w="9669" w:type="dxa"/>
        <w:tblInd w:w="2" w:type="dxa"/>
        <w:tblLayout w:type="fixed"/>
        <w:tblLook w:val="0000" w:firstRow="0" w:lastRow="0" w:firstColumn="0" w:lastColumn="0" w:noHBand="0" w:noVBand="0"/>
      </w:tblPr>
      <w:tblGrid>
        <w:gridCol w:w="4771"/>
        <w:gridCol w:w="4898"/>
      </w:tblGrid>
      <w:tr w:rsidR="0072737A" w:rsidRPr="0072737A" w14:paraId="79CC16A0" w14:textId="77777777" w:rsidTr="0072737A">
        <w:tc>
          <w:tcPr>
            <w:tcW w:w="4771" w:type="dxa"/>
            <w:vAlign w:val="center"/>
          </w:tcPr>
          <w:p w14:paraId="693428A4" w14:textId="77777777" w:rsidR="0072737A" w:rsidRPr="0072737A" w:rsidRDefault="0072737A" w:rsidP="0072737A">
            <w:pPr>
              <w:snapToGrid w:val="0"/>
              <w:spacing w:before="60" w:after="40"/>
              <w:ind w:left="-99" w:right="5"/>
            </w:pPr>
            <w:r w:rsidRPr="0072737A">
              <w:t>Kraj in datum:</w:t>
            </w:r>
          </w:p>
        </w:tc>
        <w:tc>
          <w:tcPr>
            <w:tcW w:w="4898" w:type="dxa"/>
            <w:vAlign w:val="center"/>
          </w:tcPr>
          <w:p w14:paraId="1107F845" w14:textId="77777777" w:rsidR="0072737A" w:rsidRPr="0072737A" w:rsidRDefault="0072737A" w:rsidP="0072737A">
            <w:pPr>
              <w:snapToGrid w:val="0"/>
              <w:spacing w:before="60" w:after="40"/>
            </w:pPr>
            <w:r w:rsidRPr="0072737A">
              <w:t>Ime in priimek zakonitega zastopnika:</w:t>
            </w:r>
          </w:p>
        </w:tc>
      </w:tr>
      <w:tr w:rsidR="0072737A" w:rsidRPr="0072737A" w14:paraId="22548FF3" w14:textId="77777777" w:rsidTr="0072737A">
        <w:tc>
          <w:tcPr>
            <w:tcW w:w="4771" w:type="dxa"/>
            <w:vAlign w:val="center"/>
          </w:tcPr>
          <w:p w14:paraId="258CF4BC" w14:textId="77777777" w:rsidR="0072737A" w:rsidRPr="0072737A" w:rsidRDefault="0072737A" w:rsidP="0072737A">
            <w:pPr>
              <w:snapToGrid w:val="0"/>
              <w:spacing w:before="60" w:after="40"/>
              <w:ind w:left="-99" w:right="5"/>
            </w:pPr>
            <w:r w:rsidRPr="0072737A">
              <w:t>____________________________</w:t>
            </w:r>
          </w:p>
        </w:tc>
        <w:tc>
          <w:tcPr>
            <w:tcW w:w="4898" w:type="dxa"/>
            <w:vAlign w:val="center"/>
          </w:tcPr>
          <w:p w14:paraId="2B958679" w14:textId="77777777" w:rsidR="0072737A" w:rsidRPr="0072737A" w:rsidRDefault="0072737A" w:rsidP="0072737A">
            <w:pPr>
              <w:snapToGrid w:val="0"/>
              <w:spacing w:before="60" w:after="40"/>
              <w:jc w:val="center"/>
            </w:pPr>
          </w:p>
        </w:tc>
      </w:tr>
      <w:tr w:rsidR="0072737A" w:rsidRPr="0072737A" w14:paraId="37C7D6A2" w14:textId="77777777" w:rsidTr="0072737A">
        <w:tc>
          <w:tcPr>
            <w:tcW w:w="4771" w:type="dxa"/>
            <w:vAlign w:val="center"/>
          </w:tcPr>
          <w:p w14:paraId="21231567" w14:textId="77777777" w:rsidR="0072737A" w:rsidRPr="0072737A" w:rsidRDefault="0072737A" w:rsidP="0072737A">
            <w:pPr>
              <w:snapToGrid w:val="0"/>
              <w:spacing w:before="60" w:after="40"/>
            </w:pPr>
          </w:p>
        </w:tc>
        <w:tc>
          <w:tcPr>
            <w:tcW w:w="4898" w:type="dxa"/>
            <w:vAlign w:val="center"/>
          </w:tcPr>
          <w:p w14:paraId="59F8C5C4" w14:textId="77777777" w:rsidR="0072737A" w:rsidRPr="0072737A" w:rsidRDefault="0072737A" w:rsidP="0072737A">
            <w:pPr>
              <w:snapToGrid w:val="0"/>
              <w:spacing w:before="60" w:after="40"/>
              <w:jc w:val="center"/>
            </w:pPr>
          </w:p>
        </w:tc>
      </w:tr>
      <w:tr w:rsidR="0072737A" w:rsidRPr="0072737A" w14:paraId="381267E1" w14:textId="77777777" w:rsidTr="0072737A">
        <w:tc>
          <w:tcPr>
            <w:tcW w:w="4771" w:type="dxa"/>
            <w:vAlign w:val="center"/>
          </w:tcPr>
          <w:p w14:paraId="0881C3F2" w14:textId="77777777" w:rsidR="0072737A" w:rsidRPr="0072737A" w:rsidRDefault="0072737A" w:rsidP="0072737A">
            <w:pPr>
              <w:snapToGrid w:val="0"/>
              <w:spacing w:before="60" w:after="40"/>
            </w:pPr>
          </w:p>
        </w:tc>
        <w:tc>
          <w:tcPr>
            <w:tcW w:w="4898" w:type="dxa"/>
            <w:vAlign w:val="center"/>
          </w:tcPr>
          <w:p w14:paraId="7546CC24" w14:textId="77777777" w:rsidR="0072737A" w:rsidRPr="0072737A" w:rsidRDefault="0072737A" w:rsidP="0072737A">
            <w:pPr>
              <w:snapToGrid w:val="0"/>
              <w:spacing w:before="60" w:after="40"/>
            </w:pPr>
            <w:r w:rsidRPr="0072737A">
              <w:t>podpis zakonitega zastopnika in žig</w:t>
            </w:r>
          </w:p>
        </w:tc>
      </w:tr>
      <w:tr w:rsidR="0072737A" w:rsidRPr="0072737A" w14:paraId="73D3CD44" w14:textId="77777777" w:rsidTr="0072737A">
        <w:tc>
          <w:tcPr>
            <w:tcW w:w="4771" w:type="dxa"/>
            <w:vAlign w:val="center"/>
          </w:tcPr>
          <w:p w14:paraId="352804AC" w14:textId="77777777" w:rsidR="0072737A" w:rsidRPr="0072737A" w:rsidRDefault="0072737A" w:rsidP="0072737A">
            <w:pPr>
              <w:snapToGrid w:val="0"/>
              <w:spacing w:before="60" w:after="40"/>
            </w:pPr>
          </w:p>
        </w:tc>
        <w:tc>
          <w:tcPr>
            <w:tcW w:w="4898" w:type="dxa"/>
            <w:vAlign w:val="center"/>
          </w:tcPr>
          <w:p w14:paraId="5B47FD78" w14:textId="77777777" w:rsidR="0072737A" w:rsidRPr="0072737A" w:rsidRDefault="0072737A" w:rsidP="0072737A">
            <w:pPr>
              <w:snapToGrid w:val="0"/>
              <w:spacing w:before="60" w:after="40"/>
            </w:pPr>
            <w:r w:rsidRPr="0072737A">
              <w:t>______________________________</w:t>
            </w:r>
          </w:p>
        </w:tc>
      </w:tr>
    </w:tbl>
    <w:p w14:paraId="1F76A064" w14:textId="77777777" w:rsidR="0072737A" w:rsidRPr="00CE0066" w:rsidRDefault="0072737A" w:rsidP="0072737A">
      <w:pPr>
        <w:pageBreakBefore/>
        <w:tabs>
          <w:tab w:val="left" w:pos="284"/>
        </w:tabs>
        <w:rPr>
          <w:b/>
          <w:bCs/>
          <w:shd w:val="clear" w:color="auto" w:fill="D9D9D9"/>
        </w:rPr>
      </w:pPr>
      <w:r w:rsidRPr="00CE0066">
        <w:rPr>
          <w:b/>
          <w:bCs/>
          <w:shd w:val="clear" w:color="auto" w:fill="D9D9D9"/>
        </w:rPr>
        <w:lastRenderedPageBreak/>
        <w:t>Obr_</w:t>
      </w:r>
      <w:r w:rsidR="00660467">
        <w:rPr>
          <w:b/>
          <w:bCs/>
          <w:shd w:val="clear" w:color="auto" w:fill="D9D9D9"/>
        </w:rPr>
        <w:t>3</w:t>
      </w:r>
    </w:p>
    <w:p w14:paraId="6F980361" w14:textId="77777777" w:rsidR="0072737A" w:rsidRPr="00CE0066" w:rsidRDefault="0072737A" w:rsidP="00F02003">
      <w:pPr>
        <w:jc w:val="center"/>
        <w:rPr>
          <w:b/>
          <w:bCs/>
        </w:rPr>
      </w:pPr>
    </w:p>
    <w:p w14:paraId="35C6853E" w14:textId="77777777" w:rsidR="0072737A" w:rsidRPr="00CE0066" w:rsidRDefault="0072737A" w:rsidP="00F02003">
      <w:pPr>
        <w:jc w:val="center"/>
        <w:rPr>
          <w:b/>
          <w:bCs/>
        </w:rPr>
      </w:pPr>
      <w:r w:rsidRPr="00CE0066">
        <w:rPr>
          <w:b/>
          <w:bCs/>
        </w:rPr>
        <w:t>IZJAVA PONUDNIKA O</w:t>
      </w:r>
    </w:p>
    <w:p w14:paraId="1BF26FAC" w14:textId="77777777" w:rsidR="0072737A" w:rsidRPr="00CE0066" w:rsidRDefault="0072737A" w:rsidP="00F02003">
      <w:pPr>
        <w:jc w:val="center"/>
        <w:rPr>
          <w:b/>
          <w:bCs/>
        </w:rPr>
      </w:pPr>
      <w:r w:rsidRPr="00CE0066">
        <w:rPr>
          <w:b/>
          <w:bCs/>
        </w:rPr>
        <w:t>SPREJEMU POGOJEV JAVNEGA NAROČILA</w:t>
      </w:r>
      <w:r w:rsidR="002741D5">
        <w:rPr>
          <w:b/>
          <w:bCs/>
        </w:rPr>
        <w:t xml:space="preserve"> IN O POSREDOVANJU PODATKOV</w:t>
      </w:r>
    </w:p>
    <w:p w14:paraId="3EB2CC49" w14:textId="77777777" w:rsidR="0072737A" w:rsidRPr="009465DB" w:rsidRDefault="0072737A" w:rsidP="00F02003"/>
    <w:p w14:paraId="6C53EC33" w14:textId="77777777" w:rsidR="0072737A" w:rsidRPr="009465DB" w:rsidRDefault="0072737A" w:rsidP="00F02003"/>
    <w:p w14:paraId="6A995F01" w14:textId="7145F6DC" w:rsidR="0072737A" w:rsidRPr="009465DB" w:rsidRDefault="0072737A" w:rsidP="00F02003">
      <w:r w:rsidRPr="009465DB">
        <w:t>Ponudnik:</w:t>
      </w:r>
      <w:r w:rsidR="003F629F" w:rsidRPr="009465DB">
        <w:t xml:space="preserve"> _____</w:t>
      </w:r>
      <w:r w:rsidRPr="009465DB">
        <w:t>_______________________________________________________________</w:t>
      </w:r>
      <w:r w:rsidR="00F02003" w:rsidRPr="009465DB">
        <w:t>______________</w:t>
      </w:r>
    </w:p>
    <w:p w14:paraId="18DE9A95" w14:textId="77777777" w:rsidR="0072737A" w:rsidRPr="009465DB" w:rsidRDefault="0072737A" w:rsidP="00F02003"/>
    <w:p w14:paraId="2EDD0B37" w14:textId="77777777" w:rsidR="0072737A" w:rsidRPr="009465DB" w:rsidRDefault="0072737A" w:rsidP="00F02003">
      <w:pPr>
        <w:jc w:val="center"/>
        <w:rPr>
          <w:i/>
          <w:iCs/>
        </w:rPr>
      </w:pPr>
      <w:r w:rsidRPr="009465DB">
        <w:rPr>
          <w:i/>
          <w:iCs/>
        </w:rPr>
        <w:t>(firma in sedež ponudnika)</w:t>
      </w:r>
    </w:p>
    <w:p w14:paraId="71040296" w14:textId="77777777" w:rsidR="0072737A" w:rsidRPr="009465DB" w:rsidRDefault="0072737A" w:rsidP="00F02003"/>
    <w:p w14:paraId="41E42AE1" w14:textId="77777777" w:rsidR="0072737A" w:rsidRPr="009465DB" w:rsidRDefault="0072737A" w:rsidP="00F02003"/>
    <w:p w14:paraId="694DD347" w14:textId="77777777" w:rsidR="00280D69" w:rsidRPr="009465DB" w:rsidRDefault="0072737A" w:rsidP="00F02003">
      <w:pPr>
        <w:pStyle w:val="Odstavekseznama"/>
        <w:numPr>
          <w:ilvl w:val="0"/>
          <w:numId w:val="21"/>
        </w:numPr>
        <w:jc w:val="both"/>
        <w:rPr>
          <w:rFonts w:ascii="Trebuchet MS" w:hAnsi="Trebuchet MS"/>
          <w:sz w:val="22"/>
          <w:szCs w:val="22"/>
        </w:rPr>
      </w:pPr>
      <w:r w:rsidRPr="009465DB">
        <w:rPr>
          <w:rFonts w:ascii="Trebuchet MS" w:hAnsi="Trebuchet MS"/>
          <w:sz w:val="22"/>
          <w:szCs w:val="22"/>
        </w:rPr>
        <w:t>Pod materialno in kazensko odgovornostjo izjavljamo:</w:t>
      </w:r>
    </w:p>
    <w:p w14:paraId="7F764883" w14:textId="0CD41010" w:rsidR="0072737A" w:rsidRPr="009465DB" w:rsidRDefault="0072737A" w:rsidP="00F02003">
      <w:pPr>
        <w:pStyle w:val="Odstavekseznama"/>
        <w:numPr>
          <w:ilvl w:val="0"/>
          <w:numId w:val="8"/>
        </w:numPr>
        <w:tabs>
          <w:tab w:val="left" w:pos="284"/>
        </w:tabs>
        <w:jc w:val="both"/>
        <w:rPr>
          <w:rFonts w:ascii="Trebuchet MS" w:hAnsi="Trebuchet MS" w:cs="Trebuchet MS"/>
          <w:sz w:val="22"/>
          <w:szCs w:val="22"/>
        </w:rPr>
      </w:pPr>
      <w:r w:rsidRPr="009465DB">
        <w:rPr>
          <w:rFonts w:ascii="Trebuchet MS" w:hAnsi="Trebuchet MS" w:cs="Trebuchet MS"/>
          <w:sz w:val="22"/>
          <w:szCs w:val="22"/>
        </w:rPr>
        <w:t xml:space="preserve">da se v celoti strinjamo in sprejemamo vse pogoje naročnika glede predmeta javnega naročila </w:t>
      </w:r>
      <w:r w:rsidR="0031005A" w:rsidRPr="009465DB">
        <w:rPr>
          <w:rFonts w:ascii="Trebuchet MS" w:hAnsi="Trebuchet MS" w:cs="Trebuchet MS"/>
          <w:b/>
          <w:bCs/>
          <w:sz w:val="22"/>
          <w:szCs w:val="22"/>
        </w:rPr>
        <w:t>JNMV-</w:t>
      </w:r>
      <w:r w:rsidR="00EF5B93">
        <w:rPr>
          <w:rFonts w:ascii="Trebuchet MS" w:hAnsi="Trebuchet MS" w:cs="Trebuchet MS"/>
          <w:b/>
          <w:bCs/>
          <w:sz w:val="22"/>
          <w:szCs w:val="22"/>
        </w:rPr>
        <w:t>001</w:t>
      </w:r>
      <w:r w:rsidR="0031005A" w:rsidRPr="009465DB">
        <w:rPr>
          <w:rFonts w:ascii="Trebuchet MS" w:hAnsi="Trebuchet MS" w:cs="Trebuchet MS"/>
          <w:b/>
          <w:bCs/>
          <w:sz w:val="22"/>
          <w:szCs w:val="22"/>
        </w:rPr>
        <w:t>-2021-G</w:t>
      </w:r>
      <w:r w:rsidR="0031005A" w:rsidRPr="009465DB">
        <w:rPr>
          <w:rFonts w:ascii="Trebuchet MS" w:hAnsi="Trebuchet MS" w:cs="Trebuchet MS"/>
          <w:sz w:val="22"/>
          <w:szCs w:val="22"/>
        </w:rPr>
        <w:t xml:space="preserve"> </w:t>
      </w:r>
      <w:r w:rsidRPr="009465DB">
        <w:rPr>
          <w:rFonts w:ascii="Trebuchet MS" w:hAnsi="Trebuchet MS" w:cs="Trebuchet MS"/>
          <w:sz w:val="22"/>
          <w:szCs w:val="22"/>
        </w:rPr>
        <w:t>in druge pogoje, ki so navedeni v razpisni dokumentaciji, in pod katerimi dajemo svojo ponudbo,</w:t>
      </w:r>
    </w:p>
    <w:p w14:paraId="77C8BCAD" w14:textId="77777777" w:rsidR="0072737A" w:rsidRPr="009465DB" w:rsidRDefault="0072737A" w:rsidP="00F02003">
      <w:pPr>
        <w:pStyle w:val="Odstavekseznama"/>
        <w:numPr>
          <w:ilvl w:val="0"/>
          <w:numId w:val="8"/>
        </w:numPr>
        <w:tabs>
          <w:tab w:val="left" w:pos="284"/>
        </w:tabs>
        <w:jc w:val="both"/>
        <w:rPr>
          <w:rFonts w:ascii="Trebuchet MS" w:hAnsi="Trebuchet MS" w:cs="Trebuchet MS"/>
          <w:sz w:val="22"/>
          <w:szCs w:val="22"/>
        </w:rPr>
      </w:pPr>
      <w:r w:rsidRPr="009465DB">
        <w:rPr>
          <w:rFonts w:ascii="Trebuchet MS" w:hAnsi="Trebuchet MS" w:cs="Trebuchet MS"/>
          <w:sz w:val="22"/>
          <w:szCs w:val="22"/>
        </w:rPr>
        <w:t>da smo ob izdelavi ponudbe pregledali vso razpoložljivo razpisno dokumentacijo,</w:t>
      </w:r>
    </w:p>
    <w:p w14:paraId="6AFB390C" w14:textId="5A080E3A" w:rsidR="0072737A" w:rsidRPr="009465DB" w:rsidRDefault="0072737A" w:rsidP="00F02003">
      <w:pPr>
        <w:pStyle w:val="Odstavekseznama"/>
        <w:numPr>
          <w:ilvl w:val="0"/>
          <w:numId w:val="8"/>
        </w:numPr>
        <w:tabs>
          <w:tab w:val="left" w:pos="284"/>
        </w:tabs>
        <w:jc w:val="both"/>
        <w:rPr>
          <w:rFonts w:ascii="Trebuchet MS" w:hAnsi="Trebuchet MS" w:cs="Trebuchet MS"/>
          <w:sz w:val="22"/>
          <w:szCs w:val="22"/>
        </w:rPr>
      </w:pPr>
      <w:r w:rsidRPr="009465DB">
        <w:rPr>
          <w:rFonts w:ascii="Trebuchet MS" w:hAnsi="Trebuchet MS" w:cs="Trebuchet MS"/>
          <w:sz w:val="22"/>
          <w:szCs w:val="22"/>
        </w:rPr>
        <w:t>da smo v celoti seznanjeni z obsegom in zahtevnostjo razpisanih del,</w:t>
      </w:r>
    </w:p>
    <w:p w14:paraId="0216B54B" w14:textId="2EDC3B15" w:rsidR="005965CD" w:rsidRPr="009465DB" w:rsidRDefault="005965CD" w:rsidP="00F02003">
      <w:pPr>
        <w:pStyle w:val="Odstavekseznama"/>
        <w:numPr>
          <w:ilvl w:val="0"/>
          <w:numId w:val="8"/>
        </w:numPr>
        <w:tabs>
          <w:tab w:val="left" w:pos="284"/>
        </w:tabs>
        <w:jc w:val="both"/>
        <w:rPr>
          <w:rFonts w:ascii="Trebuchet MS" w:hAnsi="Trebuchet MS" w:cs="Trebuchet MS"/>
          <w:sz w:val="22"/>
          <w:szCs w:val="22"/>
        </w:rPr>
      </w:pPr>
      <w:r w:rsidRPr="009465DB">
        <w:rPr>
          <w:rFonts w:ascii="Trebuchet MS" w:hAnsi="Trebuchet MS" w:cs="Trebuchet MS"/>
          <w:sz w:val="22"/>
          <w:szCs w:val="22"/>
        </w:rPr>
        <w:t xml:space="preserve">da smo kadrovsko in tehnično  sposobni </w:t>
      </w:r>
      <w:r w:rsidR="00F02003" w:rsidRPr="009465DB">
        <w:rPr>
          <w:rFonts w:ascii="Trebuchet MS" w:hAnsi="Trebuchet MS" w:cs="Trebuchet MS"/>
          <w:sz w:val="22"/>
          <w:szCs w:val="22"/>
        </w:rPr>
        <w:t>ter</w:t>
      </w:r>
      <w:r w:rsidR="00057D6D" w:rsidRPr="009465DB">
        <w:rPr>
          <w:rFonts w:ascii="Trebuchet MS" w:hAnsi="Trebuchet MS" w:cs="Trebuchet MS"/>
          <w:sz w:val="22"/>
          <w:szCs w:val="22"/>
        </w:rPr>
        <w:t xml:space="preserve"> pripravljeni </w:t>
      </w:r>
      <w:r w:rsidRPr="009465DB">
        <w:rPr>
          <w:rFonts w:ascii="Trebuchet MS" w:hAnsi="Trebuchet MS" w:cs="Trebuchet MS"/>
          <w:sz w:val="22"/>
          <w:szCs w:val="22"/>
        </w:rPr>
        <w:t>začeti z izvedbo del takoj po sklenitvi pogodbe</w:t>
      </w:r>
      <w:r w:rsidR="00F02003" w:rsidRPr="009465DB">
        <w:rPr>
          <w:rFonts w:ascii="Trebuchet MS" w:hAnsi="Trebuchet MS" w:cs="Trebuchet MS"/>
          <w:sz w:val="22"/>
          <w:szCs w:val="22"/>
        </w:rPr>
        <w:t>,</w:t>
      </w:r>
    </w:p>
    <w:p w14:paraId="42C87978" w14:textId="77777777" w:rsidR="0072737A" w:rsidRPr="009465DB" w:rsidRDefault="0072737A" w:rsidP="00F02003">
      <w:pPr>
        <w:pStyle w:val="Odstavekseznama"/>
        <w:numPr>
          <w:ilvl w:val="0"/>
          <w:numId w:val="8"/>
        </w:numPr>
        <w:tabs>
          <w:tab w:val="left" w:pos="284"/>
        </w:tabs>
        <w:jc w:val="both"/>
        <w:rPr>
          <w:rFonts w:ascii="Trebuchet MS" w:hAnsi="Trebuchet MS" w:cs="Trebuchet MS"/>
          <w:sz w:val="22"/>
          <w:szCs w:val="22"/>
        </w:rPr>
      </w:pPr>
      <w:r w:rsidRPr="009465DB">
        <w:rPr>
          <w:rFonts w:ascii="Trebuchet MS" w:hAnsi="Trebuchet MS" w:cs="Trebuchet MS"/>
          <w:sz w:val="22"/>
          <w:szCs w:val="22"/>
        </w:rPr>
        <w:t>da so podatki, ki so podani v ponudbeni dokumentaciji, resnični, ter da fotokopije priloženih listin ustrezajo originalu. Za podane podatke, njihovo resničnost in ustreznost fotokopij prevzemamo polno odgovornost,</w:t>
      </w:r>
    </w:p>
    <w:p w14:paraId="1FE8D107" w14:textId="77777777" w:rsidR="0072737A" w:rsidRPr="009465DB" w:rsidRDefault="0072737A" w:rsidP="00F02003">
      <w:pPr>
        <w:pStyle w:val="Odstavekseznama"/>
        <w:numPr>
          <w:ilvl w:val="0"/>
          <w:numId w:val="8"/>
        </w:numPr>
        <w:tabs>
          <w:tab w:val="left" w:pos="284"/>
        </w:tabs>
        <w:jc w:val="both"/>
        <w:rPr>
          <w:rFonts w:ascii="Trebuchet MS" w:hAnsi="Trebuchet MS" w:cs="Trebuchet MS"/>
          <w:sz w:val="22"/>
          <w:szCs w:val="22"/>
        </w:rPr>
      </w:pPr>
      <w:r w:rsidRPr="009465DB">
        <w:rPr>
          <w:rFonts w:ascii="Trebuchet MS" w:hAnsi="Trebuchet MS" w:cs="Trebuchet MS"/>
          <w:sz w:val="22"/>
          <w:szCs w:val="22"/>
        </w:rPr>
        <w:t xml:space="preserve">da bomo dali soglasje za odpravo očitnih pisnih in računskih pomot, </w:t>
      </w:r>
    </w:p>
    <w:p w14:paraId="41A7CA9E" w14:textId="44107034" w:rsidR="0072737A" w:rsidRPr="009465DB" w:rsidRDefault="0072737A" w:rsidP="00F02003">
      <w:pPr>
        <w:pStyle w:val="Odstavekseznama"/>
        <w:numPr>
          <w:ilvl w:val="0"/>
          <w:numId w:val="8"/>
        </w:numPr>
        <w:tabs>
          <w:tab w:val="left" w:pos="284"/>
        </w:tabs>
        <w:jc w:val="both"/>
        <w:rPr>
          <w:rFonts w:ascii="Trebuchet MS" w:hAnsi="Trebuchet MS" w:cs="Trebuchet MS"/>
          <w:sz w:val="22"/>
          <w:szCs w:val="22"/>
        </w:rPr>
      </w:pPr>
      <w:r w:rsidRPr="009465DB">
        <w:rPr>
          <w:rFonts w:ascii="Trebuchet MS" w:hAnsi="Trebuchet MS" w:cs="Trebuchet MS"/>
          <w:sz w:val="22"/>
          <w:szCs w:val="22"/>
        </w:rPr>
        <w:t>da soglašamo, da naročnik naknadno ves čas postopka javnega naročila in tudi po oddaji javnega naročila glede na razpoložljiva sredstva iz proračuna obseg/količino del skrči oz</w:t>
      </w:r>
      <w:r w:rsidR="00F02003" w:rsidRPr="009465DB">
        <w:rPr>
          <w:rFonts w:ascii="Trebuchet MS" w:hAnsi="Trebuchet MS" w:cs="Trebuchet MS"/>
          <w:sz w:val="22"/>
          <w:szCs w:val="22"/>
        </w:rPr>
        <w:t>iroma</w:t>
      </w:r>
      <w:r w:rsidRPr="009465DB">
        <w:rPr>
          <w:rFonts w:ascii="Trebuchet MS" w:hAnsi="Trebuchet MS" w:cs="Trebuchet MS"/>
          <w:sz w:val="22"/>
          <w:szCs w:val="22"/>
        </w:rPr>
        <w:t xml:space="preserve"> ne izvede vseh del iz popisa del, zaradi česar se sorazmerno zmanjša tudi pogodbena vrednost, v zvezi s čim ne bomo zahtevali nadomestila ali odškodnine</w:t>
      </w:r>
      <w:r w:rsidR="002741D5" w:rsidRPr="009465DB">
        <w:rPr>
          <w:rFonts w:ascii="Trebuchet MS" w:hAnsi="Trebuchet MS" w:cs="Trebuchet MS"/>
          <w:sz w:val="22"/>
          <w:szCs w:val="22"/>
        </w:rPr>
        <w:t>,</w:t>
      </w:r>
    </w:p>
    <w:p w14:paraId="5D14D767" w14:textId="45AD4DFC" w:rsidR="00280D69" w:rsidRPr="009465DB" w:rsidRDefault="00280D69" w:rsidP="00F02003">
      <w:pPr>
        <w:pStyle w:val="Odstavekseznama"/>
        <w:numPr>
          <w:ilvl w:val="0"/>
          <w:numId w:val="8"/>
        </w:numPr>
        <w:tabs>
          <w:tab w:val="left" w:pos="284"/>
        </w:tabs>
        <w:jc w:val="both"/>
        <w:rPr>
          <w:rFonts w:ascii="Trebuchet MS" w:hAnsi="Trebuchet MS" w:cs="Trebuchet MS"/>
          <w:sz w:val="22"/>
          <w:szCs w:val="22"/>
        </w:rPr>
      </w:pPr>
      <w:r w:rsidRPr="009465DB">
        <w:rPr>
          <w:rFonts w:ascii="Trebuchet MS" w:hAnsi="Trebuchet MS" w:cs="Trebuchet MS"/>
          <w:sz w:val="22"/>
          <w:szCs w:val="22"/>
        </w:rPr>
        <w:t>bomo na zahtevo naročnika predložili vsa potrebna dokazila, ki izkazujejo izpolnjevanje zahtevanih pogojev, morebiti potrebna pooblastila za preveritev izpolnjevanja zahtevanih pogojev oziroma podatkov, podatke o naslovih, kjer je mogoče preveriti izpolnjevanje pogojev oziroma vse potrebno za pregled in preveritev ponudb (tako za ponudnika kot za člane upravnega, vodstvenega ali nadzornega organa družbe ali oseb, ki imajo pooblastila za njeno zastopanje ali odločanje ali nadzor v njej).</w:t>
      </w:r>
    </w:p>
    <w:p w14:paraId="2495A73F" w14:textId="77777777" w:rsidR="00F02003" w:rsidRPr="009465DB" w:rsidRDefault="00F02003" w:rsidP="00F02003">
      <w:pPr>
        <w:tabs>
          <w:tab w:val="left" w:pos="284"/>
        </w:tabs>
        <w:ind w:left="360"/>
        <w:jc w:val="both"/>
      </w:pPr>
    </w:p>
    <w:p w14:paraId="0398799E" w14:textId="168940D5" w:rsidR="00280D69" w:rsidRPr="009465DB" w:rsidRDefault="00280D69" w:rsidP="00F02003">
      <w:pPr>
        <w:pStyle w:val="Odstavekseznama"/>
        <w:numPr>
          <w:ilvl w:val="0"/>
          <w:numId w:val="21"/>
        </w:numPr>
        <w:tabs>
          <w:tab w:val="left" w:pos="284"/>
        </w:tabs>
        <w:jc w:val="both"/>
        <w:rPr>
          <w:rFonts w:ascii="Trebuchet MS" w:hAnsi="Trebuchet MS"/>
          <w:sz w:val="22"/>
          <w:szCs w:val="22"/>
        </w:rPr>
      </w:pPr>
      <w:r w:rsidRPr="009465DB">
        <w:rPr>
          <w:rFonts w:ascii="Trebuchet MS" w:hAnsi="Trebuchet MS"/>
          <w:sz w:val="22"/>
          <w:szCs w:val="22"/>
        </w:rPr>
        <w:t>S podpisom te iz</w:t>
      </w:r>
      <w:r w:rsidR="004B427E" w:rsidRPr="009465DB">
        <w:rPr>
          <w:rFonts w:ascii="Trebuchet MS" w:hAnsi="Trebuchet MS"/>
          <w:sz w:val="22"/>
          <w:szCs w:val="22"/>
        </w:rPr>
        <w:t>j</w:t>
      </w:r>
      <w:r w:rsidRPr="009465DB">
        <w:rPr>
          <w:rFonts w:ascii="Trebuchet MS" w:hAnsi="Trebuchet MS"/>
          <w:sz w:val="22"/>
          <w:szCs w:val="22"/>
        </w:rPr>
        <w:t xml:space="preserve">ave se zavezujemo, da bomo v primeru, če bomo v okviru javnega naročila </w:t>
      </w:r>
      <w:r w:rsidR="0031005A" w:rsidRPr="009465DB">
        <w:rPr>
          <w:rFonts w:ascii="Trebuchet MS" w:hAnsi="Trebuchet MS" w:cs="Trebuchet MS"/>
          <w:b/>
          <w:bCs/>
          <w:sz w:val="22"/>
          <w:szCs w:val="22"/>
        </w:rPr>
        <w:t>JNMV-</w:t>
      </w:r>
      <w:r w:rsidR="00EF5B93">
        <w:rPr>
          <w:rFonts w:ascii="Trebuchet MS" w:hAnsi="Trebuchet MS" w:cs="Trebuchet MS"/>
          <w:b/>
          <w:bCs/>
          <w:sz w:val="22"/>
          <w:szCs w:val="22"/>
        </w:rPr>
        <w:t>001</w:t>
      </w:r>
      <w:r w:rsidR="0031005A" w:rsidRPr="009465DB">
        <w:rPr>
          <w:rFonts w:ascii="Trebuchet MS" w:hAnsi="Trebuchet MS" w:cs="Trebuchet MS"/>
          <w:b/>
          <w:bCs/>
          <w:sz w:val="22"/>
          <w:szCs w:val="22"/>
        </w:rPr>
        <w:t>-2021-G</w:t>
      </w:r>
      <w:r w:rsidRPr="009465DB">
        <w:rPr>
          <w:rFonts w:ascii="Trebuchet MS" w:hAnsi="Trebuchet MS"/>
          <w:sz w:val="22"/>
          <w:szCs w:val="22"/>
        </w:rPr>
        <w:t xml:space="preserve"> izbrani kot najugodnejši ponudnik v času izvajanja javnega naročila, v 8 (osmih) dneh od prejema poziva naročnika, naročniku posredovali podatke o:</w:t>
      </w:r>
    </w:p>
    <w:p w14:paraId="0B7E44CB" w14:textId="77777777" w:rsidR="00280D69" w:rsidRPr="009465DB" w:rsidRDefault="00280D69" w:rsidP="00F02003">
      <w:pPr>
        <w:pStyle w:val="Default"/>
        <w:numPr>
          <w:ilvl w:val="0"/>
          <w:numId w:val="1"/>
        </w:numPr>
        <w:jc w:val="both"/>
        <w:rPr>
          <w:rFonts w:ascii="Trebuchet MS" w:hAnsi="Trebuchet MS" w:cs="Trebuchet MS"/>
          <w:color w:val="auto"/>
          <w:sz w:val="22"/>
          <w:szCs w:val="22"/>
        </w:rPr>
      </w:pPr>
      <w:r w:rsidRPr="009465DB">
        <w:rPr>
          <w:rFonts w:ascii="Trebuchet MS" w:hAnsi="Trebuchet MS" w:cs="Trebuchet MS"/>
          <w:color w:val="auto"/>
          <w:sz w:val="22"/>
          <w:szCs w:val="22"/>
        </w:rPr>
        <w:t>naših ustanoviteljih, družbenikih, vključno s tihimi družbeniki, delničarjih, komanditistih ali drugih lastnikih in podatke o lastniških deležih navedenih oseb;</w:t>
      </w:r>
    </w:p>
    <w:p w14:paraId="0621E189" w14:textId="77777777" w:rsidR="00280D69" w:rsidRPr="009465DB" w:rsidRDefault="00280D69" w:rsidP="00F02003">
      <w:pPr>
        <w:pStyle w:val="Default"/>
        <w:numPr>
          <w:ilvl w:val="0"/>
          <w:numId w:val="1"/>
        </w:numPr>
        <w:jc w:val="both"/>
        <w:rPr>
          <w:rFonts w:ascii="Trebuchet MS" w:hAnsi="Trebuchet MS" w:cs="Trebuchet MS"/>
          <w:color w:val="auto"/>
          <w:sz w:val="22"/>
          <w:szCs w:val="22"/>
        </w:rPr>
      </w:pPr>
      <w:r w:rsidRPr="009465DB">
        <w:rPr>
          <w:rFonts w:ascii="Trebuchet MS" w:hAnsi="Trebuchet MS" w:cs="Trebuchet MS"/>
          <w:color w:val="auto"/>
          <w:sz w:val="22"/>
          <w:szCs w:val="22"/>
        </w:rPr>
        <w:t>gospodarskih subjektih, za katere se glede na določbe zakona, ki ureja gospodarske družbe, šteje, da so z nami povezane družbe.</w:t>
      </w:r>
    </w:p>
    <w:p w14:paraId="5CD60AAD" w14:textId="77777777" w:rsidR="0072737A" w:rsidRPr="009465DB" w:rsidRDefault="0072737A" w:rsidP="00F02003"/>
    <w:p w14:paraId="1A647ABF" w14:textId="77777777" w:rsidR="0072737A" w:rsidRPr="009465DB" w:rsidRDefault="0072737A" w:rsidP="00F02003"/>
    <w:p w14:paraId="1BC5BA72" w14:textId="77777777" w:rsidR="0072737A" w:rsidRPr="009465DB" w:rsidRDefault="0072737A" w:rsidP="00F02003"/>
    <w:p w14:paraId="0B8E5EB7" w14:textId="77777777" w:rsidR="0072737A" w:rsidRPr="009465DB" w:rsidRDefault="0072737A" w:rsidP="00F02003"/>
    <w:tbl>
      <w:tblPr>
        <w:tblW w:w="0" w:type="auto"/>
        <w:tblInd w:w="2" w:type="dxa"/>
        <w:tblLayout w:type="fixed"/>
        <w:tblLook w:val="0000" w:firstRow="0" w:lastRow="0" w:firstColumn="0" w:lastColumn="0" w:noHBand="0" w:noVBand="0"/>
      </w:tblPr>
      <w:tblGrid>
        <w:gridCol w:w="4771"/>
        <w:gridCol w:w="4898"/>
      </w:tblGrid>
      <w:tr w:rsidR="0072737A" w:rsidRPr="009465DB" w14:paraId="09171C66" w14:textId="77777777" w:rsidTr="00E757B9">
        <w:tc>
          <w:tcPr>
            <w:tcW w:w="4771" w:type="dxa"/>
            <w:vAlign w:val="center"/>
          </w:tcPr>
          <w:p w14:paraId="6FD447E7" w14:textId="77777777" w:rsidR="0072737A" w:rsidRPr="009465DB" w:rsidRDefault="0072737A" w:rsidP="00E757B9">
            <w:pPr>
              <w:snapToGrid w:val="0"/>
              <w:spacing w:before="60" w:after="40"/>
            </w:pPr>
            <w:r w:rsidRPr="009465DB">
              <w:t>Kraj in datum:</w:t>
            </w:r>
          </w:p>
        </w:tc>
        <w:tc>
          <w:tcPr>
            <w:tcW w:w="4898" w:type="dxa"/>
            <w:vAlign w:val="center"/>
          </w:tcPr>
          <w:p w14:paraId="3DD75650" w14:textId="77777777" w:rsidR="0072737A" w:rsidRPr="009465DB" w:rsidRDefault="0072737A" w:rsidP="00E757B9">
            <w:pPr>
              <w:snapToGrid w:val="0"/>
              <w:spacing w:before="60" w:after="40"/>
            </w:pPr>
            <w:r w:rsidRPr="009465DB">
              <w:t>Ime in priimek zakonitega zastopnika:</w:t>
            </w:r>
          </w:p>
        </w:tc>
      </w:tr>
      <w:tr w:rsidR="0072737A" w:rsidRPr="009465DB" w14:paraId="64297063" w14:textId="77777777" w:rsidTr="00E757B9">
        <w:tc>
          <w:tcPr>
            <w:tcW w:w="4771" w:type="dxa"/>
            <w:vAlign w:val="center"/>
          </w:tcPr>
          <w:p w14:paraId="56A926A8" w14:textId="77777777" w:rsidR="0072737A" w:rsidRPr="009465DB" w:rsidRDefault="0072737A" w:rsidP="00E757B9">
            <w:pPr>
              <w:snapToGrid w:val="0"/>
              <w:spacing w:before="60" w:after="40"/>
            </w:pPr>
            <w:r w:rsidRPr="009465DB">
              <w:t>____________________________</w:t>
            </w:r>
          </w:p>
        </w:tc>
        <w:tc>
          <w:tcPr>
            <w:tcW w:w="4898" w:type="dxa"/>
            <w:vAlign w:val="center"/>
          </w:tcPr>
          <w:p w14:paraId="323CDE50" w14:textId="77777777" w:rsidR="0072737A" w:rsidRPr="009465DB" w:rsidRDefault="0072737A" w:rsidP="00E757B9">
            <w:pPr>
              <w:snapToGrid w:val="0"/>
              <w:spacing w:before="60" w:after="40"/>
              <w:jc w:val="center"/>
            </w:pPr>
          </w:p>
        </w:tc>
      </w:tr>
      <w:tr w:rsidR="0072737A" w:rsidRPr="009465DB" w14:paraId="542DD240" w14:textId="77777777" w:rsidTr="00E757B9">
        <w:tc>
          <w:tcPr>
            <w:tcW w:w="4771" w:type="dxa"/>
            <w:vAlign w:val="center"/>
          </w:tcPr>
          <w:p w14:paraId="24C97130" w14:textId="77777777" w:rsidR="0072737A" w:rsidRPr="009465DB" w:rsidRDefault="0072737A" w:rsidP="00E757B9">
            <w:pPr>
              <w:snapToGrid w:val="0"/>
              <w:spacing w:before="60" w:after="40"/>
            </w:pPr>
          </w:p>
        </w:tc>
        <w:tc>
          <w:tcPr>
            <w:tcW w:w="4898" w:type="dxa"/>
            <w:vAlign w:val="center"/>
          </w:tcPr>
          <w:p w14:paraId="5F081581" w14:textId="77777777" w:rsidR="0072737A" w:rsidRPr="009465DB" w:rsidRDefault="0072737A" w:rsidP="00E757B9">
            <w:pPr>
              <w:snapToGrid w:val="0"/>
              <w:spacing w:before="60" w:after="40"/>
              <w:jc w:val="center"/>
            </w:pPr>
          </w:p>
        </w:tc>
      </w:tr>
      <w:tr w:rsidR="0072737A" w:rsidRPr="009465DB" w14:paraId="56D59115" w14:textId="77777777" w:rsidTr="00E757B9">
        <w:tc>
          <w:tcPr>
            <w:tcW w:w="4771" w:type="dxa"/>
            <w:vAlign w:val="center"/>
          </w:tcPr>
          <w:p w14:paraId="7CE7B9A9" w14:textId="77777777" w:rsidR="0072737A" w:rsidRPr="009465DB" w:rsidRDefault="0072737A" w:rsidP="00E757B9">
            <w:pPr>
              <w:snapToGrid w:val="0"/>
              <w:spacing w:before="60" w:after="40"/>
            </w:pPr>
          </w:p>
        </w:tc>
        <w:tc>
          <w:tcPr>
            <w:tcW w:w="4898" w:type="dxa"/>
            <w:vAlign w:val="center"/>
          </w:tcPr>
          <w:p w14:paraId="60CA957C" w14:textId="77777777" w:rsidR="0072737A" w:rsidRPr="009465DB" w:rsidRDefault="0072737A" w:rsidP="00E757B9">
            <w:pPr>
              <w:snapToGrid w:val="0"/>
              <w:spacing w:before="60" w:after="40"/>
            </w:pPr>
            <w:r w:rsidRPr="009465DB">
              <w:t>podpis zakonitega zastopnika in žig</w:t>
            </w:r>
          </w:p>
        </w:tc>
      </w:tr>
      <w:tr w:rsidR="0072737A" w:rsidRPr="009465DB" w14:paraId="51A06647" w14:textId="77777777" w:rsidTr="00E757B9">
        <w:tc>
          <w:tcPr>
            <w:tcW w:w="4771" w:type="dxa"/>
            <w:vAlign w:val="center"/>
          </w:tcPr>
          <w:p w14:paraId="5A2BC711" w14:textId="77777777" w:rsidR="0072737A" w:rsidRPr="009465DB" w:rsidRDefault="0072737A" w:rsidP="00E757B9">
            <w:pPr>
              <w:snapToGrid w:val="0"/>
              <w:spacing w:before="60" w:after="40"/>
            </w:pPr>
          </w:p>
        </w:tc>
        <w:tc>
          <w:tcPr>
            <w:tcW w:w="4898" w:type="dxa"/>
            <w:vAlign w:val="center"/>
          </w:tcPr>
          <w:p w14:paraId="5C80BB5A" w14:textId="77777777" w:rsidR="0072737A" w:rsidRPr="009465DB" w:rsidRDefault="0072737A" w:rsidP="00E757B9">
            <w:pPr>
              <w:snapToGrid w:val="0"/>
              <w:spacing w:before="60" w:after="40"/>
            </w:pPr>
            <w:r w:rsidRPr="009465DB">
              <w:t>______________________________</w:t>
            </w:r>
          </w:p>
        </w:tc>
      </w:tr>
    </w:tbl>
    <w:p w14:paraId="118091EE" w14:textId="77777777" w:rsidR="0072737A" w:rsidRPr="009465DB" w:rsidRDefault="0072737A" w:rsidP="0072737A">
      <w:pPr>
        <w:pStyle w:val="Default"/>
        <w:rPr>
          <w:rFonts w:ascii="Trebuchet MS" w:hAnsi="Trebuchet MS" w:cs="Trebuchet MS"/>
          <w:b/>
          <w:bCs/>
          <w:color w:val="auto"/>
          <w:sz w:val="22"/>
          <w:szCs w:val="22"/>
        </w:rPr>
      </w:pPr>
    </w:p>
    <w:p w14:paraId="0C6B0CAA" w14:textId="77777777" w:rsidR="00280D69" w:rsidRPr="00CE0066" w:rsidRDefault="00280D69" w:rsidP="00280D69">
      <w:pPr>
        <w:pageBreakBefore/>
        <w:tabs>
          <w:tab w:val="left" w:pos="284"/>
        </w:tabs>
        <w:rPr>
          <w:b/>
          <w:bCs/>
          <w:shd w:val="clear" w:color="auto" w:fill="D9D9D9"/>
        </w:rPr>
      </w:pPr>
      <w:r>
        <w:rPr>
          <w:b/>
          <w:bCs/>
          <w:shd w:val="clear" w:color="auto" w:fill="D9D9D9"/>
        </w:rPr>
        <w:lastRenderedPageBreak/>
        <w:t>Obr_4</w:t>
      </w:r>
    </w:p>
    <w:p w14:paraId="01D187E4" w14:textId="77777777" w:rsidR="00280D69" w:rsidRPr="00CE0066" w:rsidRDefault="00280D69" w:rsidP="00280D69">
      <w:pPr>
        <w:jc w:val="center"/>
        <w:rPr>
          <w:b/>
          <w:bCs/>
        </w:rPr>
      </w:pPr>
      <w:r w:rsidRPr="00CE0066">
        <w:rPr>
          <w:b/>
          <w:bCs/>
        </w:rPr>
        <w:t>IZJAVA O PODIZVAJALCIH</w:t>
      </w:r>
    </w:p>
    <w:p w14:paraId="5E56D6CC" w14:textId="77777777" w:rsidR="00280D69" w:rsidRPr="00CE0066" w:rsidRDefault="00280D69" w:rsidP="00280D69">
      <w:pPr>
        <w:jc w:val="both"/>
      </w:pPr>
    </w:p>
    <w:p w14:paraId="447B26F4" w14:textId="77777777" w:rsidR="00280D69" w:rsidRPr="00CE0066" w:rsidRDefault="00280D69" w:rsidP="00280D69">
      <w:pPr>
        <w:jc w:val="both"/>
      </w:pPr>
    </w:p>
    <w:p w14:paraId="43923D20" w14:textId="63431C3D" w:rsidR="00280D69" w:rsidRPr="00CE0066" w:rsidRDefault="00280D69" w:rsidP="00280D69">
      <w:r w:rsidRPr="00CE0066">
        <w:t>Ponudnik:</w:t>
      </w:r>
      <w:r w:rsidR="003F629F">
        <w:t xml:space="preserve"> _</w:t>
      </w:r>
      <w:r w:rsidRPr="00CE0066">
        <w:t>_________________________________________________________________</w:t>
      </w:r>
      <w:r w:rsidR="00DA7778">
        <w:t>________</w:t>
      </w:r>
    </w:p>
    <w:p w14:paraId="5C3FD056" w14:textId="77777777" w:rsidR="00280D69" w:rsidRPr="00CE0066" w:rsidRDefault="00280D69" w:rsidP="00280D69">
      <w:pPr>
        <w:jc w:val="center"/>
        <w:rPr>
          <w:i/>
          <w:iCs/>
        </w:rPr>
      </w:pPr>
      <w:r w:rsidRPr="00CE0066">
        <w:rPr>
          <w:i/>
          <w:iCs/>
        </w:rPr>
        <w:t>(firma in sedež ponudnika)</w:t>
      </w:r>
    </w:p>
    <w:p w14:paraId="3CB0D92D" w14:textId="77777777" w:rsidR="003F629F" w:rsidRDefault="003F629F" w:rsidP="00280D69">
      <w:pPr>
        <w:jc w:val="both"/>
      </w:pPr>
    </w:p>
    <w:p w14:paraId="172859AC" w14:textId="703F0507" w:rsidR="00280D69" w:rsidRPr="00CE0066" w:rsidRDefault="00280D69" w:rsidP="00280D69">
      <w:pPr>
        <w:jc w:val="both"/>
        <w:rPr>
          <w:i/>
          <w:iCs/>
          <w:sz w:val="18"/>
          <w:szCs w:val="18"/>
        </w:rPr>
      </w:pPr>
      <w:r w:rsidRPr="00CE0066">
        <w:t>Izjavljamo:</w:t>
      </w:r>
      <w:r>
        <w:t xml:space="preserve"> </w:t>
      </w:r>
      <w:r w:rsidRPr="00147DC7">
        <w:rPr>
          <w:i/>
          <w:iCs/>
          <w:sz w:val="18"/>
          <w:szCs w:val="18"/>
          <w:highlight w:val="lightGray"/>
        </w:rPr>
        <w:t>(obkrožiti a) ali b))</w:t>
      </w:r>
    </w:p>
    <w:p w14:paraId="0204DA94" w14:textId="77777777" w:rsidR="00280D69" w:rsidRPr="00CE0066" w:rsidRDefault="00280D69" w:rsidP="00280D69">
      <w:pPr>
        <w:jc w:val="both"/>
        <w:rPr>
          <w:sz w:val="18"/>
          <w:szCs w:val="18"/>
        </w:rPr>
      </w:pPr>
    </w:p>
    <w:p w14:paraId="0F4210FF" w14:textId="60959B3D" w:rsidR="00280D69" w:rsidRPr="009465DB" w:rsidRDefault="00280D69" w:rsidP="00280D69">
      <w:pPr>
        <w:numPr>
          <w:ilvl w:val="0"/>
          <w:numId w:val="3"/>
        </w:numPr>
        <w:jc w:val="both"/>
      </w:pPr>
      <w:r w:rsidRPr="009465DB">
        <w:t xml:space="preserve">da predmeta tega javnega naročila </w:t>
      </w:r>
      <w:r w:rsidR="0031005A" w:rsidRPr="009465DB">
        <w:rPr>
          <w:b/>
          <w:bCs/>
        </w:rPr>
        <w:t>JNMV-</w:t>
      </w:r>
      <w:r w:rsidR="00EF5B93">
        <w:rPr>
          <w:b/>
          <w:bCs/>
        </w:rPr>
        <w:t>001</w:t>
      </w:r>
      <w:r w:rsidR="0031005A" w:rsidRPr="009465DB">
        <w:rPr>
          <w:b/>
          <w:bCs/>
        </w:rPr>
        <w:t>-2021-G</w:t>
      </w:r>
      <w:r w:rsidRPr="009465DB">
        <w:t xml:space="preserve"> </w:t>
      </w:r>
      <w:r w:rsidR="003F629F" w:rsidRPr="009465DB">
        <w:rPr>
          <w:b/>
          <w:bCs/>
          <w:u w:val="single"/>
        </w:rPr>
        <w:t>NE BOMO</w:t>
      </w:r>
      <w:r w:rsidR="003F629F" w:rsidRPr="009465DB">
        <w:t xml:space="preserve"> </w:t>
      </w:r>
      <w:r w:rsidRPr="009465DB">
        <w:t xml:space="preserve">izvajali s podizvajalci, pri čemer se zavedamo, da bo naročnik v primeru predložitve neresničnih izjav ali dokazil  podal Državni revizijski komisiji predlog za uvedbo postopka o prekršku iz 112.a člena ZJN-3. </w:t>
      </w:r>
    </w:p>
    <w:p w14:paraId="7492C713" w14:textId="77777777" w:rsidR="00280D69" w:rsidRPr="009465DB" w:rsidRDefault="00280D69" w:rsidP="00280D69">
      <w:pPr>
        <w:ind w:left="360"/>
        <w:jc w:val="both"/>
      </w:pPr>
    </w:p>
    <w:p w14:paraId="3DEC1CD6" w14:textId="44A4425F" w:rsidR="00280D69" w:rsidRPr="009465DB" w:rsidRDefault="00280D69" w:rsidP="00280D69">
      <w:pPr>
        <w:numPr>
          <w:ilvl w:val="0"/>
          <w:numId w:val="3"/>
        </w:numPr>
        <w:jc w:val="both"/>
      </w:pPr>
      <w:r w:rsidRPr="009465DB">
        <w:t xml:space="preserve">da </w:t>
      </w:r>
      <w:r w:rsidR="003F629F" w:rsidRPr="009465DB">
        <w:rPr>
          <w:b/>
          <w:bCs/>
          <w:u w:val="single"/>
        </w:rPr>
        <w:t>BOMO</w:t>
      </w:r>
      <w:r w:rsidRPr="009465DB">
        <w:t xml:space="preserve"> v izvajanje javnega naročila</w:t>
      </w:r>
      <w:r w:rsidR="003F629F" w:rsidRPr="009465DB">
        <w:rPr>
          <w:b/>
          <w:bCs/>
        </w:rPr>
        <w:t xml:space="preserve"> JNMV-</w:t>
      </w:r>
      <w:r w:rsidR="00EF5B93">
        <w:rPr>
          <w:b/>
          <w:bCs/>
        </w:rPr>
        <w:t>001</w:t>
      </w:r>
      <w:r w:rsidR="003F629F" w:rsidRPr="009465DB">
        <w:rPr>
          <w:b/>
          <w:bCs/>
        </w:rPr>
        <w:t>-2021-G</w:t>
      </w:r>
      <w:r w:rsidRPr="009465DB">
        <w:t>, če bomo izbrani, vključili te podizvajalce:</w:t>
      </w:r>
    </w:p>
    <w:p w14:paraId="261B1E2D" w14:textId="77777777" w:rsidR="00280D69" w:rsidRPr="009465DB" w:rsidRDefault="00280D69" w:rsidP="00280D69">
      <w:pPr>
        <w:jc w:val="both"/>
      </w:pPr>
    </w:p>
    <w:tbl>
      <w:tblPr>
        <w:tblW w:w="9639" w:type="dxa"/>
        <w:tblInd w:w="2" w:type="dxa"/>
        <w:tblLayout w:type="fixed"/>
        <w:tblLook w:val="0000" w:firstRow="0" w:lastRow="0" w:firstColumn="0" w:lastColumn="0" w:noHBand="0" w:noVBand="0"/>
      </w:tblPr>
      <w:tblGrid>
        <w:gridCol w:w="2680"/>
        <w:gridCol w:w="1557"/>
        <w:gridCol w:w="1523"/>
        <w:gridCol w:w="3879"/>
      </w:tblGrid>
      <w:tr w:rsidR="00280D69" w:rsidRPr="00CE0066" w14:paraId="37759F9B" w14:textId="77777777" w:rsidTr="00E757B9">
        <w:tc>
          <w:tcPr>
            <w:tcW w:w="2680" w:type="dxa"/>
            <w:tcBorders>
              <w:top w:val="single" w:sz="4" w:space="0" w:color="000000"/>
              <w:left w:val="single" w:sz="4" w:space="0" w:color="000000"/>
              <w:bottom w:val="single" w:sz="4" w:space="0" w:color="000000"/>
            </w:tcBorders>
            <w:shd w:val="clear" w:color="auto" w:fill="D9D9D9"/>
            <w:vAlign w:val="center"/>
          </w:tcPr>
          <w:p w14:paraId="7961756B" w14:textId="77777777" w:rsidR="00280D69" w:rsidRPr="00CE0066" w:rsidRDefault="00280D69" w:rsidP="00E757B9">
            <w:pPr>
              <w:snapToGrid w:val="0"/>
              <w:spacing w:before="60" w:after="40"/>
              <w:jc w:val="center"/>
              <w:rPr>
                <w:b/>
                <w:bCs/>
              </w:rPr>
            </w:pPr>
            <w:r w:rsidRPr="00CE0066">
              <w:rPr>
                <w:b/>
                <w:bCs/>
              </w:rPr>
              <w:t>firma in sedež podizvajalca</w:t>
            </w:r>
          </w:p>
        </w:tc>
        <w:tc>
          <w:tcPr>
            <w:tcW w:w="1557" w:type="dxa"/>
            <w:tcBorders>
              <w:top w:val="single" w:sz="4" w:space="0" w:color="000000"/>
              <w:left w:val="single" w:sz="4" w:space="0" w:color="000000"/>
              <w:bottom w:val="single" w:sz="4" w:space="0" w:color="000000"/>
            </w:tcBorders>
            <w:shd w:val="clear" w:color="auto" w:fill="D9D9D9"/>
            <w:vAlign w:val="center"/>
          </w:tcPr>
          <w:p w14:paraId="2AE2783E" w14:textId="77777777" w:rsidR="00280D69" w:rsidRPr="00CE0066" w:rsidRDefault="00280D69" w:rsidP="00E757B9">
            <w:pPr>
              <w:snapToGrid w:val="0"/>
              <w:spacing w:before="60" w:after="40"/>
              <w:jc w:val="center"/>
              <w:rPr>
                <w:b/>
                <w:bCs/>
              </w:rPr>
            </w:pPr>
            <w:r w:rsidRPr="00CE0066">
              <w:rPr>
                <w:b/>
                <w:bCs/>
              </w:rPr>
              <w:t>davčna in matična številka</w:t>
            </w:r>
          </w:p>
        </w:tc>
        <w:tc>
          <w:tcPr>
            <w:tcW w:w="1523" w:type="dxa"/>
            <w:tcBorders>
              <w:top w:val="single" w:sz="4" w:space="0" w:color="000000"/>
              <w:left w:val="single" w:sz="4" w:space="0" w:color="000000"/>
              <w:bottom w:val="single" w:sz="4" w:space="0" w:color="000000"/>
            </w:tcBorders>
            <w:shd w:val="clear" w:color="auto" w:fill="D9D9D9"/>
            <w:vAlign w:val="center"/>
          </w:tcPr>
          <w:p w14:paraId="4D2BAB6E" w14:textId="77777777" w:rsidR="00280D69" w:rsidRPr="00CE0066" w:rsidRDefault="00280D69" w:rsidP="00E757B9">
            <w:pPr>
              <w:snapToGrid w:val="0"/>
              <w:spacing w:before="60" w:after="40"/>
              <w:jc w:val="center"/>
              <w:rPr>
                <w:b/>
                <w:bCs/>
              </w:rPr>
            </w:pPr>
            <w:r w:rsidRPr="00CE0066">
              <w:rPr>
                <w:b/>
                <w:bCs/>
              </w:rPr>
              <w:t>Vrednost del in delež podizvajalca (v % od celotnega naročila)</w:t>
            </w:r>
          </w:p>
        </w:tc>
        <w:tc>
          <w:tcPr>
            <w:tcW w:w="38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5C6AB0" w14:textId="77777777" w:rsidR="00280D69" w:rsidRPr="00CE0066" w:rsidRDefault="00280D69" w:rsidP="00E757B9">
            <w:pPr>
              <w:snapToGrid w:val="0"/>
              <w:spacing w:before="60" w:after="40"/>
              <w:jc w:val="center"/>
              <w:rPr>
                <w:b/>
                <w:bCs/>
              </w:rPr>
            </w:pPr>
            <w:r w:rsidRPr="00CE0066">
              <w:rPr>
                <w:b/>
                <w:bCs/>
              </w:rPr>
              <w:t>opis del, ki jih bo izvedel podizvajalec</w:t>
            </w:r>
          </w:p>
        </w:tc>
      </w:tr>
      <w:tr w:rsidR="00280D69" w:rsidRPr="00CE0066" w14:paraId="3F0502B8" w14:textId="77777777" w:rsidTr="00E757B9">
        <w:tc>
          <w:tcPr>
            <w:tcW w:w="2680" w:type="dxa"/>
            <w:tcBorders>
              <w:top w:val="single" w:sz="4" w:space="0" w:color="000000"/>
              <w:left w:val="single" w:sz="4" w:space="0" w:color="000000"/>
              <w:bottom w:val="single" w:sz="4" w:space="0" w:color="000000"/>
            </w:tcBorders>
            <w:vAlign w:val="center"/>
          </w:tcPr>
          <w:p w14:paraId="3678C398" w14:textId="77777777" w:rsidR="00280D69" w:rsidRPr="00CE0066" w:rsidRDefault="00280D69" w:rsidP="00E757B9">
            <w:pPr>
              <w:snapToGrid w:val="0"/>
              <w:spacing w:before="60" w:after="40"/>
            </w:pPr>
          </w:p>
          <w:p w14:paraId="51F4603B" w14:textId="77777777" w:rsidR="00280D69" w:rsidRPr="00CE0066" w:rsidRDefault="00280D69" w:rsidP="00E757B9">
            <w:pPr>
              <w:snapToGrid w:val="0"/>
              <w:spacing w:before="60" w:after="40"/>
            </w:pPr>
          </w:p>
          <w:p w14:paraId="271C9240" w14:textId="77777777" w:rsidR="00280D69" w:rsidRPr="00CE0066" w:rsidRDefault="00280D69" w:rsidP="00E757B9">
            <w:pPr>
              <w:snapToGrid w:val="0"/>
              <w:spacing w:before="60" w:after="40"/>
            </w:pPr>
          </w:p>
        </w:tc>
        <w:tc>
          <w:tcPr>
            <w:tcW w:w="1557" w:type="dxa"/>
            <w:tcBorders>
              <w:top w:val="single" w:sz="4" w:space="0" w:color="000000"/>
              <w:left w:val="single" w:sz="4" w:space="0" w:color="000000"/>
              <w:bottom w:val="single" w:sz="4" w:space="0" w:color="000000"/>
            </w:tcBorders>
            <w:vAlign w:val="center"/>
          </w:tcPr>
          <w:p w14:paraId="0E235A6C" w14:textId="77777777" w:rsidR="00280D69" w:rsidRPr="00CE0066" w:rsidRDefault="00280D69" w:rsidP="00E757B9">
            <w:pPr>
              <w:snapToGrid w:val="0"/>
              <w:spacing w:before="60" w:after="40"/>
            </w:pPr>
          </w:p>
        </w:tc>
        <w:tc>
          <w:tcPr>
            <w:tcW w:w="1523" w:type="dxa"/>
            <w:tcBorders>
              <w:top w:val="single" w:sz="4" w:space="0" w:color="000000"/>
              <w:left w:val="single" w:sz="4" w:space="0" w:color="000000"/>
              <w:bottom w:val="single" w:sz="4" w:space="0" w:color="000000"/>
            </w:tcBorders>
            <w:vAlign w:val="center"/>
          </w:tcPr>
          <w:p w14:paraId="7D50AB69" w14:textId="77777777" w:rsidR="00280D69" w:rsidRPr="00CE0066" w:rsidRDefault="00280D69" w:rsidP="00E757B9">
            <w:pPr>
              <w:snapToGrid w:val="0"/>
              <w:spacing w:before="60" w:after="40"/>
            </w:pPr>
          </w:p>
        </w:tc>
        <w:tc>
          <w:tcPr>
            <w:tcW w:w="3879" w:type="dxa"/>
            <w:tcBorders>
              <w:top w:val="single" w:sz="4" w:space="0" w:color="000000"/>
              <w:left w:val="single" w:sz="4" w:space="0" w:color="000000"/>
              <w:bottom w:val="single" w:sz="4" w:space="0" w:color="000000"/>
              <w:right w:val="single" w:sz="4" w:space="0" w:color="000000"/>
            </w:tcBorders>
            <w:vAlign w:val="center"/>
          </w:tcPr>
          <w:p w14:paraId="1ACCD49B" w14:textId="77777777" w:rsidR="00280D69" w:rsidRPr="00CE0066" w:rsidRDefault="00280D69" w:rsidP="00E757B9">
            <w:pPr>
              <w:snapToGrid w:val="0"/>
              <w:spacing w:before="60" w:after="40"/>
            </w:pPr>
          </w:p>
        </w:tc>
      </w:tr>
      <w:tr w:rsidR="00280D69" w:rsidRPr="00CE0066" w14:paraId="654BB283" w14:textId="77777777" w:rsidTr="00E757B9">
        <w:tc>
          <w:tcPr>
            <w:tcW w:w="2680" w:type="dxa"/>
            <w:tcBorders>
              <w:top w:val="single" w:sz="4" w:space="0" w:color="000000"/>
              <w:left w:val="single" w:sz="4" w:space="0" w:color="000000"/>
              <w:bottom w:val="single" w:sz="4" w:space="0" w:color="000000"/>
            </w:tcBorders>
            <w:vAlign w:val="center"/>
          </w:tcPr>
          <w:p w14:paraId="3E462077" w14:textId="77777777" w:rsidR="00280D69" w:rsidRPr="00CE0066" w:rsidRDefault="00280D69" w:rsidP="00E757B9">
            <w:pPr>
              <w:snapToGrid w:val="0"/>
              <w:spacing w:before="60" w:after="40"/>
            </w:pPr>
          </w:p>
          <w:p w14:paraId="235843FB" w14:textId="77777777" w:rsidR="00280D69" w:rsidRPr="00CE0066" w:rsidRDefault="00280D69" w:rsidP="00E757B9">
            <w:pPr>
              <w:snapToGrid w:val="0"/>
              <w:spacing w:before="60" w:after="40"/>
            </w:pPr>
          </w:p>
          <w:p w14:paraId="0C34CA5B" w14:textId="77777777" w:rsidR="00280D69" w:rsidRPr="00CE0066" w:rsidRDefault="00280D69" w:rsidP="00E757B9">
            <w:pPr>
              <w:snapToGrid w:val="0"/>
              <w:spacing w:before="60" w:after="40"/>
            </w:pPr>
          </w:p>
        </w:tc>
        <w:tc>
          <w:tcPr>
            <w:tcW w:w="1557" w:type="dxa"/>
            <w:tcBorders>
              <w:top w:val="single" w:sz="4" w:space="0" w:color="000000"/>
              <w:left w:val="single" w:sz="4" w:space="0" w:color="000000"/>
              <w:bottom w:val="single" w:sz="4" w:space="0" w:color="000000"/>
            </w:tcBorders>
            <w:vAlign w:val="center"/>
          </w:tcPr>
          <w:p w14:paraId="6043B430" w14:textId="77777777" w:rsidR="00280D69" w:rsidRPr="00CE0066" w:rsidRDefault="00280D69" w:rsidP="00E757B9">
            <w:pPr>
              <w:snapToGrid w:val="0"/>
              <w:spacing w:before="60" w:after="40"/>
            </w:pPr>
          </w:p>
        </w:tc>
        <w:tc>
          <w:tcPr>
            <w:tcW w:w="1523" w:type="dxa"/>
            <w:tcBorders>
              <w:top w:val="single" w:sz="4" w:space="0" w:color="000000"/>
              <w:left w:val="single" w:sz="4" w:space="0" w:color="000000"/>
              <w:bottom w:val="single" w:sz="4" w:space="0" w:color="000000"/>
            </w:tcBorders>
            <w:vAlign w:val="center"/>
          </w:tcPr>
          <w:p w14:paraId="206478F2" w14:textId="77777777" w:rsidR="00280D69" w:rsidRPr="00CE0066" w:rsidRDefault="00280D69" w:rsidP="00E757B9">
            <w:pPr>
              <w:snapToGrid w:val="0"/>
              <w:spacing w:before="60" w:after="40"/>
            </w:pPr>
          </w:p>
        </w:tc>
        <w:tc>
          <w:tcPr>
            <w:tcW w:w="3879" w:type="dxa"/>
            <w:tcBorders>
              <w:top w:val="single" w:sz="4" w:space="0" w:color="000000"/>
              <w:left w:val="single" w:sz="4" w:space="0" w:color="000000"/>
              <w:bottom w:val="single" w:sz="4" w:space="0" w:color="000000"/>
              <w:right w:val="single" w:sz="4" w:space="0" w:color="000000"/>
            </w:tcBorders>
            <w:vAlign w:val="center"/>
          </w:tcPr>
          <w:p w14:paraId="498097C8" w14:textId="77777777" w:rsidR="00280D69" w:rsidRPr="00CE0066" w:rsidRDefault="00280D69" w:rsidP="00E757B9">
            <w:pPr>
              <w:snapToGrid w:val="0"/>
              <w:spacing w:before="60" w:after="40"/>
            </w:pPr>
          </w:p>
        </w:tc>
      </w:tr>
      <w:tr w:rsidR="00280D69" w:rsidRPr="00CE0066" w14:paraId="3F49DBAC" w14:textId="77777777" w:rsidTr="00E757B9">
        <w:tc>
          <w:tcPr>
            <w:tcW w:w="2680" w:type="dxa"/>
            <w:tcBorders>
              <w:top w:val="single" w:sz="4" w:space="0" w:color="000000"/>
              <w:left w:val="single" w:sz="4" w:space="0" w:color="000000"/>
              <w:bottom w:val="single" w:sz="4" w:space="0" w:color="000000"/>
            </w:tcBorders>
            <w:vAlign w:val="center"/>
          </w:tcPr>
          <w:p w14:paraId="240C4A25" w14:textId="77777777" w:rsidR="00280D69" w:rsidRPr="00CE0066" w:rsidRDefault="00280D69" w:rsidP="00E757B9">
            <w:pPr>
              <w:snapToGrid w:val="0"/>
              <w:spacing w:before="60" w:after="40"/>
            </w:pPr>
          </w:p>
          <w:p w14:paraId="06853F44" w14:textId="77777777" w:rsidR="00280D69" w:rsidRPr="00CE0066" w:rsidRDefault="00280D69" w:rsidP="00E757B9">
            <w:pPr>
              <w:snapToGrid w:val="0"/>
              <w:spacing w:before="60" w:after="40"/>
            </w:pPr>
          </w:p>
          <w:p w14:paraId="40D8D4AB" w14:textId="77777777" w:rsidR="00280D69" w:rsidRPr="00CE0066" w:rsidRDefault="00280D69" w:rsidP="00E757B9">
            <w:pPr>
              <w:snapToGrid w:val="0"/>
              <w:spacing w:before="60" w:after="40"/>
            </w:pPr>
          </w:p>
        </w:tc>
        <w:tc>
          <w:tcPr>
            <w:tcW w:w="1557" w:type="dxa"/>
            <w:tcBorders>
              <w:top w:val="single" w:sz="4" w:space="0" w:color="000000"/>
              <w:left w:val="single" w:sz="4" w:space="0" w:color="000000"/>
              <w:bottom w:val="single" w:sz="4" w:space="0" w:color="000000"/>
            </w:tcBorders>
            <w:vAlign w:val="center"/>
          </w:tcPr>
          <w:p w14:paraId="59636A1A" w14:textId="77777777" w:rsidR="00280D69" w:rsidRPr="00CE0066" w:rsidRDefault="00280D69" w:rsidP="00E757B9">
            <w:pPr>
              <w:snapToGrid w:val="0"/>
              <w:spacing w:before="60" w:after="40"/>
            </w:pPr>
          </w:p>
        </w:tc>
        <w:tc>
          <w:tcPr>
            <w:tcW w:w="1523" w:type="dxa"/>
            <w:tcBorders>
              <w:top w:val="single" w:sz="4" w:space="0" w:color="000000"/>
              <w:left w:val="single" w:sz="4" w:space="0" w:color="000000"/>
              <w:bottom w:val="single" w:sz="4" w:space="0" w:color="000000"/>
            </w:tcBorders>
            <w:vAlign w:val="center"/>
          </w:tcPr>
          <w:p w14:paraId="55EA5A4F" w14:textId="77777777" w:rsidR="00280D69" w:rsidRPr="00CE0066" w:rsidRDefault="00280D69" w:rsidP="00E757B9">
            <w:pPr>
              <w:snapToGrid w:val="0"/>
              <w:spacing w:before="60" w:after="40"/>
            </w:pPr>
          </w:p>
        </w:tc>
        <w:tc>
          <w:tcPr>
            <w:tcW w:w="3879" w:type="dxa"/>
            <w:tcBorders>
              <w:top w:val="single" w:sz="4" w:space="0" w:color="000000"/>
              <w:left w:val="single" w:sz="4" w:space="0" w:color="000000"/>
              <w:bottom w:val="single" w:sz="4" w:space="0" w:color="000000"/>
              <w:right w:val="single" w:sz="4" w:space="0" w:color="000000"/>
            </w:tcBorders>
            <w:vAlign w:val="center"/>
          </w:tcPr>
          <w:p w14:paraId="1A977400" w14:textId="77777777" w:rsidR="00280D69" w:rsidRPr="00CE0066" w:rsidRDefault="00280D69" w:rsidP="00E757B9">
            <w:pPr>
              <w:snapToGrid w:val="0"/>
              <w:spacing w:before="60" w:after="40"/>
            </w:pPr>
          </w:p>
        </w:tc>
      </w:tr>
      <w:tr w:rsidR="00280D69" w:rsidRPr="00CE0066" w14:paraId="06EB5430" w14:textId="77777777" w:rsidTr="00E757B9">
        <w:tc>
          <w:tcPr>
            <w:tcW w:w="2680" w:type="dxa"/>
            <w:tcBorders>
              <w:top w:val="single" w:sz="4" w:space="0" w:color="000000"/>
              <w:left w:val="single" w:sz="4" w:space="0" w:color="000000"/>
              <w:bottom w:val="single" w:sz="4" w:space="0" w:color="000000"/>
            </w:tcBorders>
            <w:vAlign w:val="center"/>
          </w:tcPr>
          <w:p w14:paraId="0F7D2DC1" w14:textId="77777777" w:rsidR="00280D69" w:rsidRPr="00CE0066" w:rsidRDefault="00280D69" w:rsidP="00E757B9">
            <w:pPr>
              <w:snapToGrid w:val="0"/>
              <w:spacing w:before="60" w:after="40"/>
            </w:pPr>
          </w:p>
          <w:p w14:paraId="5050F78A" w14:textId="77777777" w:rsidR="00280D69" w:rsidRPr="00CE0066" w:rsidRDefault="00280D69" w:rsidP="00E757B9">
            <w:pPr>
              <w:snapToGrid w:val="0"/>
              <w:spacing w:before="60" w:after="40"/>
            </w:pPr>
          </w:p>
          <w:p w14:paraId="4D354C56" w14:textId="77777777" w:rsidR="00280D69" w:rsidRPr="00CE0066" w:rsidRDefault="00280D69" w:rsidP="00E757B9">
            <w:pPr>
              <w:snapToGrid w:val="0"/>
              <w:spacing w:before="60" w:after="40"/>
            </w:pPr>
          </w:p>
        </w:tc>
        <w:tc>
          <w:tcPr>
            <w:tcW w:w="1557" w:type="dxa"/>
            <w:tcBorders>
              <w:top w:val="single" w:sz="4" w:space="0" w:color="000000"/>
              <w:left w:val="single" w:sz="4" w:space="0" w:color="000000"/>
              <w:bottom w:val="single" w:sz="4" w:space="0" w:color="000000"/>
            </w:tcBorders>
            <w:vAlign w:val="center"/>
          </w:tcPr>
          <w:p w14:paraId="10BE6BF7" w14:textId="77777777" w:rsidR="00280D69" w:rsidRPr="00CE0066" w:rsidRDefault="00280D69" w:rsidP="00E757B9">
            <w:pPr>
              <w:snapToGrid w:val="0"/>
              <w:spacing w:before="60" w:after="40"/>
            </w:pPr>
          </w:p>
        </w:tc>
        <w:tc>
          <w:tcPr>
            <w:tcW w:w="1523" w:type="dxa"/>
            <w:tcBorders>
              <w:top w:val="single" w:sz="4" w:space="0" w:color="000000"/>
              <w:left w:val="single" w:sz="4" w:space="0" w:color="000000"/>
              <w:bottom w:val="single" w:sz="4" w:space="0" w:color="000000"/>
            </w:tcBorders>
            <w:vAlign w:val="center"/>
          </w:tcPr>
          <w:p w14:paraId="7440ABB5" w14:textId="77777777" w:rsidR="00280D69" w:rsidRPr="00CE0066" w:rsidRDefault="00280D69" w:rsidP="00E757B9">
            <w:pPr>
              <w:snapToGrid w:val="0"/>
              <w:spacing w:before="60" w:after="40"/>
            </w:pPr>
          </w:p>
        </w:tc>
        <w:tc>
          <w:tcPr>
            <w:tcW w:w="3879" w:type="dxa"/>
            <w:tcBorders>
              <w:top w:val="single" w:sz="4" w:space="0" w:color="000000"/>
              <w:left w:val="single" w:sz="4" w:space="0" w:color="000000"/>
              <w:bottom w:val="single" w:sz="4" w:space="0" w:color="000000"/>
              <w:right w:val="single" w:sz="4" w:space="0" w:color="000000"/>
            </w:tcBorders>
            <w:vAlign w:val="center"/>
          </w:tcPr>
          <w:p w14:paraId="70083BCE" w14:textId="77777777" w:rsidR="00280D69" w:rsidRPr="00CE0066" w:rsidRDefault="00280D69" w:rsidP="00E757B9">
            <w:pPr>
              <w:snapToGrid w:val="0"/>
              <w:spacing w:before="60" w:after="40"/>
            </w:pPr>
          </w:p>
        </w:tc>
      </w:tr>
    </w:tbl>
    <w:p w14:paraId="0D095CC7" w14:textId="77777777" w:rsidR="00280D69" w:rsidRPr="00CE0066" w:rsidRDefault="00280D69" w:rsidP="00280D69">
      <w:pPr>
        <w:jc w:val="both"/>
        <w:rPr>
          <w:i/>
          <w:iCs/>
        </w:rPr>
      </w:pPr>
    </w:p>
    <w:tbl>
      <w:tblPr>
        <w:tblW w:w="9669" w:type="dxa"/>
        <w:tblInd w:w="2" w:type="dxa"/>
        <w:tblLayout w:type="fixed"/>
        <w:tblLook w:val="0000" w:firstRow="0" w:lastRow="0" w:firstColumn="0" w:lastColumn="0" w:noHBand="0" w:noVBand="0"/>
      </w:tblPr>
      <w:tblGrid>
        <w:gridCol w:w="4771"/>
        <w:gridCol w:w="4898"/>
      </w:tblGrid>
      <w:tr w:rsidR="00280D69" w:rsidRPr="00CE0066" w14:paraId="5EB0D1F5" w14:textId="77777777" w:rsidTr="00E757B9">
        <w:tc>
          <w:tcPr>
            <w:tcW w:w="4771" w:type="dxa"/>
            <w:vAlign w:val="center"/>
          </w:tcPr>
          <w:p w14:paraId="3B38FFA2" w14:textId="77777777" w:rsidR="00280D69" w:rsidRPr="00CE0066" w:rsidRDefault="00280D69" w:rsidP="00E757B9">
            <w:pPr>
              <w:snapToGrid w:val="0"/>
              <w:spacing w:before="60" w:after="40"/>
            </w:pPr>
          </w:p>
          <w:p w14:paraId="14B3AC51" w14:textId="77777777" w:rsidR="00280D69" w:rsidRPr="00CE0066" w:rsidRDefault="00280D69" w:rsidP="00E757B9">
            <w:pPr>
              <w:snapToGrid w:val="0"/>
              <w:spacing w:before="60" w:after="40"/>
            </w:pPr>
            <w:r w:rsidRPr="00CE0066">
              <w:t>Kraj in datum:</w:t>
            </w:r>
          </w:p>
        </w:tc>
        <w:tc>
          <w:tcPr>
            <w:tcW w:w="4898" w:type="dxa"/>
            <w:vAlign w:val="center"/>
          </w:tcPr>
          <w:p w14:paraId="4BE65752" w14:textId="77777777" w:rsidR="00280D69" w:rsidRPr="00CE0066" w:rsidRDefault="00280D69" w:rsidP="00E757B9">
            <w:pPr>
              <w:snapToGrid w:val="0"/>
              <w:spacing w:before="60" w:after="40"/>
            </w:pPr>
            <w:r w:rsidRPr="00CE0066">
              <w:t>Ime in priimek zakonitega zastopnika:</w:t>
            </w:r>
          </w:p>
        </w:tc>
      </w:tr>
      <w:tr w:rsidR="00280D69" w:rsidRPr="00CE0066" w14:paraId="422A910F" w14:textId="77777777" w:rsidTr="00E757B9">
        <w:tc>
          <w:tcPr>
            <w:tcW w:w="4771" w:type="dxa"/>
            <w:vAlign w:val="center"/>
          </w:tcPr>
          <w:p w14:paraId="407396CB" w14:textId="77777777" w:rsidR="00280D69" w:rsidRPr="00CE0066" w:rsidRDefault="00280D69" w:rsidP="00E757B9">
            <w:pPr>
              <w:snapToGrid w:val="0"/>
              <w:spacing w:before="60" w:after="40"/>
            </w:pPr>
            <w:r w:rsidRPr="00CE0066">
              <w:t>____________________________</w:t>
            </w:r>
          </w:p>
        </w:tc>
        <w:tc>
          <w:tcPr>
            <w:tcW w:w="4898" w:type="dxa"/>
            <w:vAlign w:val="center"/>
          </w:tcPr>
          <w:p w14:paraId="2D6CCE14" w14:textId="77777777" w:rsidR="00280D69" w:rsidRPr="00CE0066" w:rsidRDefault="00280D69" w:rsidP="00E757B9">
            <w:pPr>
              <w:snapToGrid w:val="0"/>
              <w:spacing w:before="60" w:after="40"/>
            </w:pPr>
            <w:r w:rsidRPr="00CE0066">
              <w:t>podpis zakonitega zastopnika:</w:t>
            </w:r>
          </w:p>
        </w:tc>
      </w:tr>
      <w:tr w:rsidR="00280D69" w:rsidRPr="00CE0066" w14:paraId="66871DD1" w14:textId="77777777" w:rsidTr="00E757B9">
        <w:tc>
          <w:tcPr>
            <w:tcW w:w="4771" w:type="dxa"/>
            <w:vAlign w:val="center"/>
          </w:tcPr>
          <w:p w14:paraId="760BC456" w14:textId="77777777" w:rsidR="00280D69" w:rsidRPr="00CE0066" w:rsidRDefault="00280D69" w:rsidP="00E757B9">
            <w:pPr>
              <w:snapToGrid w:val="0"/>
              <w:spacing w:before="60" w:after="40"/>
            </w:pPr>
          </w:p>
        </w:tc>
        <w:tc>
          <w:tcPr>
            <w:tcW w:w="4898" w:type="dxa"/>
            <w:vAlign w:val="center"/>
          </w:tcPr>
          <w:p w14:paraId="3C7819EB" w14:textId="77777777" w:rsidR="00280D69" w:rsidRPr="00CE0066" w:rsidRDefault="00280D69" w:rsidP="00E757B9">
            <w:pPr>
              <w:snapToGrid w:val="0"/>
              <w:spacing w:before="60" w:after="40"/>
            </w:pPr>
            <w:r w:rsidRPr="00CE0066">
              <w:t>______________________________</w:t>
            </w:r>
          </w:p>
        </w:tc>
      </w:tr>
    </w:tbl>
    <w:p w14:paraId="688FC5C5" w14:textId="77777777" w:rsidR="00280D69" w:rsidRPr="00CE0066" w:rsidRDefault="00280D69" w:rsidP="00280D69">
      <w:pPr>
        <w:pageBreakBefore/>
        <w:tabs>
          <w:tab w:val="left" w:pos="284"/>
        </w:tabs>
        <w:autoSpaceDE w:val="0"/>
        <w:ind w:hanging="15"/>
        <w:rPr>
          <w:b/>
          <w:bCs/>
          <w:shd w:val="clear" w:color="auto" w:fill="D9D9D9"/>
        </w:rPr>
      </w:pPr>
      <w:r>
        <w:rPr>
          <w:b/>
          <w:bCs/>
          <w:shd w:val="clear" w:color="auto" w:fill="D9D9D9"/>
        </w:rPr>
        <w:lastRenderedPageBreak/>
        <w:t>Obr_4</w:t>
      </w:r>
      <w:r w:rsidRPr="00CE0066">
        <w:rPr>
          <w:b/>
          <w:bCs/>
          <w:shd w:val="clear" w:color="auto" w:fill="D9D9D9"/>
        </w:rPr>
        <w:t>a</w:t>
      </w:r>
    </w:p>
    <w:p w14:paraId="6EA31784" w14:textId="77777777" w:rsidR="00280D69" w:rsidRPr="00CE0066" w:rsidRDefault="00280D69" w:rsidP="00280D69">
      <w:pPr>
        <w:rPr>
          <w:b/>
          <w:bCs/>
        </w:rPr>
      </w:pPr>
    </w:p>
    <w:p w14:paraId="01CA13F3" w14:textId="77777777" w:rsidR="00280D69" w:rsidRPr="00CE0066" w:rsidRDefault="00280D69" w:rsidP="00280D69">
      <w:pPr>
        <w:rPr>
          <w:b/>
          <w:bCs/>
        </w:rPr>
      </w:pPr>
    </w:p>
    <w:p w14:paraId="406C0175" w14:textId="77777777" w:rsidR="00280D69" w:rsidRPr="00CE0066" w:rsidRDefault="00280D69" w:rsidP="00280D69">
      <w:pPr>
        <w:pStyle w:val="Default"/>
        <w:jc w:val="center"/>
        <w:rPr>
          <w:rFonts w:ascii="Trebuchet MS" w:hAnsi="Trebuchet MS" w:cs="Trebuchet MS"/>
          <w:b/>
          <w:bCs/>
          <w:color w:val="auto"/>
          <w:sz w:val="22"/>
          <w:szCs w:val="22"/>
        </w:rPr>
      </w:pPr>
      <w:r w:rsidRPr="00CE0066">
        <w:rPr>
          <w:rFonts w:ascii="Trebuchet MS" w:hAnsi="Trebuchet MS" w:cs="Trebuchet MS"/>
          <w:b/>
          <w:bCs/>
          <w:color w:val="auto"/>
          <w:sz w:val="22"/>
          <w:szCs w:val="22"/>
        </w:rPr>
        <w:t>IZJAVA PODIZVAJALCA</w:t>
      </w:r>
      <w:r w:rsidR="002C3362">
        <w:rPr>
          <w:rFonts w:ascii="Trebuchet MS" w:hAnsi="Trebuchet MS" w:cs="Trebuchet MS"/>
          <w:b/>
          <w:bCs/>
          <w:color w:val="auto"/>
          <w:sz w:val="22"/>
          <w:szCs w:val="22"/>
        </w:rPr>
        <w:t xml:space="preserve"> O</w:t>
      </w:r>
      <w:r>
        <w:rPr>
          <w:rFonts w:ascii="Trebuchet MS" w:hAnsi="Trebuchet MS" w:cs="Trebuchet MS"/>
          <w:b/>
          <w:bCs/>
          <w:color w:val="auto"/>
          <w:sz w:val="22"/>
          <w:szCs w:val="22"/>
        </w:rPr>
        <w:t xml:space="preserve"> NEPOSREDN</w:t>
      </w:r>
      <w:r w:rsidR="002C3362">
        <w:rPr>
          <w:rFonts w:ascii="Trebuchet MS" w:hAnsi="Trebuchet MS" w:cs="Trebuchet MS"/>
          <w:b/>
          <w:bCs/>
          <w:color w:val="auto"/>
          <w:sz w:val="22"/>
          <w:szCs w:val="22"/>
        </w:rPr>
        <w:t>EM</w:t>
      </w:r>
      <w:r>
        <w:rPr>
          <w:rFonts w:ascii="Trebuchet MS" w:hAnsi="Trebuchet MS" w:cs="Trebuchet MS"/>
          <w:b/>
          <w:bCs/>
          <w:color w:val="auto"/>
          <w:sz w:val="22"/>
          <w:szCs w:val="22"/>
        </w:rPr>
        <w:t xml:space="preserve"> PLAČIL</w:t>
      </w:r>
      <w:r w:rsidR="002C3362">
        <w:rPr>
          <w:rFonts w:ascii="Trebuchet MS" w:hAnsi="Trebuchet MS" w:cs="Trebuchet MS"/>
          <w:b/>
          <w:bCs/>
          <w:color w:val="auto"/>
          <w:sz w:val="22"/>
          <w:szCs w:val="22"/>
        </w:rPr>
        <w:t>U</w:t>
      </w:r>
      <w:r w:rsidRPr="00CE0066">
        <w:rPr>
          <w:rFonts w:ascii="Trebuchet MS" w:hAnsi="Trebuchet MS" w:cs="Trebuchet MS"/>
          <w:b/>
          <w:bCs/>
          <w:color w:val="auto"/>
          <w:sz w:val="22"/>
          <w:szCs w:val="22"/>
        </w:rPr>
        <w:t xml:space="preserve"> NAROČNIKA </w:t>
      </w:r>
    </w:p>
    <w:p w14:paraId="0A80B77B" w14:textId="77777777" w:rsidR="00280D69" w:rsidRPr="00CE0066" w:rsidRDefault="00280D69" w:rsidP="00280D69">
      <w:pPr>
        <w:pStyle w:val="Default"/>
        <w:rPr>
          <w:rFonts w:ascii="Trebuchet MS" w:hAnsi="Trebuchet MS" w:cs="Trebuchet MS"/>
          <w:b/>
          <w:bCs/>
          <w:color w:val="auto"/>
          <w:sz w:val="22"/>
          <w:szCs w:val="22"/>
        </w:rPr>
      </w:pPr>
    </w:p>
    <w:p w14:paraId="070BA93A" w14:textId="77777777" w:rsidR="00280D69" w:rsidRPr="00CE0066" w:rsidRDefault="00280D69" w:rsidP="00280D69">
      <w:pPr>
        <w:pStyle w:val="Default"/>
        <w:rPr>
          <w:rFonts w:ascii="Trebuchet MS" w:hAnsi="Trebuchet MS" w:cs="Trebuchet MS"/>
          <w:b/>
          <w:bCs/>
          <w:color w:val="auto"/>
          <w:sz w:val="22"/>
          <w:szCs w:val="22"/>
        </w:rPr>
      </w:pPr>
    </w:p>
    <w:p w14:paraId="6567CABE" w14:textId="77777777" w:rsidR="00280D69" w:rsidRPr="00CE0066" w:rsidRDefault="00280D69" w:rsidP="00280D69">
      <w:pPr>
        <w:pStyle w:val="Default"/>
        <w:rPr>
          <w:rFonts w:ascii="Trebuchet MS" w:hAnsi="Trebuchet MS" w:cs="Trebuchet MS"/>
          <w:b/>
          <w:bCs/>
          <w:color w:val="auto"/>
          <w:sz w:val="22"/>
          <w:szCs w:val="22"/>
        </w:rPr>
      </w:pPr>
    </w:p>
    <w:p w14:paraId="59D9CF76" w14:textId="77777777" w:rsidR="00280D69" w:rsidRPr="00CE0066" w:rsidRDefault="00280D69" w:rsidP="00280D69">
      <w:pPr>
        <w:pStyle w:val="Default"/>
        <w:rPr>
          <w:rFonts w:ascii="Trebuchet MS" w:hAnsi="Trebuchet MS" w:cs="Trebuchet MS"/>
          <w:b/>
          <w:bCs/>
          <w:color w:val="auto"/>
          <w:sz w:val="22"/>
          <w:szCs w:val="22"/>
        </w:rPr>
      </w:pPr>
    </w:p>
    <w:p w14:paraId="13F8C60D" w14:textId="77777777" w:rsidR="00280D69" w:rsidRPr="00CE0066" w:rsidRDefault="00280D69" w:rsidP="00280D69">
      <w:pPr>
        <w:pStyle w:val="Default"/>
        <w:rPr>
          <w:rFonts w:ascii="Trebuchet MS" w:hAnsi="Trebuchet MS" w:cs="Trebuchet MS"/>
          <w:b/>
          <w:bCs/>
          <w:color w:val="auto"/>
          <w:sz w:val="22"/>
          <w:szCs w:val="22"/>
        </w:rPr>
      </w:pPr>
    </w:p>
    <w:p w14:paraId="49D28E94" w14:textId="5EB0214B" w:rsidR="00280D69" w:rsidRPr="00CE0066" w:rsidRDefault="00280D69" w:rsidP="00280D69">
      <w:pPr>
        <w:pStyle w:val="Default"/>
        <w:ind w:firstLine="15"/>
        <w:rPr>
          <w:rFonts w:ascii="Trebuchet MS" w:hAnsi="Trebuchet MS" w:cs="Trebuchet MS"/>
          <w:color w:val="auto"/>
          <w:sz w:val="22"/>
          <w:szCs w:val="22"/>
        </w:rPr>
      </w:pPr>
      <w:r w:rsidRPr="00CE0066">
        <w:rPr>
          <w:rFonts w:ascii="Trebuchet MS" w:hAnsi="Trebuchet MS" w:cs="Trebuchet MS"/>
          <w:color w:val="auto"/>
          <w:sz w:val="22"/>
          <w:szCs w:val="22"/>
        </w:rPr>
        <w:t>Podizvajalec: _________________________________________________________________</w:t>
      </w:r>
      <w:r w:rsidR="003F629F">
        <w:rPr>
          <w:rFonts w:ascii="Trebuchet MS" w:hAnsi="Trebuchet MS" w:cs="Trebuchet MS"/>
          <w:color w:val="auto"/>
          <w:sz w:val="22"/>
          <w:szCs w:val="22"/>
        </w:rPr>
        <w:t>______</w:t>
      </w:r>
      <w:r w:rsidRPr="00CE0066">
        <w:rPr>
          <w:rFonts w:ascii="Trebuchet MS" w:hAnsi="Trebuchet MS" w:cs="Trebuchet MS"/>
          <w:color w:val="auto"/>
          <w:sz w:val="22"/>
          <w:szCs w:val="22"/>
        </w:rPr>
        <w:t xml:space="preserve"> </w:t>
      </w:r>
    </w:p>
    <w:p w14:paraId="2DB4A3E6" w14:textId="77777777" w:rsidR="00280D69" w:rsidRPr="00CE0066" w:rsidRDefault="00280D69" w:rsidP="00280D69">
      <w:pPr>
        <w:pStyle w:val="Default"/>
        <w:rPr>
          <w:rFonts w:ascii="Trebuchet MS" w:hAnsi="Trebuchet MS" w:cs="Trebuchet MS"/>
          <w:i/>
          <w:iCs/>
          <w:color w:val="auto"/>
          <w:sz w:val="22"/>
          <w:szCs w:val="22"/>
        </w:rPr>
      </w:pPr>
      <w:r w:rsidRPr="00CE0066">
        <w:rPr>
          <w:rFonts w:ascii="Trebuchet MS" w:hAnsi="Trebuchet MS" w:cs="Trebuchet MS"/>
          <w:color w:val="auto"/>
          <w:sz w:val="22"/>
          <w:szCs w:val="22"/>
        </w:rPr>
        <w:tab/>
      </w:r>
      <w:r w:rsidRPr="00CE0066">
        <w:rPr>
          <w:rFonts w:ascii="Trebuchet MS" w:hAnsi="Trebuchet MS" w:cs="Trebuchet MS"/>
          <w:color w:val="auto"/>
          <w:sz w:val="22"/>
          <w:szCs w:val="22"/>
        </w:rPr>
        <w:tab/>
      </w:r>
      <w:r w:rsidRPr="00CE0066">
        <w:rPr>
          <w:rFonts w:ascii="Trebuchet MS" w:hAnsi="Trebuchet MS" w:cs="Trebuchet MS"/>
          <w:color w:val="auto"/>
          <w:sz w:val="22"/>
          <w:szCs w:val="22"/>
        </w:rPr>
        <w:tab/>
      </w:r>
      <w:r w:rsidRPr="00CE0066">
        <w:rPr>
          <w:rFonts w:ascii="Trebuchet MS" w:hAnsi="Trebuchet MS" w:cs="Trebuchet MS"/>
          <w:color w:val="auto"/>
          <w:sz w:val="22"/>
          <w:szCs w:val="22"/>
        </w:rPr>
        <w:tab/>
        <w:t xml:space="preserve">             </w:t>
      </w:r>
      <w:r w:rsidRPr="00CE0066">
        <w:rPr>
          <w:rFonts w:ascii="Trebuchet MS" w:hAnsi="Trebuchet MS" w:cs="Trebuchet MS"/>
          <w:i/>
          <w:iCs/>
          <w:color w:val="auto"/>
          <w:sz w:val="22"/>
          <w:szCs w:val="22"/>
        </w:rPr>
        <w:t xml:space="preserve">(firma in sedež podizvajalca) </w:t>
      </w:r>
    </w:p>
    <w:p w14:paraId="06008A1F" w14:textId="77777777" w:rsidR="00280D69" w:rsidRPr="00CE0066" w:rsidRDefault="00280D69" w:rsidP="00280D69">
      <w:pPr>
        <w:pStyle w:val="Default"/>
        <w:rPr>
          <w:rFonts w:ascii="Trebuchet MS" w:hAnsi="Trebuchet MS" w:cs="Trebuchet MS"/>
          <w:color w:val="auto"/>
          <w:sz w:val="22"/>
          <w:szCs w:val="22"/>
        </w:rPr>
      </w:pPr>
    </w:p>
    <w:p w14:paraId="5DBF7963" w14:textId="77777777" w:rsidR="00280D69" w:rsidRPr="00CE0066" w:rsidRDefault="00280D69" w:rsidP="00280D69">
      <w:pPr>
        <w:pStyle w:val="Default"/>
        <w:rPr>
          <w:rFonts w:ascii="Trebuchet MS" w:hAnsi="Trebuchet MS" w:cs="Trebuchet MS"/>
          <w:color w:val="auto"/>
          <w:sz w:val="22"/>
          <w:szCs w:val="22"/>
        </w:rPr>
      </w:pPr>
    </w:p>
    <w:p w14:paraId="15A0B8AA" w14:textId="77777777" w:rsidR="00280D69" w:rsidRPr="00CE0066" w:rsidRDefault="00280D69" w:rsidP="00280D69">
      <w:pPr>
        <w:pStyle w:val="Default"/>
        <w:rPr>
          <w:rFonts w:ascii="Trebuchet MS" w:hAnsi="Trebuchet MS" w:cs="Trebuchet MS"/>
          <w:color w:val="auto"/>
          <w:sz w:val="22"/>
          <w:szCs w:val="22"/>
        </w:rPr>
      </w:pPr>
    </w:p>
    <w:p w14:paraId="423A1B84" w14:textId="77777777" w:rsidR="003F629F" w:rsidRDefault="00280D69" w:rsidP="00280D69">
      <w:pPr>
        <w:pStyle w:val="Default"/>
        <w:jc w:val="both"/>
        <w:rPr>
          <w:rFonts w:ascii="Trebuchet MS" w:hAnsi="Trebuchet MS" w:cs="Trebuchet MS"/>
          <w:color w:val="auto"/>
          <w:sz w:val="22"/>
          <w:szCs w:val="22"/>
        </w:rPr>
      </w:pPr>
      <w:r>
        <w:rPr>
          <w:rFonts w:ascii="Trebuchet MS" w:hAnsi="Trebuchet MS" w:cs="Trebuchet MS"/>
          <w:color w:val="auto"/>
          <w:sz w:val="22"/>
          <w:szCs w:val="22"/>
        </w:rPr>
        <w:t>izjavljamo, da smo seznanjeni z določbo petega odstavka v z</w:t>
      </w:r>
      <w:r w:rsidR="003F629F">
        <w:rPr>
          <w:rFonts w:ascii="Trebuchet MS" w:hAnsi="Trebuchet MS" w:cs="Trebuchet MS"/>
          <w:color w:val="auto"/>
          <w:sz w:val="22"/>
          <w:szCs w:val="22"/>
        </w:rPr>
        <w:t>vez</w:t>
      </w:r>
      <w:r>
        <w:rPr>
          <w:rFonts w:ascii="Trebuchet MS" w:hAnsi="Trebuchet MS" w:cs="Trebuchet MS"/>
          <w:color w:val="auto"/>
          <w:sz w:val="22"/>
          <w:szCs w:val="22"/>
        </w:rPr>
        <w:t xml:space="preserve">i z drugim in tretjim odstavkom 94. člena ZJN-3, da so neposredna plačila podizvajalcem obvezna le, če kot podizvajalec to zahtevamo. </w:t>
      </w:r>
    </w:p>
    <w:p w14:paraId="57CD752D" w14:textId="77777777" w:rsidR="003F629F" w:rsidRDefault="003F629F" w:rsidP="00280D69">
      <w:pPr>
        <w:pStyle w:val="Default"/>
        <w:jc w:val="both"/>
        <w:rPr>
          <w:rFonts w:ascii="Trebuchet MS" w:hAnsi="Trebuchet MS" w:cs="Trebuchet MS"/>
          <w:color w:val="auto"/>
          <w:sz w:val="22"/>
          <w:szCs w:val="22"/>
        </w:rPr>
      </w:pPr>
    </w:p>
    <w:p w14:paraId="51D9023C" w14:textId="7FF93BB6" w:rsidR="00280D69" w:rsidRPr="003F629F" w:rsidRDefault="00280D69" w:rsidP="00280D69">
      <w:pPr>
        <w:pStyle w:val="Default"/>
        <w:jc w:val="both"/>
      </w:pPr>
      <w:r>
        <w:rPr>
          <w:rFonts w:ascii="Trebuchet MS" w:hAnsi="Trebuchet MS" w:cs="Trebuchet MS"/>
          <w:color w:val="auto"/>
          <w:sz w:val="22"/>
          <w:szCs w:val="22"/>
        </w:rPr>
        <w:t>Glede na določbo 94. člena ZJN-3 izjavljamo, da pri izvedbi javnega naročila</w:t>
      </w:r>
      <w:r w:rsidR="003F629F">
        <w:rPr>
          <w:rFonts w:ascii="Trebuchet MS" w:hAnsi="Trebuchet MS" w:cs="Trebuchet MS"/>
          <w:color w:val="auto"/>
          <w:sz w:val="22"/>
          <w:szCs w:val="22"/>
        </w:rPr>
        <w:t xml:space="preserve"> </w:t>
      </w:r>
      <w:r w:rsidR="003F629F" w:rsidRPr="002559C0">
        <w:rPr>
          <w:rFonts w:ascii="Trebuchet MS" w:hAnsi="Trebuchet MS" w:cs="Trebuchet MS"/>
          <w:b/>
          <w:bCs/>
          <w:sz w:val="22"/>
          <w:szCs w:val="22"/>
        </w:rPr>
        <w:t>»</w:t>
      </w:r>
      <w:r w:rsidR="00E37115">
        <w:rPr>
          <w:rFonts w:ascii="Trebuchet MS" w:hAnsi="Trebuchet MS"/>
          <w:b/>
          <w:bCs/>
          <w:caps/>
          <w:sz w:val="22"/>
          <w:szCs w:val="22"/>
        </w:rPr>
        <w:t>FOTOHIŠA PELIKAN – REkonstrukcija in sprememba namembnosti</w:t>
      </w:r>
      <w:r w:rsidR="003F629F">
        <w:rPr>
          <w:rFonts w:ascii="Trebuchet MS" w:hAnsi="Trebuchet MS"/>
          <w:b/>
          <w:bCs/>
          <w:sz w:val="22"/>
          <w:szCs w:val="22"/>
        </w:rPr>
        <w:t>«</w:t>
      </w:r>
      <w:r>
        <w:rPr>
          <w:rFonts w:ascii="Trebuchet MS" w:hAnsi="Trebuchet MS" w:cs="Trebuchet MS"/>
          <w:color w:val="auto"/>
          <w:sz w:val="22"/>
          <w:szCs w:val="22"/>
        </w:rPr>
        <w:t>, v katerem bomo dela izvajali kot podizvajalec:</w:t>
      </w:r>
    </w:p>
    <w:p w14:paraId="0D37A5A5" w14:textId="77777777" w:rsidR="00280D69" w:rsidRDefault="00280D69" w:rsidP="00280D69">
      <w:pPr>
        <w:pStyle w:val="Default"/>
        <w:jc w:val="both"/>
        <w:rPr>
          <w:rFonts w:ascii="Trebuchet MS" w:hAnsi="Trebuchet MS" w:cs="Trebuchet MS"/>
          <w:color w:val="auto"/>
          <w:sz w:val="22"/>
          <w:szCs w:val="22"/>
        </w:rPr>
      </w:pPr>
    </w:p>
    <w:p w14:paraId="2ADA695C" w14:textId="77777777" w:rsidR="00280D69" w:rsidRPr="004B46F8" w:rsidRDefault="00280D69" w:rsidP="00280D69">
      <w:pPr>
        <w:pStyle w:val="Default"/>
        <w:jc w:val="both"/>
        <w:rPr>
          <w:rFonts w:ascii="Trebuchet MS" w:hAnsi="Trebuchet MS" w:cs="Trebuchet MS"/>
          <w:b/>
          <w:color w:val="auto"/>
        </w:rPr>
      </w:pPr>
      <w:r w:rsidRPr="004B46F8">
        <w:rPr>
          <w:rFonts w:ascii="Trebuchet MS" w:hAnsi="Trebuchet MS" w:cs="Trebuchet MS"/>
          <w:b/>
          <w:color w:val="auto"/>
        </w:rPr>
        <w:t>zahtevamo neposredno plačilo:</w:t>
      </w:r>
    </w:p>
    <w:p w14:paraId="1808ADAA" w14:textId="77777777" w:rsidR="00280D69" w:rsidRDefault="00280D69" w:rsidP="00280D69">
      <w:pPr>
        <w:pStyle w:val="Default"/>
        <w:jc w:val="both"/>
        <w:rPr>
          <w:rFonts w:ascii="Trebuchet MS" w:hAnsi="Trebuchet MS" w:cs="Trebuchet MS"/>
          <w:b/>
          <w:i/>
          <w:color w:val="auto"/>
          <w:sz w:val="22"/>
          <w:szCs w:val="22"/>
        </w:rPr>
      </w:pPr>
      <w:r w:rsidRPr="004B46F8">
        <w:rPr>
          <w:rFonts w:ascii="Trebuchet MS" w:hAnsi="Trebuchet MS" w:cs="Trebuchet MS"/>
          <w:b/>
          <w:i/>
          <w:color w:val="auto"/>
          <w:sz w:val="22"/>
          <w:szCs w:val="22"/>
        </w:rPr>
        <w:t>(obvezno ustrezno obkrožiti)</w:t>
      </w:r>
    </w:p>
    <w:p w14:paraId="1FFB11ED" w14:textId="77777777" w:rsidR="00280D69" w:rsidRDefault="00280D69" w:rsidP="00280D69">
      <w:pPr>
        <w:pStyle w:val="Default"/>
        <w:jc w:val="both"/>
        <w:rPr>
          <w:rFonts w:ascii="Trebuchet MS" w:hAnsi="Trebuchet MS" w:cs="Trebuchet MS"/>
          <w:b/>
          <w:color w:val="auto"/>
          <w:sz w:val="22"/>
          <w:szCs w:val="22"/>
        </w:rPr>
      </w:pPr>
      <w:r w:rsidRPr="004B46F8">
        <w:rPr>
          <w:rFonts w:ascii="Trebuchet MS" w:hAnsi="Trebuchet MS" w:cs="Trebuchet MS"/>
          <w:b/>
          <w:color w:val="auto"/>
          <w:sz w:val="22"/>
          <w:szCs w:val="22"/>
        </w:rPr>
        <w:t xml:space="preserve"> </w:t>
      </w:r>
    </w:p>
    <w:p w14:paraId="7DEB694A" w14:textId="19EA38A9" w:rsidR="00280D69" w:rsidRPr="004B46F8" w:rsidRDefault="00280D69" w:rsidP="00282350">
      <w:pPr>
        <w:pStyle w:val="Default"/>
        <w:numPr>
          <w:ilvl w:val="0"/>
          <w:numId w:val="14"/>
        </w:numPr>
        <w:jc w:val="both"/>
        <w:rPr>
          <w:rFonts w:ascii="Trebuchet MS" w:hAnsi="Trebuchet MS" w:cs="Trebuchet MS"/>
          <w:color w:val="auto"/>
          <w:sz w:val="22"/>
          <w:szCs w:val="22"/>
        </w:rPr>
      </w:pPr>
      <w:r>
        <w:rPr>
          <w:rFonts w:ascii="Trebuchet MS" w:hAnsi="Trebuchet MS" w:cs="Trebuchet MS"/>
          <w:b/>
          <w:color w:val="auto"/>
        </w:rPr>
        <w:t xml:space="preserve">DA, </w:t>
      </w:r>
      <w:r w:rsidRPr="00A02C57">
        <w:rPr>
          <w:rFonts w:ascii="Trebuchet MS" w:hAnsi="Trebuchet MS" w:cs="Trebuchet MS"/>
          <w:color w:val="auto"/>
          <w:sz w:val="22"/>
          <w:szCs w:val="22"/>
        </w:rPr>
        <w:t>v tem primeru</w:t>
      </w:r>
      <w:r>
        <w:rPr>
          <w:rFonts w:ascii="Trebuchet MS" w:hAnsi="Trebuchet MS" w:cs="Trebuchet MS"/>
          <w:b/>
          <w:color w:val="auto"/>
        </w:rPr>
        <w:t xml:space="preserve"> </w:t>
      </w:r>
      <w:r>
        <w:rPr>
          <w:rFonts w:ascii="Trebuchet MS" w:hAnsi="Trebuchet MS" w:cs="Trebuchet MS"/>
          <w:color w:val="auto"/>
          <w:sz w:val="22"/>
          <w:szCs w:val="22"/>
        </w:rPr>
        <w:t>k</w:t>
      </w:r>
      <w:r w:rsidRPr="004B46F8">
        <w:rPr>
          <w:rFonts w:ascii="Trebuchet MS" w:hAnsi="Trebuchet MS" w:cs="Trebuchet MS"/>
          <w:color w:val="auto"/>
          <w:sz w:val="22"/>
          <w:szCs w:val="22"/>
        </w:rPr>
        <w:t>ot podizvajalec soglašamo, da naročnik namesto izbranemu ponudniku</w:t>
      </w:r>
      <w:r w:rsidR="003F629F">
        <w:rPr>
          <w:rFonts w:ascii="Trebuchet MS" w:hAnsi="Trebuchet MS" w:cs="Trebuchet MS"/>
          <w:color w:val="auto"/>
          <w:sz w:val="22"/>
          <w:szCs w:val="22"/>
        </w:rPr>
        <w:t>,</w:t>
      </w:r>
      <w:r w:rsidRPr="004B46F8">
        <w:rPr>
          <w:rFonts w:ascii="Trebuchet MS" w:hAnsi="Trebuchet MS" w:cs="Trebuchet MS"/>
          <w:color w:val="auto"/>
          <w:sz w:val="22"/>
          <w:szCs w:val="22"/>
        </w:rPr>
        <w:t xml:space="preserve"> pri katerem nastopamo kot podizvajalec, poravna našo terjatev do izbranega ponudnika, in sicer na podlagi izstavljenega računa, ki ga bo predhodno potrdil ponudnik in bo priloga računu, ki ga bo naročnik izstavil ponudniku</w:t>
      </w:r>
      <w:r w:rsidR="003F629F">
        <w:rPr>
          <w:rFonts w:ascii="Trebuchet MS" w:hAnsi="Trebuchet MS" w:cs="Trebuchet MS"/>
          <w:color w:val="auto"/>
          <w:sz w:val="22"/>
          <w:szCs w:val="22"/>
        </w:rPr>
        <w:t>.</w:t>
      </w:r>
    </w:p>
    <w:p w14:paraId="4B3344ED" w14:textId="77777777" w:rsidR="00280D69" w:rsidRDefault="00280D69" w:rsidP="00280D69">
      <w:pPr>
        <w:pStyle w:val="Default"/>
        <w:jc w:val="both"/>
        <w:rPr>
          <w:rFonts w:ascii="Trebuchet MS" w:hAnsi="Trebuchet MS" w:cs="Trebuchet MS"/>
          <w:b/>
          <w:color w:val="auto"/>
          <w:sz w:val="22"/>
          <w:szCs w:val="22"/>
        </w:rPr>
      </w:pPr>
    </w:p>
    <w:p w14:paraId="08E81A7B" w14:textId="745C7465" w:rsidR="00280D69" w:rsidRPr="004B46F8" w:rsidRDefault="00280D69" w:rsidP="00282350">
      <w:pPr>
        <w:pStyle w:val="Default"/>
        <w:numPr>
          <w:ilvl w:val="0"/>
          <w:numId w:val="14"/>
        </w:numPr>
        <w:jc w:val="both"/>
        <w:rPr>
          <w:rFonts w:ascii="Trebuchet MS" w:hAnsi="Trebuchet MS" w:cs="Trebuchet MS"/>
          <w:color w:val="auto"/>
          <w:sz w:val="22"/>
          <w:szCs w:val="22"/>
        </w:rPr>
      </w:pPr>
      <w:r>
        <w:rPr>
          <w:rFonts w:ascii="Trebuchet MS" w:hAnsi="Trebuchet MS" w:cs="Trebuchet MS"/>
          <w:b/>
          <w:color w:val="auto"/>
        </w:rPr>
        <w:t xml:space="preserve">NE, </w:t>
      </w:r>
      <w:r w:rsidRPr="00A02C57">
        <w:rPr>
          <w:rFonts w:ascii="Trebuchet MS" w:hAnsi="Trebuchet MS" w:cs="Trebuchet MS"/>
          <w:color w:val="auto"/>
          <w:sz w:val="22"/>
          <w:szCs w:val="22"/>
        </w:rPr>
        <w:t>v tem primeru bomo</w:t>
      </w:r>
      <w:r>
        <w:rPr>
          <w:rFonts w:ascii="Trebuchet MS" w:hAnsi="Trebuchet MS" w:cs="Trebuchet MS"/>
          <w:b/>
          <w:color w:val="auto"/>
        </w:rPr>
        <w:t xml:space="preserve"> </w:t>
      </w:r>
      <w:r>
        <w:rPr>
          <w:rFonts w:ascii="Trebuchet MS" w:hAnsi="Trebuchet MS" w:cs="Trebuchet MS"/>
          <w:color w:val="auto"/>
          <w:sz w:val="22"/>
          <w:szCs w:val="22"/>
        </w:rPr>
        <w:t>p</w:t>
      </w:r>
      <w:r w:rsidRPr="004B46F8">
        <w:rPr>
          <w:rFonts w:ascii="Trebuchet MS" w:hAnsi="Trebuchet MS" w:cs="Trebuchet MS"/>
          <w:color w:val="auto"/>
          <w:sz w:val="22"/>
          <w:szCs w:val="22"/>
        </w:rPr>
        <w:t>lačilo za izvedeno delo prejeli s strani izbranega ponudnika. Seznanjeni smo, da mora ponudnik najpozneje v 60 dneh od plačila končnega računa naročniku, le-temu poslati svojo pisno izjavo, da je poplačal vse obveznosti do podizvajalca, kateri mora priložiti našo pisno izjavo, da smo prejeli plačilo z</w:t>
      </w:r>
      <w:r>
        <w:rPr>
          <w:rFonts w:ascii="Trebuchet MS" w:hAnsi="Trebuchet MS" w:cs="Trebuchet MS"/>
          <w:color w:val="auto"/>
          <w:sz w:val="22"/>
          <w:szCs w:val="22"/>
        </w:rPr>
        <w:t>a vsa dela, ki jih bomo izvedli</w:t>
      </w:r>
      <w:r w:rsidR="003F629F">
        <w:rPr>
          <w:rFonts w:ascii="Trebuchet MS" w:hAnsi="Trebuchet MS" w:cs="Trebuchet MS"/>
          <w:color w:val="auto"/>
          <w:sz w:val="22"/>
          <w:szCs w:val="22"/>
        </w:rPr>
        <w:t>.</w:t>
      </w:r>
    </w:p>
    <w:p w14:paraId="4B4CA71E" w14:textId="77777777" w:rsidR="00280D69" w:rsidRPr="00CE0066" w:rsidRDefault="00280D69" w:rsidP="00280D69">
      <w:pPr>
        <w:pStyle w:val="Default"/>
        <w:rPr>
          <w:rFonts w:ascii="Trebuchet MS" w:hAnsi="Trebuchet MS" w:cs="Trebuchet MS"/>
          <w:color w:val="auto"/>
          <w:sz w:val="22"/>
          <w:szCs w:val="22"/>
        </w:rPr>
      </w:pPr>
    </w:p>
    <w:p w14:paraId="56B3F9D9" w14:textId="77777777" w:rsidR="00280D69" w:rsidRPr="00CE0066" w:rsidRDefault="00280D69" w:rsidP="00280D69">
      <w:pPr>
        <w:pStyle w:val="Default"/>
        <w:rPr>
          <w:rFonts w:ascii="Trebuchet MS" w:hAnsi="Trebuchet MS" w:cs="Trebuchet MS"/>
          <w:color w:val="auto"/>
          <w:sz w:val="22"/>
          <w:szCs w:val="22"/>
        </w:rPr>
      </w:pPr>
    </w:p>
    <w:p w14:paraId="5184CC67" w14:textId="77777777" w:rsidR="00280D69" w:rsidRPr="00CE0066" w:rsidRDefault="00280D69" w:rsidP="00280D69">
      <w:pPr>
        <w:pStyle w:val="Default"/>
        <w:rPr>
          <w:rFonts w:ascii="Trebuchet MS" w:hAnsi="Trebuchet MS" w:cs="Trebuchet MS"/>
          <w:color w:val="auto"/>
          <w:sz w:val="22"/>
          <w:szCs w:val="22"/>
        </w:rPr>
      </w:pPr>
    </w:p>
    <w:p w14:paraId="6EA26BB3" w14:textId="77777777" w:rsidR="00280D69" w:rsidRPr="00CE0066" w:rsidRDefault="00280D69" w:rsidP="00280D69">
      <w:pPr>
        <w:pStyle w:val="Default"/>
        <w:rPr>
          <w:rFonts w:ascii="Trebuchet MS" w:hAnsi="Trebuchet MS" w:cs="Trebuchet MS"/>
          <w:color w:val="auto"/>
          <w:sz w:val="22"/>
          <w:szCs w:val="22"/>
        </w:rPr>
      </w:pPr>
    </w:p>
    <w:p w14:paraId="680A9B86" w14:textId="77777777" w:rsidR="00280D69" w:rsidRPr="00CE0066" w:rsidRDefault="00280D69" w:rsidP="00280D69">
      <w:pPr>
        <w:pStyle w:val="Default"/>
        <w:rPr>
          <w:rFonts w:ascii="Trebuchet MS" w:hAnsi="Trebuchet MS" w:cs="Trebuchet MS"/>
          <w:color w:val="auto"/>
          <w:sz w:val="22"/>
          <w:szCs w:val="22"/>
        </w:rPr>
      </w:pPr>
    </w:p>
    <w:tbl>
      <w:tblPr>
        <w:tblW w:w="0" w:type="auto"/>
        <w:tblInd w:w="2" w:type="dxa"/>
        <w:tblLayout w:type="fixed"/>
        <w:tblLook w:val="0000" w:firstRow="0" w:lastRow="0" w:firstColumn="0" w:lastColumn="0" w:noHBand="0" w:noVBand="0"/>
      </w:tblPr>
      <w:tblGrid>
        <w:gridCol w:w="4789"/>
        <w:gridCol w:w="4831"/>
      </w:tblGrid>
      <w:tr w:rsidR="00280D69" w:rsidRPr="00CE0066" w14:paraId="7CEEE176" w14:textId="77777777" w:rsidTr="00E757B9">
        <w:tc>
          <w:tcPr>
            <w:tcW w:w="4789" w:type="dxa"/>
            <w:vAlign w:val="center"/>
          </w:tcPr>
          <w:p w14:paraId="79FD5A4A" w14:textId="77777777" w:rsidR="00280D69" w:rsidRPr="00CE0066" w:rsidRDefault="00280D69" w:rsidP="00E757B9">
            <w:pPr>
              <w:snapToGrid w:val="0"/>
              <w:spacing w:before="60" w:after="40"/>
            </w:pPr>
            <w:r w:rsidRPr="00CE0066">
              <w:t>Kraj in datum:</w:t>
            </w:r>
          </w:p>
        </w:tc>
        <w:tc>
          <w:tcPr>
            <w:tcW w:w="4831" w:type="dxa"/>
            <w:vAlign w:val="center"/>
          </w:tcPr>
          <w:p w14:paraId="077DB755" w14:textId="77777777" w:rsidR="00280D69" w:rsidRPr="00CE0066" w:rsidRDefault="00280D69" w:rsidP="00E757B9">
            <w:pPr>
              <w:snapToGrid w:val="0"/>
              <w:spacing w:before="60" w:after="40"/>
            </w:pPr>
            <w:r w:rsidRPr="00CE0066">
              <w:t>Ime in priimek zakonitega zastopnika podizvajalca:</w:t>
            </w:r>
          </w:p>
        </w:tc>
      </w:tr>
      <w:tr w:rsidR="00280D69" w:rsidRPr="00CE0066" w14:paraId="7B64516D" w14:textId="77777777" w:rsidTr="00E757B9">
        <w:tc>
          <w:tcPr>
            <w:tcW w:w="4789" w:type="dxa"/>
            <w:vAlign w:val="center"/>
          </w:tcPr>
          <w:p w14:paraId="734C64CC" w14:textId="77777777" w:rsidR="00280D69" w:rsidRPr="00CE0066" w:rsidRDefault="00280D69" w:rsidP="00E757B9">
            <w:pPr>
              <w:snapToGrid w:val="0"/>
              <w:spacing w:before="60" w:after="40"/>
            </w:pPr>
            <w:r w:rsidRPr="00CE0066">
              <w:t>____________________________</w:t>
            </w:r>
          </w:p>
        </w:tc>
        <w:tc>
          <w:tcPr>
            <w:tcW w:w="4831" w:type="dxa"/>
            <w:vAlign w:val="center"/>
          </w:tcPr>
          <w:p w14:paraId="54C3ECE8" w14:textId="77777777" w:rsidR="00280D69" w:rsidRPr="00CE0066" w:rsidRDefault="00280D69" w:rsidP="00E757B9">
            <w:pPr>
              <w:snapToGrid w:val="0"/>
              <w:spacing w:before="60" w:after="40"/>
              <w:jc w:val="center"/>
            </w:pPr>
          </w:p>
        </w:tc>
      </w:tr>
      <w:tr w:rsidR="00280D69" w:rsidRPr="00CE0066" w14:paraId="62899E6D" w14:textId="77777777" w:rsidTr="00E757B9">
        <w:tc>
          <w:tcPr>
            <w:tcW w:w="4789" w:type="dxa"/>
            <w:vAlign w:val="center"/>
          </w:tcPr>
          <w:p w14:paraId="5294B7EF" w14:textId="77777777" w:rsidR="00280D69" w:rsidRPr="00CE0066" w:rsidRDefault="00280D69" w:rsidP="00E757B9">
            <w:pPr>
              <w:snapToGrid w:val="0"/>
              <w:spacing w:before="60" w:after="40"/>
            </w:pPr>
          </w:p>
        </w:tc>
        <w:tc>
          <w:tcPr>
            <w:tcW w:w="4831" w:type="dxa"/>
            <w:vAlign w:val="center"/>
          </w:tcPr>
          <w:p w14:paraId="2E61370C" w14:textId="77777777" w:rsidR="00280D69" w:rsidRPr="00CE0066" w:rsidRDefault="00280D69" w:rsidP="00E757B9">
            <w:pPr>
              <w:snapToGrid w:val="0"/>
              <w:spacing w:before="60" w:after="40"/>
              <w:jc w:val="center"/>
            </w:pPr>
          </w:p>
        </w:tc>
      </w:tr>
      <w:tr w:rsidR="00280D69" w:rsidRPr="00CE0066" w14:paraId="0FCEA219" w14:textId="77777777" w:rsidTr="00E757B9">
        <w:tc>
          <w:tcPr>
            <w:tcW w:w="4789" w:type="dxa"/>
            <w:vAlign w:val="center"/>
          </w:tcPr>
          <w:p w14:paraId="548F97FC" w14:textId="77777777" w:rsidR="00280D69" w:rsidRPr="00CE0066" w:rsidRDefault="00280D69" w:rsidP="00E757B9">
            <w:pPr>
              <w:snapToGrid w:val="0"/>
              <w:spacing w:before="60" w:after="40"/>
            </w:pPr>
          </w:p>
        </w:tc>
        <w:tc>
          <w:tcPr>
            <w:tcW w:w="4831" w:type="dxa"/>
            <w:vAlign w:val="center"/>
          </w:tcPr>
          <w:p w14:paraId="23C676F7" w14:textId="77777777" w:rsidR="00280D69" w:rsidRPr="00CE0066" w:rsidRDefault="00280D69" w:rsidP="00E757B9">
            <w:pPr>
              <w:snapToGrid w:val="0"/>
              <w:spacing w:before="60" w:after="40"/>
            </w:pPr>
            <w:r w:rsidRPr="00CE0066">
              <w:t>podpis zakonitega zastopnika podizvajalca in žig podizvajalca:</w:t>
            </w:r>
          </w:p>
        </w:tc>
      </w:tr>
      <w:tr w:rsidR="00280D69" w:rsidRPr="00CE0066" w14:paraId="37BC7083" w14:textId="77777777" w:rsidTr="00E757B9">
        <w:tc>
          <w:tcPr>
            <w:tcW w:w="4789" w:type="dxa"/>
            <w:vAlign w:val="center"/>
          </w:tcPr>
          <w:p w14:paraId="052D4DB0" w14:textId="77777777" w:rsidR="00280D69" w:rsidRPr="00CE0066" w:rsidRDefault="00280D69" w:rsidP="00E757B9">
            <w:pPr>
              <w:snapToGrid w:val="0"/>
              <w:spacing w:before="60" w:after="40"/>
            </w:pPr>
          </w:p>
        </w:tc>
        <w:tc>
          <w:tcPr>
            <w:tcW w:w="4831" w:type="dxa"/>
            <w:vAlign w:val="center"/>
          </w:tcPr>
          <w:p w14:paraId="3609F9AF" w14:textId="77777777" w:rsidR="00280D69" w:rsidRPr="00CE0066" w:rsidRDefault="00280D69" w:rsidP="00E757B9">
            <w:pPr>
              <w:snapToGrid w:val="0"/>
              <w:spacing w:before="60" w:after="40"/>
            </w:pPr>
            <w:r w:rsidRPr="00CE0066">
              <w:t>______________________________</w:t>
            </w:r>
          </w:p>
        </w:tc>
      </w:tr>
    </w:tbl>
    <w:p w14:paraId="5335256F" w14:textId="77777777" w:rsidR="00280D69" w:rsidRPr="00CE0066" w:rsidRDefault="00280D69" w:rsidP="00280D69"/>
    <w:p w14:paraId="38E9F6FB" w14:textId="77777777" w:rsidR="00280D69" w:rsidRPr="00CE0066" w:rsidRDefault="00280D69" w:rsidP="00280D69"/>
    <w:p w14:paraId="02B4C4FE" w14:textId="77777777" w:rsidR="00280D69" w:rsidRPr="00CE0066" w:rsidRDefault="00280D69" w:rsidP="00280D69"/>
    <w:p w14:paraId="6BF5F486" w14:textId="77777777" w:rsidR="00280D69" w:rsidRPr="00CE0066" w:rsidRDefault="00280D69" w:rsidP="00280D69"/>
    <w:p w14:paraId="55B2B7FC" w14:textId="77777777" w:rsidR="00280D69" w:rsidRPr="00CE0066" w:rsidRDefault="00280D69" w:rsidP="00280D69">
      <w:pPr>
        <w:pageBreakBefore/>
        <w:autoSpaceDE w:val="0"/>
        <w:rPr>
          <w:b/>
          <w:bCs/>
          <w:shd w:val="clear" w:color="auto" w:fill="D9D9D9"/>
        </w:rPr>
      </w:pPr>
      <w:r>
        <w:rPr>
          <w:b/>
          <w:bCs/>
          <w:shd w:val="clear" w:color="auto" w:fill="D9D9D9"/>
        </w:rPr>
        <w:lastRenderedPageBreak/>
        <w:t>Obr_5</w:t>
      </w:r>
    </w:p>
    <w:p w14:paraId="44492054" w14:textId="77777777" w:rsidR="00280D69" w:rsidRPr="00CE0066" w:rsidRDefault="00280D69" w:rsidP="00280D69">
      <w:pPr>
        <w:jc w:val="center"/>
        <w:rPr>
          <w:b/>
          <w:bCs/>
        </w:rPr>
      </w:pPr>
      <w:r w:rsidRPr="00CE0066">
        <w:rPr>
          <w:b/>
          <w:bCs/>
        </w:rPr>
        <w:t>SKUPNA PONUDBA</w:t>
      </w:r>
    </w:p>
    <w:p w14:paraId="446A11EE" w14:textId="77777777" w:rsidR="00280D69" w:rsidRPr="00CE0066" w:rsidRDefault="00280D69" w:rsidP="00280D69"/>
    <w:p w14:paraId="343EA204" w14:textId="18FD10D8" w:rsidR="00280D69" w:rsidRPr="009465DB" w:rsidRDefault="00280D69" w:rsidP="00280D69">
      <w:r w:rsidRPr="009465DB">
        <w:t>Ponudnik:</w:t>
      </w:r>
      <w:r w:rsidR="003F629F" w:rsidRPr="009465DB">
        <w:t xml:space="preserve"> </w:t>
      </w:r>
      <w:r w:rsidRPr="009465DB">
        <w:t>________________________________________________________________</w:t>
      </w:r>
      <w:r w:rsidR="003F629F" w:rsidRPr="009465DB">
        <w:t>__________</w:t>
      </w:r>
    </w:p>
    <w:p w14:paraId="61DA4306" w14:textId="77777777" w:rsidR="00280D69" w:rsidRPr="009465DB" w:rsidRDefault="00280D69" w:rsidP="00280D69">
      <w:pPr>
        <w:jc w:val="center"/>
        <w:rPr>
          <w:i/>
          <w:iCs/>
        </w:rPr>
      </w:pPr>
      <w:r w:rsidRPr="009465DB">
        <w:rPr>
          <w:i/>
          <w:iCs/>
        </w:rPr>
        <w:t>(firma in sedež ponudnika)</w:t>
      </w:r>
    </w:p>
    <w:p w14:paraId="0D4A39A4" w14:textId="77777777" w:rsidR="00280D69" w:rsidRPr="009465DB" w:rsidRDefault="00280D69" w:rsidP="00280D69"/>
    <w:p w14:paraId="5EEDA750" w14:textId="77777777" w:rsidR="009465DB" w:rsidRDefault="009465DB" w:rsidP="00280D69">
      <w:pPr>
        <w:jc w:val="both"/>
      </w:pPr>
    </w:p>
    <w:p w14:paraId="7391F0BD" w14:textId="4BA41AFA" w:rsidR="00280D69" w:rsidRPr="009465DB" w:rsidRDefault="00280D69" w:rsidP="00280D69">
      <w:pPr>
        <w:jc w:val="both"/>
      </w:pPr>
      <w:r w:rsidRPr="009465DB">
        <w:t>V okviru javnega naročila</w:t>
      </w:r>
      <w:r w:rsidRPr="009465DB">
        <w:rPr>
          <w:b/>
          <w:bCs/>
        </w:rPr>
        <w:t xml:space="preserve"> </w:t>
      </w:r>
      <w:r w:rsidR="0031005A" w:rsidRPr="009465DB">
        <w:rPr>
          <w:b/>
          <w:bCs/>
        </w:rPr>
        <w:t>JNM</w:t>
      </w:r>
      <w:r w:rsidR="00EF5B93">
        <w:rPr>
          <w:b/>
          <w:bCs/>
        </w:rPr>
        <w:t>V-001</w:t>
      </w:r>
      <w:r w:rsidR="0031005A" w:rsidRPr="009465DB">
        <w:rPr>
          <w:b/>
          <w:bCs/>
        </w:rPr>
        <w:t>-2021-G</w:t>
      </w:r>
      <w:r w:rsidR="003558D8" w:rsidRPr="009465DB">
        <w:t xml:space="preserve"> </w:t>
      </w:r>
      <w:r w:rsidRPr="009465DB">
        <w:t>kot vodilni partner izjavljamo, da ponudbo kot skupno ponudbo dajejo ti partnerji:</w:t>
      </w:r>
    </w:p>
    <w:p w14:paraId="40CD6A49" w14:textId="77777777" w:rsidR="00280D69" w:rsidRPr="009465DB" w:rsidRDefault="00280D69" w:rsidP="00280D69">
      <w:pPr>
        <w:jc w:val="both"/>
      </w:pPr>
    </w:p>
    <w:p w14:paraId="23735474" w14:textId="77777777" w:rsidR="00280D69" w:rsidRPr="00CE0066" w:rsidRDefault="00280D69" w:rsidP="00280D69"/>
    <w:tbl>
      <w:tblPr>
        <w:tblW w:w="9632" w:type="dxa"/>
        <w:tblInd w:w="2" w:type="dxa"/>
        <w:tblLayout w:type="fixed"/>
        <w:tblLook w:val="0000" w:firstRow="0" w:lastRow="0" w:firstColumn="0" w:lastColumn="0" w:noHBand="0" w:noVBand="0"/>
      </w:tblPr>
      <w:tblGrid>
        <w:gridCol w:w="2687"/>
        <w:gridCol w:w="1296"/>
        <w:gridCol w:w="1440"/>
        <w:gridCol w:w="4209"/>
      </w:tblGrid>
      <w:tr w:rsidR="00280D69" w:rsidRPr="00CE0066" w14:paraId="28D97013" w14:textId="77777777" w:rsidTr="003F629F">
        <w:tc>
          <w:tcPr>
            <w:tcW w:w="2687" w:type="dxa"/>
            <w:tcBorders>
              <w:top w:val="single" w:sz="4" w:space="0" w:color="000000"/>
              <w:left w:val="single" w:sz="4" w:space="0" w:color="000000"/>
              <w:bottom w:val="single" w:sz="4" w:space="0" w:color="000000"/>
            </w:tcBorders>
            <w:shd w:val="clear" w:color="auto" w:fill="D9D9D9"/>
            <w:vAlign w:val="center"/>
          </w:tcPr>
          <w:p w14:paraId="1A7BA921" w14:textId="77777777" w:rsidR="00280D69" w:rsidRPr="00CE0066" w:rsidRDefault="00280D69" w:rsidP="00E757B9">
            <w:pPr>
              <w:snapToGrid w:val="0"/>
              <w:spacing w:before="60" w:after="40"/>
              <w:jc w:val="center"/>
              <w:rPr>
                <w:b/>
                <w:bCs/>
              </w:rPr>
            </w:pPr>
            <w:r w:rsidRPr="00CE0066">
              <w:rPr>
                <w:b/>
                <w:bCs/>
              </w:rPr>
              <w:t>firma in sedež partnerja in vloga (vodilni / drug partner)</w:t>
            </w:r>
          </w:p>
        </w:tc>
        <w:tc>
          <w:tcPr>
            <w:tcW w:w="1296" w:type="dxa"/>
            <w:tcBorders>
              <w:top w:val="single" w:sz="4" w:space="0" w:color="000000"/>
              <w:left w:val="single" w:sz="4" w:space="0" w:color="000000"/>
              <w:bottom w:val="single" w:sz="4" w:space="0" w:color="000000"/>
            </w:tcBorders>
            <w:shd w:val="clear" w:color="auto" w:fill="D9D9D9"/>
            <w:vAlign w:val="center"/>
          </w:tcPr>
          <w:p w14:paraId="1514194E" w14:textId="77777777" w:rsidR="00280D69" w:rsidRPr="00CE0066" w:rsidRDefault="00280D69" w:rsidP="00E757B9">
            <w:pPr>
              <w:snapToGrid w:val="0"/>
              <w:spacing w:before="60" w:after="40"/>
              <w:jc w:val="center"/>
              <w:rPr>
                <w:b/>
                <w:bCs/>
              </w:rPr>
            </w:pPr>
            <w:r w:rsidRPr="00CE0066">
              <w:rPr>
                <w:b/>
                <w:bCs/>
              </w:rPr>
              <w:t>davčna in matična številka</w:t>
            </w:r>
          </w:p>
        </w:tc>
        <w:tc>
          <w:tcPr>
            <w:tcW w:w="1440" w:type="dxa"/>
            <w:tcBorders>
              <w:top w:val="single" w:sz="4" w:space="0" w:color="000000"/>
              <w:left w:val="single" w:sz="4" w:space="0" w:color="000000"/>
              <w:bottom w:val="single" w:sz="4" w:space="0" w:color="000000"/>
            </w:tcBorders>
            <w:shd w:val="clear" w:color="auto" w:fill="D9D9D9"/>
            <w:vAlign w:val="center"/>
          </w:tcPr>
          <w:p w14:paraId="3F1B6F4C" w14:textId="77777777" w:rsidR="00280D69" w:rsidRPr="00CE0066" w:rsidRDefault="00280D69" w:rsidP="00E757B9">
            <w:pPr>
              <w:snapToGrid w:val="0"/>
              <w:spacing w:before="60" w:after="40"/>
              <w:jc w:val="center"/>
              <w:rPr>
                <w:b/>
                <w:bCs/>
              </w:rPr>
            </w:pPr>
            <w:r w:rsidRPr="00CE0066">
              <w:rPr>
                <w:b/>
                <w:bCs/>
              </w:rPr>
              <w:t>delež partnerja (v % od celotnega naročila)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8985A9" w14:textId="77777777" w:rsidR="00280D69" w:rsidRPr="00CE0066" w:rsidRDefault="00280D69" w:rsidP="00E757B9">
            <w:pPr>
              <w:snapToGrid w:val="0"/>
              <w:spacing w:before="60" w:after="40"/>
              <w:jc w:val="center"/>
              <w:rPr>
                <w:b/>
                <w:bCs/>
              </w:rPr>
            </w:pPr>
            <w:r w:rsidRPr="00CE0066">
              <w:rPr>
                <w:b/>
                <w:bCs/>
              </w:rPr>
              <w:t>opis del, ki jih bo izvedel partner</w:t>
            </w:r>
          </w:p>
        </w:tc>
      </w:tr>
      <w:tr w:rsidR="00280D69" w:rsidRPr="00CE0066" w14:paraId="558F07AE" w14:textId="77777777" w:rsidTr="003F629F">
        <w:tc>
          <w:tcPr>
            <w:tcW w:w="2687" w:type="dxa"/>
            <w:tcBorders>
              <w:top w:val="single" w:sz="4" w:space="0" w:color="000000"/>
              <w:left w:val="single" w:sz="4" w:space="0" w:color="000000"/>
              <w:bottom w:val="single" w:sz="4" w:space="0" w:color="000000"/>
            </w:tcBorders>
            <w:vAlign w:val="center"/>
          </w:tcPr>
          <w:p w14:paraId="38AD4DE9" w14:textId="77777777" w:rsidR="00280D69" w:rsidRPr="00CE0066" w:rsidRDefault="00280D69" w:rsidP="00E757B9">
            <w:pPr>
              <w:snapToGrid w:val="0"/>
              <w:spacing w:before="60" w:after="40"/>
            </w:pPr>
          </w:p>
          <w:p w14:paraId="6B92C8A5" w14:textId="77777777" w:rsidR="00280D69" w:rsidRDefault="00280D69" w:rsidP="00E757B9">
            <w:pPr>
              <w:snapToGrid w:val="0"/>
              <w:spacing w:before="60" w:after="40"/>
            </w:pPr>
          </w:p>
          <w:p w14:paraId="79285C72" w14:textId="77777777" w:rsidR="00280D69" w:rsidRPr="00CE0066" w:rsidRDefault="00280D69" w:rsidP="00E757B9">
            <w:pPr>
              <w:snapToGrid w:val="0"/>
              <w:spacing w:before="60" w:after="40"/>
            </w:pPr>
          </w:p>
          <w:p w14:paraId="1C6F8105" w14:textId="77777777" w:rsidR="00280D69" w:rsidRPr="00CE0066" w:rsidRDefault="00280D69" w:rsidP="00E757B9">
            <w:pPr>
              <w:snapToGrid w:val="0"/>
              <w:spacing w:before="60" w:after="40"/>
            </w:pPr>
          </w:p>
        </w:tc>
        <w:tc>
          <w:tcPr>
            <w:tcW w:w="1296" w:type="dxa"/>
            <w:tcBorders>
              <w:top w:val="single" w:sz="4" w:space="0" w:color="000000"/>
              <w:left w:val="single" w:sz="4" w:space="0" w:color="000000"/>
              <w:bottom w:val="single" w:sz="4" w:space="0" w:color="000000"/>
            </w:tcBorders>
            <w:vAlign w:val="center"/>
          </w:tcPr>
          <w:p w14:paraId="7CB55D2D" w14:textId="77777777" w:rsidR="00280D69" w:rsidRPr="00CE0066" w:rsidRDefault="00280D69" w:rsidP="00E757B9">
            <w:pPr>
              <w:snapToGrid w:val="0"/>
              <w:spacing w:before="60" w:after="40"/>
            </w:pPr>
          </w:p>
        </w:tc>
        <w:tc>
          <w:tcPr>
            <w:tcW w:w="1440" w:type="dxa"/>
            <w:tcBorders>
              <w:top w:val="single" w:sz="4" w:space="0" w:color="000000"/>
              <w:left w:val="single" w:sz="4" w:space="0" w:color="000000"/>
              <w:bottom w:val="single" w:sz="4" w:space="0" w:color="000000"/>
            </w:tcBorders>
            <w:vAlign w:val="center"/>
          </w:tcPr>
          <w:p w14:paraId="54C488AC" w14:textId="77777777" w:rsidR="00280D69" w:rsidRPr="00CE0066" w:rsidRDefault="00280D69" w:rsidP="00E757B9">
            <w:pPr>
              <w:snapToGrid w:val="0"/>
              <w:spacing w:before="60" w:after="40"/>
            </w:pPr>
          </w:p>
        </w:tc>
        <w:tc>
          <w:tcPr>
            <w:tcW w:w="4209" w:type="dxa"/>
            <w:tcBorders>
              <w:top w:val="single" w:sz="4" w:space="0" w:color="000000"/>
              <w:left w:val="single" w:sz="4" w:space="0" w:color="000000"/>
              <w:bottom w:val="single" w:sz="4" w:space="0" w:color="000000"/>
              <w:right w:val="single" w:sz="4" w:space="0" w:color="000000"/>
            </w:tcBorders>
            <w:vAlign w:val="center"/>
          </w:tcPr>
          <w:p w14:paraId="12BC1C1C" w14:textId="77777777" w:rsidR="00280D69" w:rsidRPr="00CE0066" w:rsidRDefault="00280D69" w:rsidP="00E757B9">
            <w:pPr>
              <w:snapToGrid w:val="0"/>
              <w:spacing w:before="60" w:after="40"/>
            </w:pPr>
          </w:p>
        </w:tc>
      </w:tr>
      <w:tr w:rsidR="00280D69" w:rsidRPr="00CE0066" w14:paraId="085B8AB7" w14:textId="77777777" w:rsidTr="003F629F">
        <w:tc>
          <w:tcPr>
            <w:tcW w:w="2687" w:type="dxa"/>
            <w:tcBorders>
              <w:top w:val="single" w:sz="4" w:space="0" w:color="000000"/>
              <w:left w:val="single" w:sz="4" w:space="0" w:color="000000"/>
              <w:bottom w:val="single" w:sz="4" w:space="0" w:color="000000"/>
            </w:tcBorders>
            <w:vAlign w:val="center"/>
          </w:tcPr>
          <w:p w14:paraId="6B26902D" w14:textId="77777777" w:rsidR="00280D69" w:rsidRPr="00CE0066" w:rsidRDefault="00280D69" w:rsidP="00E757B9">
            <w:pPr>
              <w:snapToGrid w:val="0"/>
              <w:spacing w:before="60" w:after="40"/>
            </w:pPr>
          </w:p>
          <w:p w14:paraId="4175F2C0" w14:textId="77777777" w:rsidR="00280D69" w:rsidRDefault="00280D69" w:rsidP="00E757B9">
            <w:pPr>
              <w:snapToGrid w:val="0"/>
              <w:spacing w:before="60" w:after="40"/>
            </w:pPr>
          </w:p>
          <w:p w14:paraId="64EE98DF" w14:textId="77777777" w:rsidR="00280D69" w:rsidRPr="00CE0066" w:rsidRDefault="00280D69" w:rsidP="00E757B9">
            <w:pPr>
              <w:snapToGrid w:val="0"/>
              <w:spacing w:before="60" w:after="40"/>
            </w:pPr>
          </w:p>
          <w:p w14:paraId="306B9D25" w14:textId="77777777" w:rsidR="00280D69" w:rsidRPr="00CE0066" w:rsidRDefault="00280D69" w:rsidP="00E757B9">
            <w:pPr>
              <w:snapToGrid w:val="0"/>
              <w:spacing w:before="60" w:after="40"/>
            </w:pPr>
          </w:p>
        </w:tc>
        <w:tc>
          <w:tcPr>
            <w:tcW w:w="1296" w:type="dxa"/>
            <w:tcBorders>
              <w:top w:val="single" w:sz="4" w:space="0" w:color="000000"/>
              <w:left w:val="single" w:sz="4" w:space="0" w:color="000000"/>
              <w:bottom w:val="single" w:sz="4" w:space="0" w:color="000000"/>
            </w:tcBorders>
            <w:vAlign w:val="center"/>
          </w:tcPr>
          <w:p w14:paraId="2B787121" w14:textId="77777777" w:rsidR="00280D69" w:rsidRPr="00CE0066" w:rsidRDefault="00280D69" w:rsidP="00E757B9">
            <w:pPr>
              <w:snapToGrid w:val="0"/>
              <w:spacing w:before="60" w:after="40"/>
            </w:pPr>
          </w:p>
        </w:tc>
        <w:tc>
          <w:tcPr>
            <w:tcW w:w="1440" w:type="dxa"/>
            <w:tcBorders>
              <w:top w:val="single" w:sz="4" w:space="0" w:color="000000"/>
              <w:left w:val="single" w:sz="4" w:space="0" w:color="000000"/>
              <w:bottom w:val="single" w:sz="4" w:space="0" w:color="000000"/>
            </w:tcBorders>
            <w:vAlign w:val="center"/>
          </w:tcPr>
          <w:p w14:paraId="4698CCEA" w14:textId="77777777" w:rsidR="00280D69" w:rsidRPr="00CE0066" w:rsidRDefault="00280D69" w:rsidP="00E757B9">
            <w:pPr>
              <w:snapToGrid w:val="0"/>
              <w:spacing w:before="60" w:after="40"/>
            </w:pPr>
          </w:p>
        </w:tc>
        <w:tc>
          <w:tcPr>
            <w:tcW w:w="4209" w:type="dxa"/>
            <w:tcBorders>
              <w:top w:val="single" w:sz="4" w:space="0" w:color="000000"/>
              <w:left w:val="single" w:sz="4" w:space="0" w:color="000000"/>
              <w:bottom w:val="single" w:sz="4" w:space="0" w:color="000000"/>
              <w:right w:val="single" w:sz="4" w:space="0" w:color="000000"/>
            </w:tcBorders>
            <w:vAlign w:val="center"/>
          </w:tcPr>
          <w:p w14:paraId="6EFA033F" w14:textId="77777777" w:rsidR="00280D69" w:rsidRPr="00CE0066" w:rsidRDefault="00280D69" w:rsidP="00E757B9">
            <w:pPr>
              <w:snapToGrid w:val="0"/>
              <w:spacing w:before="60" w:after="40"/>
            </w:pPr>
          </w:p>
        </w:tc>
      </w:tr>
      <w:tr w:rsidR="00280D69" w:rsidRPr="00CE0066" w14:paraId="5C86F18C" w14:textId="77777777" w:rsidTr="003F629F">
        <w:tc>
          <w:tcPr>
            <w:tcW w:w="2687" w:type="dxa"/>
            <w:tcBorders>
              <w:top w:val="single" w:sz="4" w:space="0" w:color="000000"/>
              <w:left w:val="single" w:sz="4" w:space="0" w:color="000000"/>
              <w:bottom w:val="single" w:sz="4" w:space="0" w:color="000000"/>
            </w:tcBorders>
            <w:vAlign w:val="center"/>
          </w:tcPr>
          <w:p w14:paraId="3AE547A7" w14:textId="77777777" w:rsidR="00280D69" w:rsidRPr="00CE0066" w:rsidRDefault="00280D69" w:rsidP="00E757B9">
            <w:pPr>
              <w:snapToGrid w:val="0"/>
              <w:spacing w:before="60" w:after="40"/>
            </w:pPr>
          </w:p>
          <w:p w14:paraId="08FA9BDA" w14:textId="77777777" w:rsidR="00280D69" w:rsidRDefault="00280D69" w:rsidP="00E757B9">
            <w:pPr>
              <w:snapToGrid w:val="0"/>
              <w:spacing w:before="60" w:after="40"/>
            </w:pPr>
          </w:p>
          <w:p w14:paraId="1139A6EE" w14:textId="77777777" w:rsidR="00280D69" w:rsidRPr="00CE0066" w:rsidRDefault="00280D69" w:rsidP="00E757B9">
            <w:pPr>
              <w:snapToGrid w:val="0"/>
              <w:spacing w:before="60" w:after="40"/>
            </w:pPr>
          </w:p>
          <w:p w14:paraId="6BC5BCCB" w14:textId="77777777" w:rsidR="00280D69" w:rsidRPr="00CE0066" w:rsidRDefault="00280D69" w:rsidP="00E757B9">
            <w:pPr>
              <w:snapToGrid w:val="0"/>
              <w:spacing w:before="60" w:after="40"/>
            </w:pPr>
          </w:p>
        </w:tc>
        <w:tc>
          <w:tcPr>
            <w:tcW w:w="1296" w:type="dxa"/>
            <w:tcBorders>
              <w:top w:val="single" w:sz="4" w:space="0" w:color="000000"/>
              <w:left w:val="single" w:sz="4" w:space="0" w:color="000000"/>
              <w:bottom w:val="single" w:sz="4" w:space="0" w:color="000000"/>
            </w:tcBorders>
            <w:vAlign w:val="center"/>
          </w:tcPr>
          <w:p w14:paraId="1BE8AAC3" w14:textId="77777777" w:rsidR="00280D69" w:rsidRPr="00CE0066" w:rsidRDefault="00280D69" w:rsidP="00E757B9">
            <w:pPr>
              <w:snapToGrid w:val="0"/>
              <w:spacing w:before="60" w:after="40"/>
            </w:pPr>
          </w:p>
        </w:tc>
        <w:tc>
          <w:tcPr>
            <w:tcW w:w="1440" w:type="dxa"/>
            <w:tcBorders>
              <w:top w:val="single" w:sz="4" w:space="0" w:color="000000"/>
              <w:left w:val="single" w:sz="4" w:space="0" w:color="000000"/>
              <w:bottom w:val="single" w:sz="4" w:space="0" w:color="000000"/>
            </w:tcBorders>
            <w:vAlign w:val="center"/>
          </w:tcPr>
          <w:p w14:paraId="47EBCDC9" w14:textId="77777777" w:rsidR="00280D69" w:rsidRPr="00CE0066" w:rsidRDefault="00280D69" w:rsidP="00E757B9">
            <w:pPr>
              <w:snapToGrid w:val="0"/>
              <w:spacing w:before="60" w:after="40"/>
            </w:pPr>
          </w:p>
        </w:tc>
        <w:tc>
          <w:tcPr>
            <w:tcW w:w="4209" w:type="dxa"/>
            <w:tcBorders>
              <w:top w:val="single" w:sz="4" w:space="0" w:color="000000"/>
              <w:left w:val="single" w:sz="4" w:space="0" w:color="000000"/>
              <w:bottom w:val="single" w:sz="4" w:space="0" w:color="000000"/>
              <w:right w:val="single" w:sz="4" w:space="0" w:color="000000"/>
            </w:tcBorders>
            <w:vAlign w:val="center"/>
          </w:tcPr>
          <w:p w14:paraId="3C4274C8" w14:textId="77777777" w:rsidR="00280D69" w:rsidRPr="00CE0066" w:rsidRDefault="00280D69" w:rsidP="00E757B9">
            <w:pPr>
              <w:snapToGrid w:val="0"/>
              <w:spacing w:before="60" w:after="40"/>
            </w:pPr>
          </w:p>
        </w:tc>
      </w:tr>
      <w:tr w:rsidR="00280D69" w:rsidRPr="00CE0066" w14:paraId="538901E6" w14:textId="77777777" w:rsidTr="003F629F">
        <w:tc>
          <w:tcPr>
            <w:tcW w:w="2687" w:type="dxa"/>
            <w:tcBorders>
              <w:top w:val="single" w:sz="4" w:space="0" w:color="000000"/>
              <w:left w:val="single" w:sz="4" w:space="0" w:color="000000"/>
              <w:bottom w:val="single" w:sz="4" w:space="0" w:color="000000"/>
            </w:tcBorders>
            <w:vAlign w:val="center"/>
          </w:tcPr>
          <w:p w14:paraId="3FED8058" w14:textId="77777777" w:rsidR="00280D69" w:rsidRPr="00CE0066" w:rsidRDefault="00280D69" w:rsidP="00E757B9">
            <w:pPr>
              <w:snapToGrid w:val="0"/>
              <w:spacing w:before="60" w:after="40"/>
            </w:pPr>
          </w:p>
          <w:p w14:paraId="15618CCF" w14:textId="77777777" w:rsidR="00280D69" w:rsidRPr="00CE0066" w:rsidRDefault="00280D69" w:rsidP="00E757B9">
            <w:pPr>
              <w:snapToGrid w:val="0"/>
              <w:spacing w:before="60" w:after="40"/>
            </w:pPr>
          </w:p>
          <w:p w14:paraId="5A6396B2" w14:textId="77777777" w:rsidR="00280D69" w:rsidRPr="00CE0066" w:rsidRDefault="00280D69" w:rsidP="00E757B9">
            <w:pPr>
              <w:snapToGrid w:val="0"/>
              <w:spacing w:before="60" w:after="40"/>
            </w:pPr>
          </w:p>
        </w:tc>
        <w:tc>
          <w:tcPr>
            <w:tcW w:w="1296" w:type="dxa"/>
            <w:tcBorders>
              <w:top w:val="single" w:sz="4" w:space="0" w:color="000000"/>
              <w:left w:val="single" w:sz="4" w:space="0" w:color="000000"/>
              <w:bottom w:val="single" w:sz="4" w:space="0" w:color="000000"/>
            </w:tcBorders>
            <w:vAlign w:val="center"/>
          </w:tcPr>
          <w:p w14:paraId="39991F07" w14:textId="77777777" w:rsidR="00280D69" w:rsidRPr="00CE0066" w:rsidRDefault="00280D69" w:rsidP="00E757B9">
            <w:pPr>
              <w:snapToGrid w:val="0"/>
              <w:spacing w:before="60" w:after="40"/>
            </w:pPr>
          </w:p>
        </w:tc>
        <w:tc>
          <w:tcPr>
            <w:tcW w:w="1440" w:type="dxa"/>
            <w:tcBorders>
              <w:top w:val="single" w:sz="4" w:space="0" w:color="000000"/>
              <w:left w:val="single" w:sz="4" w:space="0" w:color="000000"/>
              <w:bottom w:val="single" w:sz="4" w:space="0" w:color="000000"/>
            </w:tcBorders>
            <w:vAlign w:val="center"/>
          </w:tcPr>
          <w:p w14:paraId="42482CC1" w14:textId="77777777" w:rsidR="00280D69" w:rsidRPr="00CE0066" w:rsidRDefault="00280D69" w:rsidP="00E757B9">
            <w:pPr>
              <w:snapToGrid w:val="0"/>
              <w:spacing w:before="60" w:after="40"/>
            </w:pPr>
          </w:p>
        </w:tc>
        <w:tc>
          <w:tcPr>
            <w:tcW w:w="4209" w:type="dxa"/>
            <w:tcBorders>
              <w:top w:val="single" w:sz="4" w:space="0" w:color="000000"/>
              <w:left w:val="single" w:sz="4" w:space="0" w:color="000000"/>
              <w:bottom w:val="single" w:sz="4" w:space="0" w:color="000000"/>
              <w:right w:val="single" w:sz="4" w:space="0" w:color="000000"/>
            </w:tcBorders>
            <w:vAlign w:val="center"/>
          </w:tcPr>
          <w:p w14:paraId="65E9C074" w14:textId="77777777" w:rsidR="00280D69" w:rsidRPr="00CE0066" w:rsidRDefault="00280D69" w:rsidP="00E757B9">
            <w:pPr>
              <w:snapToGrid w:val="0"/>
              <w:spacing w:before="60" w:after="40"/>
            </w:pPr>
          </w:p>
        </w:tc>
      </w:tr>
    </w:tbl>
    <w:p w14:paraId="4A1AB3A3" w14:textId="77777777" w:rsidR="00280D69" w:rsidRPr="00CE0066" w:rsidRDefault="00280D69" w:rsidP="00280D69"/>
    <w:tbl>
      <w:tblPr>
        <w:tblW w:w="9777" w:type="dxa"/>
        <w:tblInd w:w="2" w:type="dxa"/>
        <w:tblLayout w:type="fixed"/>
        <w:tblLook w:val="0000" w:firstRow="0" w:lastRow="0" w:firstColumn="0" w:lastColumn="0" w:noHBand="0" w:noVBand="0"/>
      </w:tblPr>
      <w:tblGrid>
        <w:gridCol w:w="4888"/>
        <w:gridCol w:w="4889"/>
      </w:tblGrid>
      <w:tr w:rsidR="00280D69" w:rsidRPr="00CE0066" w14:paraId="010E79D8" w14:textId="77777777" w:rsidTr="00E757B9">
        <w:tc>
          <w:tcPr>
            <w:tcW w:w="4888" w:type="dxa"/>
            <w:vAlign w:val="center"/>
          </w:tcPr>
          <w:p w14:paraId="7D6A614F" w14:textId="77777777" w:rsidR="00280D69" w:rsidRPr="00CE0066" w:rsidRDefault="00280D69" w:rsidP="00E757B9">
            <w:pPr>
              <w:snapToGrid w:val="0"/>
              <w:spacing w:before="60" w:after="40"/>
            </w:pPr>
            <w:r w:rsidRPr="00CE0066">
              <w:t>Kraj in datum:</w:t>
            </w:r>
          </w:p>
        </w:tc>
        <w:tc>
          <w:tcPr>
            <w:tcW w:w="4889" w:type="dxa"/>
            <w:vAlign w:val="center"/>
          </w:tcPr>
          <w:p w14:paraId="7523FF85" w14:textId="77777777" w:rsidR="00280D69" w:rsidRPr="00CE0066" w:rsidRDefault="00280D69" w:rsidP="00E757B9">
            <w:pPr>
              <w:snapToGrid w:val="0"/>
              <w:spacing w:before="60" w:after="40"/>
            </w:pPr>
            <w:r w:rsidRPr="00CE0066">
              <w:t>Ime in priimek zakonitega zastopnika:</w:t>
            </w:r>
          </w:p>
        </w:tc>
      </w:tr>
      <w:tr w:rsidR="00280D69" w:rsidRPr="00CE0066" w14:paraId="1B615325" w14:textId="77777777" w:rsidTr="00E757B9">
        <w:tc>
          <w:tcPr>
            <w:tcW w:w="4888" w:type="dxa"/>
            <w:vAlign w:val="center"/>
          </w:tcPr>
          <w:p w14:paraId="236515EF" w14:textId="77777777" w:rsidR="00280D69" w:rsidRPr="00CE0066" w:rsidRDefault="00280D69" w:rsidP="00E757B9">
            <w:pPr>
              <w:snapToGrid w:val="0"/>
              <w:spacing w:before="60" w:after="40"/>
            </w:pPr>
            <w:r w:rsidRPr="00CE0066">
              <w:t>____________________________</w:t>
            </w:r>
          </w:p>
        </w:tc>
        <w:tc>
          <w:tcPr>
            <w:tcW w:w="4889" w:type="dxa"/>
            <w:vAlign w:val="center"/>
          </w:tcPr>
          <w:p w14:paraId="780729B8" w14:textId="77777777" w:rsidR="00280D69" w:rsidRPr="00CE0066" w:rsidRDefault="00280D69" w:rsidP="00E757B9">
            <w:pPr>
              <w:snapToGrid w:val="0"/>
              <w:spacing w:before="60" w:after="40"/>
              <w:jc w:val="center"/>
            </w:pPr>
          </w:p>
          <w:p w14:paraId="45D87084" w14:textId="77777777" w:rsidR="00280D69" w:rsidRPr="00CE0066" w:rsidRDefault="00280D69" w:rsidP="00E757B9">
            <w:pPr>
              <w:snapToGrid w:val="0"/>
              <w:spacing w:before="60" w:after="40"/>
            </w:pPr>
            <w:r w:rsidRPr="00CE0066">
              <w:t>podpis zakonitega zastopnika in žig</w:t>
            </w:r>
          </w:p>
        </w:tc>
      </w:tr>
      <w:tr w:rsidR="00280D69" w:rsidRPr="00CE0066" w14:paraId="10A9104B" w14:textId="77777777" w:rsidTr="00E757B9">
        <w:tc>
          <w:tcPr>
            <w:tcW w:w="4888" w:type="dxa"/>
            <w:vAlign w:val="center"/>
          </w:tcPr>
          <w:p w14:paraId="7FBF6816" w14:textId="77777777" w:rsidR="00280D69" w:rsidRPr="00CE0066" w:rsidRDefault="00280D69" w:rsidP="00E757B9">
            <w:pPr>
              <w:snapToGrid w:val="0"/>
              <w:spacing w:before="60" w:after="40"/>
            </w:pPr>
          </w:p>
        </w:tc>
        <w:tc>
          <w:tcPr>
            <w:tcW w:w="4889" w:type="dxa"/>
            <w:vAlign w:val="center"/>
          </w:tcPr>
          <w:p w14:paraId="6D09164A" w14:textId="77777777" w:rsidR="00280D69" w:rsidRPr="00CE0066" w:rsidRDefault="00280D69" w:rsidP="00E757B9">
            <w:pPr>
              <w:snapToGrid w:val="0"/>
              <w:spacing w:before="60" w:after="40"/>
            </w:pPr>
            <w:r w:rsidRPr="00CE0066">
              <w:t>______________________________</w:t>
            </w:r>
          </w:p>
        </w:tc>
      </w:tr>
      <w:tr w:rsidR="00280D69" w:rsidRPr="00CE0066" w14:paraId="5AB0D83F" w14:textId="77777777" w:rsidTr="00E757B9">
        <w:tc>
          <w:tcPr>
            <w:tcW w:w="4888" w:type="dxa"/>
            <w:vAlign w:val="center"/>
          </w:tcPr>
          <w:p w14:paraId="40E2C704" w14:textId="77777777" w:rsidR="00280D69" w:rsidRPr="00CE0066" w:rsidRDefault="00280D69" w:rsidP="00E757B9">
            <w:pPr>
              <w:snapToGrid w:val="0"/>
              <w:spacing w:before="60" w:after="40"/>
            </w:pPr>
          </w:p>
          <w:p w14:paraId="56F9C004" w14:textId="77777777" w:rsidR="00280D69" w:rsidRPr="00CE0066" w:rsidRDefault="00280D69" w:rsidP="00E757B9">
            <w:pPr>
              <w:snapToGrid w:val="0"/>
              <w:spacing w:before="60" w:after="40"/>
            </w:pPr>
          </w:p>
        </w:tc>
        <w:tc>
          <w:tcPr>
            <w:tcW w:w="4889" w:type="dxa"/>
            <w:vAlign w:val="center"/>
          </w:tcPr>
          <w:p w14:paraId="464831F2" w14:textId="77777777" w:rsidR="00280D69" w:rsidRPr="00CE0066" w:rsidRDefault="00280D69" w:rsidP="00E757B9">
            <w:pPr>
              <w:snapToGrid w:val="0"/>
              <w:spacing w:before="60" w:after="40"/>
            </w:pPr>
          </w:p>
        </w:tc>
      </w:tr>
    </w:tbl>
    <w:p w14:paraId="4D64BFBA" w14:textId="77777777" w:rsidR="00280D69" w:rsidRDefault="00280D69" w:rsidP="00280D69">
      <w:pPr>
        <w:tabs>
          <w:tab w:val="left" w:pos="1005"/>
        </w:tabs>
        <w:jc w:val="both"/>
        <w:rPr>
          <w:b/>
          <w:bCs/>
        </w:rPr>
      </w:pPr>
    </w:p>
    <w:p w14:paraId="2D1C306B" w14:textId="6E9250F7" w:rsidR="00280D69" w:rsidRPr="00CE0066" w:rsidRDefault="00280D69" w:rsidP="00280D69">
      <w:pPr>
        <w:tabs>
          <w:tab w:val="left" w:pos="1005"/>
        </w:tabs>
        <w:jc w:val="both"/>
        <w:rPr>
          <w:b/>
          <w:bCs/>
        </w:rPr>
      </w:pPr>
      <w:r w:rsidRPr="00CE0066">
        <w:rPr>
          <w:b/>
          <w:bCs/>
        </w:rPr>
        <w:t xml:space="preserve">Ponudnik mora izpolnjen obrazec priložiti ponudbi samo v primeru, če gre za skupno ponudbo. Za vse soponudnike se izpolni en obrazec. </w:t>
      </w:r>
    </w:p>
    <w:p w14:paraId="2D7A374A" w14:textId="77777777" w:rsidR="00280D69" w:rsidRPr="00CE0066" w:rsidRDefault="00280D69" w:rsidP="00280D69">
      <w:pPr>
        <w:pageBreakBefore/>
        <w:autoSpaceDE w:val="0"/>
        <w:rPr>
          <w:b/>
          <w:bCs/>
          <w:shd w:val="clear" w:color="auto" w:fill="D9D9D9"/>
        </w:rPr>
      </w:pPr>
      <w:r>
        <w:rPr>
          <w:b/>
          <w:bCs/>
          <w:shd w:val="clear" w:color="auto" w:fill="D9D9D9"/>
        </w:rPr>
        <w:lastRenderedPageBreak/>
        <w:t>Obr_5</w:t>
      </w:r>
      <w:r w:rsidRPr="00CE0066">
        <w:rPr>
          <w:b/>
          <w:bCs/>
          <w:shd w:val="clear" w:color="auto" w:fill="D9D9D9"/>
        </w:rPr>
        <w:t>a</w:t>
      </w:r>
    </w:p>
    <w:p w14:paraId="44A7D11F" w14:textId="77777777" w:rsidR="00280D69" w:rsidRPr="00CE0066" w:rsidRDefault="00280D69" w:rsidP="00280D69">
      <w:pPr>
        <w:jc w:val="center"/>
        <w:rPr>
          <w:b/>
          <w:bCs/>
        </w:rPr>
      </w:pPr>
      <w:r w:rsidRPr="00CE0066">
        <w:rPr>
          <w:b/>
          <w:bCs/>
        </w:rPr>
        <w:t>POOBLASTILO ZA PODPIS SKUPNE PONUDBE</w:t>
      </w:r>
    </w:p>
    <w:p w14:paraId="750E77C9" w14:textId="77777777" w:rsidR="00280D69" w:rsidRPr="00CE0066" w:rsidRDefault="00280D69" w:rsidP="00280D69">
      <w:pPr>
        <w:tabs>
          <w:tab w:val="left" w:pos="1005"/>
        </w:tabs>
        <w:jc w:val="both"/>
      </w:pPr>
    </w:p>
    <w:p w14:paraId="47165EF1" w14:textId="71F92025" w:rsidR="00280D69" w:rsidRPr="00CE0066" w:rsidRDefault="00280D69" w:rsidP="00280D69">
      <w:r w:rsidRPr="00CE0066">
        <w:t>Ponudnik:</w:t>
      </w:r>
      <w:r w:rsidR="003F629F">
        <w:t xml:space="preserve"> </w:t>
      </w:r>
      <w:r w:rsidRPr="00CE0066">
        <w:t>________________________________________________________________</w:t>
      </w:r>
      <w:r>
        <w:t>_________</w:t>
      </w:r>
      <w:r w:rsidRPr="00CE0066">
        <w:t>,</w:t>
      </w:r>
    </w:p>
    <w:p w14:paraId="40452662" w14:textId="77777777" w:rsidR="00280D69" w:rsidRPr="00147DC7" w:rsidRDefault="00280D69" w:rsidP="00280D69">
      <w:pPr>
        <w:jc w:val="center"/>
        <w:rPr>
          <w:i/>
          <w:iCs/>
          <w:sz w:val="18"/>
          <w:szCs w:val="18"/>
        </w:rPr>
      </w:pPr>
      <w:r w:rsidRPr="00147DC7">
        <w:rPr>
          <w:i/>
          <w:iCs/>
          <w:sz w:val="18"/>
          <w:szCs w:val="18"/>
        </w:rPr>
        <w:t>(firma in sedež ponudnika)</w:t>
      </w:r>
    </w:p>
    <w:p w14:paraId="37DE477B" w14:textId="5A68AF53" w:rsidR="00280D69" w:rsidRPr="00CE0066" w:rsidRDefault="00280D69" w:rsidP="00280D69">
      <w:pPr>
        <w:tabs>
          <w:tab w:val="left" w:pos="1005"/>
        </w:tabs>
        <w:jc w:val="both"/>
      </w:pPr>
      <w:r w:rsidRPr="00CE0066">
        <w:t>katerega zakoniti zastopnik je __________________________</w:t>
      </w:r>
      <w:r w:rsidR="003F629F">
        <w:t>__</w:t>
      </w:r>
      <w:r w:rsidRPr="00CE0066">
        <w:t>__________________________</w:t>
      </w:r>
      <w:r>
        <w:t>___</w:t>
      </w:r>
    </w:p>
    <w:p w14:paraId="65691744" w14:textId="77777777" w:rsidR="00280D69" w:rsidRPr="00147DC7" w:rsidRDefault="00280D69" w:rsidP="00280D69">
      <w:pPr>
        <w:jc w:val="center"/>
        <w:rPr>
          <w:i/>
          <w:iCs/>
          <w:sz w:val="18"/>
          <w:szCs w:val="18"/>
        </w:rPr>
      </w:pPr>
      <w:r w:rsidRPr="00147DC7">
        <w:rPr>
          <w:i/>
          <w:iCs/>
          <w:sz w:val="18"/>
          <w:szCs w:val="18"/>
        </w:rPr>
        <w:t xml:space="preserve">                (ime, priimek in naziv zakonitega zastopnika)</w:t>
      </w:r>
    </w:p>
    <w:p w14:paraId="0BAE86E4" w14:textId="77777777" w:rsidR="00280D69" w:rsidRPr="00CE0066" w:rsidRDefault="00280D69" w:rsidP="00280D69">
      <w:pPr>
        <w:pBdr>
          <w:bottom w:val="single" w:sz="12" w:space="1" w:color="auto"/>
        </w:pBdr>
        <w:tabs>
          <w:tab w:val="left" w:pos="1005"/>
        </w:tabs>
        <w:jc w:val="both"/>
      </w:pPr>
    </w:p>
    <w:p w14:paraId="41797D9E" w14:textId="77777777" w:rsidR="00280D69" w:rsidRPr="00CE0066" w:rsidRDefault="00280D69" w:rsidP="00280D69"/>
    <w:p w14:paraId="6CD4F75A" w14:textId="57BD14AC" w:rsidR="00280D69" w:rsidRPr="00CE0066" w:rsidRDefault="00280D69" w:rsidP="00280D69">
      <w:r w:rsidRPr="00CE0066">
        <w:t>Ponudnik:</w:t>
      </w:r>
      <w:r w:rsidR="003F629F">
        <w:t xml:space="preserve"> ___________</w:t>
      </w:r>
      <w:r w:rsidRPr="00CE0066">
        <w:t>______________________________________________________________,</w:t>
      </w:r>
    </w:p>
    <w:p w14:paraId="4122398C" w14:textId="77777777" w:rsidR="00280D69" w:rsidRPr="00147DC7" w:rsidRDefault="00280D69" w:rsidP="00280D69">
      <w:pPr>
        <w:jc w:val="center"/>
        <w:rPr>
          <w:i/>
          <w:iCs/>
          <w:sz w:val="18"/>
          <w:szCs w:val="18"/>
        </w:rPr>
      </w:pPr>
      <w:r w:rsidRPr="00147DC7">
        <w:rPr>
          <w:i/>
          <w:iCs/>
          <w:sz w:val="18"/>
          <w:szCs w:val="18"/>
        </w:rPr>
        <w:t>(firma in sedež ponudnika)</w:t>
      </w:r>
    </w:p>
    <w:p w14:paraId="59068175" w14:textId="77777777" w:rsidR="00280D69" w:rsidRPr="00CE0066" w:rsidRDefault="00280D69" w:rsidP="00280D69">
      <w:pPr>
        <w:tabs>
          <w:tab w:val="left" w:pos="1005"/>
        </w:tabs>
        <w:jc w:val="both"/>
      </w:pPr>
    </w:p>
    <w:p w14:paraId="69A137EC" w14:textId="5AEB3329" w:rsidR="00280D69" w:rsidRPr="00CE0066" w:rsidRDefault="00280D69" w:rsidP="00280D69">
      <w:pPr>
        <w:tabs>
          <w:tab w:val="left" w:pos="1005"/>
        </w:tabs>
      </w:pPr>
      <w:r w:rsidRPr="00CE0066">
        <w:t>katerega zakoniti zastopnik je __</w:t>
      </w:r>
      <w:r w:rsidR="003F629F">
        <w:t>___________</w:t>
      </w:r>
      <w:r w:rsidRPr="00CE0066">
        <w:t>____________________________________________</w:t>
      </w:r>
    </w:p>
    <w:p w14:paraId="68EB5171" w14:textId="77777777" w:rsidR="00280D69" w:rsidRPr="00147DC7" w:rsidRDefault="00280D69" w:rsidP="00280D69">
      <w:pPr>
        <w:jc w:val="center"/>
        <w:rPr>
          <w:i/>
          <w:iCs/>
          <w:sz w:val="18"/>
          <w:szCs w:val="18"/>
        </w:rPr>
      </w:pPr>
      <w:r w:rsidRPr="00147DC7">
        <w:rPr>
          <w:i/>
          <w:iCs/>
          <w:sz w:val="18"/>
          <w:szCs w:val="18"/>
        </w:rPr>
        <w:t xml:space="preserve">                  (ime, priimek in naziv zakonitega zastopnika)</w:t>
      </w:r>
    </w:p>
    <w:p w14:paraId="26A04DCB" w14:textId="77777777" w:rsidR="00280D69" w:rsidRPr="00CE0066" w:rsidRDefault="00280D69" w:rsidP="00280D69">
      <w:pPr>
        <w:tabs>
          <w:tab w:val="left" w:pos="1005"/>
        </w:tabs>
        <w:jc w:val="both"/>
      </w:pPr>
    </w:p>
    <w:p w14:paraId="6ED5343E" w14:textId="77777777" w:rsidR="00280D69" w:rsidRPr="00CE0066" w:rsidRDefault="00280D69" w:rsidP="00280D69">
      <w:pPr>
        <w:tabs>
          <w:tab w:val="left" w:pos="1005"/>
        </w:tabs>
        <w:jc w:val="both"/>
      </w:pPr>
      <w:r w:rsidRPr="00CE0066">
        <w:t>potrjujemo, da smo zakoniti zastopniki ponudnikov, ki dajejo skupno ponudbo in s tem dokumentom pooblaščamo ZA VODILNEGA PARTNERJA:</w:t>
      </w:r>
    </w:p>
    <w:p w14:paraId="04422404" w14:textId="77777777" w:rsidR="00280D69" w:rsidRPr="00CE0066" w:rsidRDefault="00280D69" w:rsidP="00280D69">
      <w:pPr>
        <w:tabs>
          <w:tab w:val="left" w:pos="1005"/>
        </w:tabs>
        <w:jc w:val="both"/>
      </w:pPr>
    </w:p>
    <w:p w14:paraId="786C59BC" w14:textId="4C24F43D" w:rsidR="00280D69" w:rsidRPr="00CE0066" w:rsidRDefault="00280D69" w:rsidP="00280D69">
      <w:r w:rsidRPr="00CE0066">
        <w:t>________________________________________</w:t>
      </w:r>
      <w:r w:rsidR="003F629F">
        <w:t>_________</w:t>
      </w:r>
      <w:r w:rsidRPr="00CE0066">
        <w:t>_________________________________,</w:t>
      </w:r>
    </w:p>
    <w:p w14:paraId="6FBB688C" w14:textId="77777777" w:rsidR="00280D69" w:rsidRPr="00CE0066" w:rsidRDefault="00280D69" w:rsidP="00280D69">
      <w:pPr>
        <w:jc w:val="center"/>
        <w:rPr>
          <w:i/>
          <w:iCs/>
        </w:rPr>
      </w:pPr>
      <w:r w:rsidRPr="00CE0066">
        <w:rPr>
          <w:i/>
          <w:iCs/>
        </w:rPr>
        <w:t>(firma in sedež vodilnega partnerja)</w:t>
      </w:r>
    </w:p>
    <w:p w14:paraId="03A6A864" w14:textId="77777777" w:rsidR="00280D69" w:rsidRPr="00CE0066" w:rsidRDefault="00280D69" w:rsidP="00280D69">
      <w:pPr>
        <w:tabs>
          <w:tab w:val="left" w:pos="1005"/>
        </w:tabs>
        <w:jc w:val="both"/>
      </w:pPr>
      <w:r w:rsidRPr="00CE0066">
        <w:t>in za podpis skupne ponudbe:</w:t>
      </w:r>
    </w:p>
    <w:p w14:paraId="2B96BC9A" w14:textId="3F58CCD3" w:rsidR="00280D69" w:rsidRPr="00CE0066" w:rsidRDefault="00280D69" w:rsidP="00280D69">
      <w:pPr>
        <w:tabs>
          <w:tab w:val="left" w:pos="1005"/>
        </w:tabs>
        <w:jc w:val="both"/>
      </w:pPr>
      <w:r w:rsidRPr="00CE0066">
        <w:t>gospoda/gospo _____________________________________</w:t>
      </w:r>
      <w:r w:rsidR="003F629F">
        <w:t>___________</w:t>
      </w:r>
      <w:r w:rsidRPr="00CE0066">
        <w:t>_____________________,</w:t>
      </w:r>
    </w:p>
    <w:p w14:paraId="50CE233B" w14:textId="77777777" w:rsidR="00280D69" w:rsidRPr="00CE0066" w:rsidRDefault="00280D69" w:rsidP="00280D69">
      <w:pPr>
        <w:jc w:val="center"/>
        <w:rPr>
          <w:i/>
          <w:iCs/>
        </w:rPr>
      </w:pPr>
      <w:r w:rsidRPr="00CE0066">
        <w:rPr>
          <w:i/>
          <w:iCs/>
        </w:rPr>
        <w:t xml:space="preserve">                    (ime, priimek in naziv zakonitega zastopnika)</w:t>
      </w:r>
    </w:p>
    <w:p w14:paraId="0F2A6C9F" w14:textId="77777777" w:rsidR="00280D69" w:rsidRPr="00CE0066" w:rsidRDefault="00280D69" w:rsidP="00280D69">
      <w:pPr>
        <w:tabs>
          <w:tab w:val="left" w:pos="1005"/>
        </w:tabs>
        <w:jc w:val="both"/>
      </w:pPr>
    </w:p>
    <w:p w14:paraId="6995CF99" w14:textId="0AE2124A" w:rsidR="00280D69" w:rsidRPr="00CE0066" w:rsidRDefault="00280D69" w:rsidP="00280D69">
      <w:pPr>
        <w:tabs>
          <w:tab w:val="left" w:pos="1005"/>
        </w:tabs>
        <w:jc w:val="both"/>
      </w:pPr>
      <w:r w:rsidRPr="00CE0066">
        <w:t>ki se podpisuje ___________________</w:t>
      </w:r>
      <w:r w:rsidR="003F629F">
        <w:t>____</w:t>
      </w:r>
      <w:r w:rsidRPr="00CE0066">
        <w:t>_ in parafira __</w:t>
      </w:r>
      <w:r w:rsidR="003F629F">
        <w:t>____</w:t>
      </w:r>
      <w:r w:rsidRPr="00CE0066">
        <w:t>__________________________,</w:t>
      </w:r>
    </w:p>
    <w:p w14:paraId="334A177F" w14:textId="77777777" w:rsidR="00280D69" w:rsidRPr="00CE0066" w:rsidRDefault="00280D69" w:rsidP="00280D69">
      <w:pPr>
        <w:tabs>
          <w:tab w:val="left" w:pos="1005"/>
        </w:tabs>
        <w:jc w:val="both"/>
      </w:pPr>
    </w:p>
    <w:p w14:paraId="3C7420BA" w14:textId="73A1D96E" w:rsidR="00280D69" w:rsidRPr="003F629F" w:rsidRDefault="00280D69" w:rsidP="00280D69">
      <w:pPr>
        <w:pStyle w:val="Default"/>
        <w:jc w:val="both"/>
        <w:rPr>
          <w:rFonts w:ascii="Trebuchet MS" w:hAnsi="Trebuchet MS"/>
          <w:sz w:val="22"/>
          <w:szCs w:val="22"/>
        </w:rPr>
      </w:pPr>
      <w:r w:rsidRPr="00EB32A3">
        <w:rPr>
          <w:rFonts w:ascii="Trebuchet MS" w:hAnsi="Trebuchet MS"/>
          <w:sz w:val="22"/>
          <w:szCs w:val="22"/>
        </w:rPr>
        <w:t>da v našem imenu podpiše ponudbo, tudi morebitno dopolnitev, spremembo ali umik ponudbe in da v našem imenu sprejema vse informacije v zvezi s predmetnim javnim razpisom ter v primeru, da bomo izbrani v postopku javnega razpisa za oddajo javnega</w:t>
      </w:r>
      <w:r w:rsidR="003F629F">
        <w:rPr>
          <w:rFonts w:ascii="Trebuchet MS" w:hAnsi="Trebuchet MS"/>
          <w:sz w:val="22"/>
          <w:szCs w:val="22"/>
        </w:rPr>
        <w:t xml:space="preserve"> </w:t>
      </w:r>
      <w:bookmarkStart w:id="84" w:name="_Hlk71199195"/>
      <w:r w:rsidR="003F629F">
        <w:rPr>
          <w:rFonts w:ascii="Trebuchet MS" w:hAnsi="Trebuchet MS"/>
          <w:sz w:val="22"/>
          <w:szCs w:val="22"/>
        </w:rPr>
        <w:t xml:space="preserve">naročila </w:t>
      </w:r>
      <w:r w:rsidR="003F629F" w:rsidRPr="002559C0">
        <w:rPr>
          <w:rFonts w:ascii="Trebuchet MS" w:hAnsi="Trebuchet MS" w:cs="Trebuchet MS"/>
          <w:b/>
          <w:bCs/>
          <w:sz w:val="22"/>
          <w:szCs w:val="22"/>
        </w:rPr>
        <w:t>»</w:t>
      </w:r>
      <w:r w:rsidR="00E37115">
        <w:rPr>
          <w:rFonts w:ascii="Trebuchet MS" w:hAnsi="Trebuchet MS"/>
          <w:b/>
          <w:bCs/>
          <w:caps/>
          <w:sz w:val="22"/>
          <w:szCs w:val="22"/>
        </w:rPr>
        <w:t>FOTOHIŠA PELIKAN – REkonstrukcija in sprememba namembnosti</w:t>
      </w:r>
      <w:r w:rsidR="003F629F">
        <w:rPr>
          <w:rFonts w:ascii="Trebuchet MS" w:hAnsi="Trebuchet MS"/>
          <w:b/>
          <w:bCs/>
          <w:sz w:val="22"/>
          <w:szCs w:val="22"/>
        </w:rPr>
        <w:t>«</w:t>
      </w:r>
      <w:bookmarkEnd w:id="84"/>
      <w:r w:rsidRPr="00EB32A3">
        <w:rPr>
          <w:rFonts w:ascii="Trebuchet MS" w:hAnsi="Trebuchet MS"/>
          <w:sz w:val="22"/>
          <w:szCs w:val="22"/>
        </w:rPr>
        <w:t>, podpiše pogodbo, razen v primeru, da bi v dogovoru (pogodbi) o poslovnem sodelovanju določili, da pogodbo podpišejo vsi partnerji v skupini.</w:t>
      </w:r>
    </w:p>
    <w:p w14:paraId="4E18653F" w14:textId="77777777" w:rsidR="00280D69" w:rsidRPr="00CE0066" w:rsidRDefault="00280D69" w:rsidP="00280D69">
      <w:pPr>
        <w:tabs>
          <w:tab w:val="left" w:pos="1005"/>
        </w:tabs>
        <w:jc w:val="both"/>
      </w:pPr>
    </w:p>
    <w:p w14:paraId="18F10E63" w14:textId="2DBDB3C1" w:rsidR="00280D69" w:rsidRPr="00CE0066" w:rsidRDefault="00280D69" w:rsidP="00280D69">
      <w:pPr>
        <w:autoSpaceDE w:val="0"/>
        <w:autoSpaceDN w:val="0"/>
        <w:adjustRightInd w:val="0"/>
        <w:jc w:val="both"/>
      </w:pPr>
      <w:r w:rsidRPr="00CE0066">
        <w:t xml:space="preserve">Izjavljamo tudi, da bomo v primeru, da bomo izbrani ponudniki na predmetnem javnem razpisu pred podpisom pogodbe izročili naročniku pogodbo ali dogovor o poslovnem sodelovanju pri izvedbi predmetnega javnega naročila skladno s točko </w:t>
      </w:r>
      <w:r w:rsidR="00635C10">
        <w:t>6.4.3</w:t>
      </w:r>
      <w:r w:rsidR="003F629F">
        <w:t>.</w:t>
      </w:r>
      <w:r w:rsidR="00635C10">
        <w:t xml:space="preserve"> </w:t>
      </w:r>
      <w:r w:rsidRPr="00CE0066">
        <w:t>Navodil</w:t>
      </w:r>
      <w:r w:rsidR="00635C10">
        <w:t>a</w:t>
      </w:r>
      <w:r w:rsidRPr="00CE0066">
        <w:t xml:space="preserve"> ponudnikom za izdelavo ponudb, v primeru, da ga ne prilagamo tej ponudbi.</w:t>
      </w:r>
    </w:p>
    <w:p w14:paraId="72C1A00A" w14:textId="77777777" w:rsidR="00280D69" w:rsidRPr="00CE0066" w:rsidRDefault="00280D69" w:rsidP="00280D69">
      <w:pPr>
        <w:tabs>
          <w:tab w:val="left" w:pos="1005"/>
        </w:tabs>
        <w:jc w:val="both"/>
      </w:pPr>
    </w:p>
    <w:p w14:paraId="092582B1" w14:textId="77777777" w:rsidR="00280D69" w:rsidRPr="00CE0066" w:rsidRDefault="00280D69" w:rsidP="00280D69">
      <w:pPr>
        <w:tabs>
          <w:tab w:val="left" w:pos="1005"/>
        </w:tabs>
        <w:jc w:val="both"/>
      </w:pPr>
      <w:r w:rsidRPr="00CE0066">
        <w:t>Za tem obrazcem prilagamo za vsakega od ponudnikov (partnerjev) v skupini:</w:t>
      </w:r>
    </w:p>
    <w:p w14:paraId="7F1378DE" w14:textId="1997FBB5" w:rsidR="00280D69" w:rsidRPr="00CE0066" w:rsidRDefault="00280D69" w:rsidP="00280D69">
      <w:pPr>
        <w:autoSpaceDE w:val="0"/>
        <w:autoSpaceDN w:val="0"/>
        <w:adjustRightInd w:val="0"/>
      </w:pPr>
      <w:r w:rsidRPr="00CE0066">
        <w:t>- obrazec Izjava ponudnika o sprejemu</w:t>
      </w:r>
      <w:r>
        <w:t xml:space="preserve"> pogojev javnega naročila</w:t>
      </w:r>
      <w:r w:rsidR="003F629F">
        <w:t xml:space="preserve"> in o posredovanju podatkov</w:t>
      </w:r>
      <w:r>
        <w:t xml:space="preserve"> (Obr_</w:t>
      </w:r>
      <w:r w:rsidR="003F629F">
        <w:t>3</w:t>
      </w:r>
      <w:r w:rsidRPr="00CE0066">
        <w:t xml:space="preserve">) </w:t>
      </w:r>
    </w:p>
    <w:p w14:paraId="07C17FD7" w14:textId="76A00560" w:rsidR="00280D69" w:rsidRPr="00CE0066" w:rsidRDefault="00280D69" w:rsidP="00280D69">
      <w:pPr>
        <w:autoSpaceDE w:val="0"/>
        <w:autoSpaceDN w:val="0"/>
        <w:adjustRightInd w:val="0"/>
        <w:jc w:val="both"/>
      </w:pPr>
      <w:r w:rsidRPr="00CE0066">
        <w:t>- dokazila o izpolnjevanju pogojev iz 5. točke teh Navodil ponudnikom.</w:t>
      </w:r>
    </w:p>
    <w:p w14:paraId="25520405" w14:textId="77777777" w:rsidR="00280D69" w:rsidRPr="00CE0066" w:rsidRDefault="00280D69" w:rsidP="00280D69">
      <w:pPr>
        <w:autoSpaceDE w:val="0"/>
        <w:autoSpaceDN w:val="0"/>
        <w:adjustRightInd w:val="0"/>
        <w:jc w:val="both"/>
      </w:pPr>
    </w:p>
    <w:tbl>
      <w:tblPr>
        <w:tblW w:w="9777" w:type="dxa"/>
        <w:tblInd w:w="2" w:type="dxa"/>
        <w:tblLayout w:type="fixed"/>
        <w:tblLook w:val="0000" w:firstRow="0" w:lastRow="0" w:firstColumn="0" w:lastColumn="0" w:noHBand="0" w:noVBand="0"/>
      </w:tblPr>
      <w:tblGrid>
        <w:gridCol w:w="4888"/>
        <w:gridCol w:w="4889"/>
      </w:tblGrid>
      <w:tr w:rsidR="00280D69" w:rsidRPr="00147DC7" w14:paraId="0AB98A51" w14:textId="77777777" w:rsidTr="00E757B9">
        <w:tc>
          <w:tcPr>
            <w:tcW w:w="4888" w:type="dxa"/>
            <w:vAlign w:val="center"/>
          </w:tcPr>
          <w:p w14:paraId="5670EE09" w14:textId="77777777" w:rsidR="00280D69" w:rsidRPr="00147DC7" w:rsidRDefault="00280D69" w:rsidP="00E757B9">
            <w:pPr>
              <w:snapToGrid w:val="0"/>
              <w:spacing w:before="60" w:after="40"/>
              <w:rPr>
                <w:sz w:val="20"/>
                <w:szCs w:val="20"/>
              </w:rPr>
            </w:pPr>
            <w:r w:rsidRPr="00147DC7">
              <w:rPr>
                <w:sz w:val="20"/>
                <w:szCs w:val="20"/>
              </w:rPr>
              <w:t>Kraj in datum:</w:t>
            </w:r>
          </w:p>
        </w:tc>
        <w:tc>
          <w:tcPr>
            <w:tcW w:w="4889" w:type="dxa"/>
            <w:vAlign w:val="center"/>
          </w:tcPr>
          <w:p w14:paraId="4568AE47" w14:textId="77777777" w:rsidR="00280D69" w:rsidRPr="00147DC7" w:rsidRDefault="00280D69" w:rsidP="00E757B9">
            <w:pPr>
              <w:snapToGrid w:val="0"/>
              <w:spacing w:before="60" w:after="40"/>
              <w:rPr>
                <w:sz w:val="20"/>
                <w:szCs w:val="20"/>
              </w:rPr>
            </w:pPr>
            <w:r w:rsidRPr="00147DC7">
              <w:rPr>
                <w:sz w:val="20"/>
                <w:szCs w:val="20"/>
              </w:rPr>
              <w:t>Ime in priimek pooblastitelja:</w:t>
            </w:r>
          </w:p>
          <w:p w14:paraId="5BF2BFEB" w14:textId="77777777" w:rsidR="00280D69" w:rsidRPr="00147DC7" w:rsidRDefault="00280D69" w:rsidP="00E757B9">
            <w:pPr>
              <w:snapToGrid w:val="0"/>
              <w:spacing w:before="60" w:after="40"/>
              <w:rPr>
                <w:sz w:val="20"/>
                <w:szCs w:val="20"/>
              </w:rPr>
            </w:pPr>
            <w:r w:rsidRPr="00147DC7">
              <w:rPr>
                <w:sz w:val="20"/>
                <w:szCs w:val="20"/>
              </w:rPr>
              <w:t>______________________________</w:t>
            </w:r>
          </w:p>
        </w:tc>
      </w:tr>
      <w:tr w:rsidR="00280D69" w:rsidRPr="00147DC7" w14:paraId="0C091C79" w14:textId="77777777" w:rsidTr="00E757B9">
        <w:tc>
          <w:tcPr>
            <w:tcW w:w="4888" w:type="dxa"/>
            <w:vAlign w:val="center"/>
          </w:tcPr>
          <w:p w14:paraId="0AFC0724" w14:textId="77777777" w:rsidR="00280D69" w:rsidRPr="00147DC7" w:rsidRDefault="00280D69" w:rsidP="00E757B9">
            <w:pPr>
              <w:snapToGrid w:val="0"/>
              <w:spacing w:before="60" w:after="40"/>
              <w:rPr>
                <w:sz w:val="20"/>
                <w:szCs w:val="20"/>
              </w:rPr>
            </w:pPr>
            <w:r w:rsidRPr="00147DC7">
              <w:rPr>
                <w:sz w:val="20"/>
                <w:szCs w:val="20"/>
              </w:rPr>
              <w:t>____________________________</w:t>
            </w:r>
          </w:p>
        </w:tc>
        <w:tc>
          <w:tcPr>
            <w:tcW w:w="4889" w:type="dxa"/>
            <w:vAlign w:val="center"/>
          </w:tcPr>
          <w:p w14:paraId="01AAAF06" w14:textId="77777777" w:rsidR="00280D69" w:rsidRPr="00147DC7" w:rsidRDefault="00280D69" w:rsidP="00E757B9">
            <w:pPr>
              <w:snapToGrid w:val="0"/>
              <w:spacing w:before="60" w:after="40"/>
              <w:rPr>
                <w:sz w:val="20"/>
                <w:szCs w:val="20"/>
              </w:rPr>
            </w:pPr>
            <w:r w:rsidRPr="00147DC7">
              <w:rPr>
                <w:sz w:val="20"/>
                <w:szCs w:val="20"/>
              </w:rPr>
              <w:t>podpis pooblastitelja in žig</w:t>
            </w:r>
          </w:p>
        </w:tc>
      </w:tr>
      <w:tr w:rsidR="00280D69" w:rsidRPr="00147DC7" w14:paraId="26C4CB5F" w14:textId="77777777" w:rsidTr="00E757B9">
        <w:tc>
          <w:tcPr>
            <w:tcW w:w="4888" w:type="dxa"/>
            <w:vAlign w:val="center"/>
          </w:tcPr>
          <w:p w14:paraId="549616A4" w14:textId="77777777" w:rsidR="00280D69" w:rsidRPr="00147DC7" w:rsidRDefault="00280D69" w:rsidP="00E757B9">
            <w:pPr>
              <w:snapToGrid w:val="0"/>
              <w:spacing w:before="60" w:after="40"/>
              <w:rPr>
                <w:sz w:val="20"/>
                <w:szCs w:val="20"/>
              </w:rPr>
            </w:pPr>
          </w:p>
        </w:tc>
        <w:tc>
          <w:tcPr>
            <w:tcW w:w="4889" w:type="dxa"/>
            <w:vAlign w:val="center"/>
          </w:tcPr>
          <w:p w14:paraId="1CEF6365" w14:textId="77777777" w:rsidR="00280D69" w:rsidRPr="00147DC7" w:rsidRDefault="00280D69" w:rsidP="00E757B9">
            <w:pPr>
              <w:snapToGrid w:val="0"/>
              <w:spacing w:before="60" w:after="40"/>
              <w:rPr>
                <w:sz w:val="20"/>
                <w:szCs w:val="20"/>
              </w:rPr>
            </w:pPr>
            <w:r w:rsidRPr="00147DC7">
              <w:rPr>
                <w:sz w:val="20"/>
                <w:szCs w:val="20"/>
              </w:rPr>
              <w:t>______________________________</w:t>
            </w:r>
          </w:p>
        </w:tc>
      </w:tr>
    </w:tbl>
    <w:p w14:paraId="66BABF65" w14:textId="77777777" w:rsidR="00280D69" w:rsidRPr="00147DC7" w:rsidRDefault="00280D69" w:rsidP="00280D69">
      <w:pPr>
        <w:tabs>
          <w:tab w:val="left" w:pos="1005"/>
        </w:tabs>
        <w:jc w:val="both"/>
        <w:rPr>
          <w:sz w:val="20"/>
          <w:szCs w:val="20"/>
        </w:rPr>
      </w:pPr>
    </w:p>
    <w:tbl>
      <w:tblPr>
        <w:tblW w:w="9777" w:type="dxa"/>
        <w:tblInd w:w="2" w:type="dxa"/>
        <w:tblLayout w:type="fixed"/>
        <w:tblLook w:val="0000" w:firstRow="0" w:lastRow="0" w:firstColumn="0" w:lastColumn="0" w:noHBand="0" w:noVBand="0"/>
      </w:tblPr>
      <w:tblGrid>
        <w:gridCol w:w="4888"/>
        <w:gridCol w:w="4889"/>
      </w:tblGrid>
      <w:tr w:rsidR="00280D69" w:rsidRPr="00147DC7" w14:paraId="5CDD340F" w14:textId="77777777" w:rsidTr="00E757B9">
        <w:tc>
          <w:tcPr>
            <w:tcW w:w="4888" w:type="dxa"/>
            <w:vAlign w:val="center"/>
          </w:tcPr>
          <w:p w14:paraId="254D7543" w14:textId="77777777" w:rsidR="00280D69" w:rsidRPr="00147DC7" w:rsidRDefault="00280D69" w:rsidP="00E757B9">
            <w:pPr>
              <w:snapToGrid w:val="0"/>
              <w:spacing w:before="60" w:after="40"/>
              <w:rPr>
                <w:sz w:val="20"/>
                <w:szCs w:val="20"/>
              </w:rPr>
            </w:pPr>
            <w:r w:rsidRPr="00147DC7">
              <w:rPr>
                <w:sz w:val="20"/>
                <w:szCs w:val="20"/>
              </w:rPr>
              <w:t>Kraj in datum:</w:t>
            </w:r>
          </w:p>
        </w:tc>
        <w:tc>
          <w:tcPr>
            <w:tcW w:w="4889" w:type="dxa"/>
            <w:vAlign w:val="center"/>
          </w:tcPr>
          <w:p w14:paraId="27985093" w14:textId="77777777" w:rsidR="00280D69" w:rsidRPr="00147DC7" w:rsidRDefault="00280D69" w:rsidP="00E757B9">
            <w:pPr>
              <w:snapToGrid w:val="0"/>
              <w:spacing w:before="60" w:after="40"/>
              <w:rPr>
                <w:sz w:val="20"/>
                <w:szCs w:val="20"/>
              </w:rPr>
            </w:pPr>
            <w:r w:rsidRPr="00147DC7">
              <w:rPr>
                <w:sz w:val="20"/>
                <w:szCs w:val="20"/>
              </w:rPr>
              <w:t>Ime in priimek pooblastitelja:</w:t>
            </w:r>
          </w:p>
          <w:p w14:paraId="1957EAF3" w14:textId="77777777" w:rsidR="00280D69" w:rsidRPr="00147DC7" w:rsidRDefault="00280D69" w:rsidP="00E757B9">
            <w:pPr>
              <w:snapToGrid w:val="0"/>
              <w:spacing w:before="60" w:after="40"/>
              <w:rPr>
                <w:sz w:val="20"/>
                <w:szCs w:val="20"/>
              </w:rPr>
            </w:pPr>
            <w:r w:rsidRPr="00147DC7">
              <w:rPr>
                <w:sz w:val="20"/>
                <w:szCs w:val="20"/>
              </w:rPr>
              <w:t>______________________________</w:t>
            </w:r>
          </w:p>
        </w:tc>
      </w:tr>
      <w:tr w:rsidR="00280D69" w:rsidRPr="00147DC7" w14:paraId="5D85DF43" w14:textId="77777777" w:rsidTr="00E757B9">
        <w:tc>
          <w:tcPr>
            <w:tcW w:w="4888" w:type="dxa"/>
            <w:vAlign w:val="center"/>
          </w:tcPr>
          <w:p w14:paraId="2D22FDBD" w14:textId="77777777" w:rsidR="00280D69" w:rsidRPr="00147DC7" w:rsidRDefault="00280D69" w:rsidP="00E757B9">
            <w:pPr>
              <w:snapToGrid w:val="0"/>
              <w:spacing w:before="60" w:after="40"/>
              <w:rPr>
                <w:sz w:val="20"/>
                <w:szCs w:val="20"/>
              </w:rPr>
            </w:pPr>
            <w:r w:rsidRPr="00147DC7">
              <w:rPr>
                <w:sz w:val="20"/>
                <w:szCs w:val="20"/>
              </w:rPr>
              <w:t>____________________________</w:t>
            </w:r>
          </w:p>
        </w:tc>
        <w:tc>
          <w:tcPr>
            <w:tcW w:w="4889" w:type="dxa"/>
            <w:vAlign w:val="center"/>
          </w:tcPr>
          <w:p w14:paraId="326D10C8" w14:textId="77777777" w:rsidR="00280D69" w:rsidRPr="00147DC7" w:rsidRDefault="00280D69" w:rsidP="00E757B9">
            <w:pPr>
              <w:snapToGrid w:val="0"/>
              <w:spacing w:before="60" w:after="40"/>
              <w:jc w:val="center"/>
              <w:rPr>
                <w:sz w:val="20"/>
                <w:szCs w:val="20"/>
              </w:rPr>
            </w:pPr>
          </w:p>
          <w:p w14:paraId="1D298952" w14:textId="77777777" w:rsidR="00280D69" w:rsidRPr="00147DC7" w:rsidRDefault="00280D69" w:rsidP="00E757B9">
            <w:pPr>
              <w:snapToGrid w:val="0"/>
              <w:spacing w:before="60" w:after="40"/>
              <w:rPr>
                <w:sz w:val="20"/>
                <w:szCs w:val="20"/>
              </w:rPr>
            </w:pPr>
            <w:r w:rsidRPr="00147DC7">
              <w:rPr>
                <w:sz w:val="20"/>
                <w:szCs w:val="20"/>
              </w:rPr>
              <w:t>podpis pooblastitelja in žig</w:t>
            </w:r>
          </w:p>
        </w:tc>
      </w:tr>
      <w:tr w:rsidR="00280D69" w:rsidRPr="00147DC7" w14:paraId="73F86565" w14:textId="77777777" w:rsidTr="00E757B9">
        <w:tc>
          <w:tcPr>
            <w:tcW w:w="4888" w:type="dxa"/>
            <w:vAlign w:val="center"/>
          </w:tcPr>
          <w:p w14:paraId="73D2EA53" w14:textId="77777777" w:rsidR="00280D69" w:rsidRPr="00147DC7" w:rsidRDefault="00280D69" w:rsidP="00E757B9">
            <w:pPr>
              <w:snapToGrid w:val="0"/>
              <w:spacing w:before="60" w:after="40"/>
              <w:rPr>
                <w:sz w:val="20"/>
                <w:szCs w:val="20"/>
              </w:rPr>
            </w:pPr>
          </w:p>
        </w:tc>
        <w:tc>
          <w:tcPr>
            <w:tcW w:w="4889" w:type="dxa"/>
            <w:vAlign w:val="center"/>
          </w:tcPr>
          <w:p w14:paraId="7D745BF3" w14:textId="77777777" w:rsidR="00280D69" w:rsidRPr="00147DC7" w:rsidRDefault="00280D69" w:rsidP="00E757B9">
            <w:pPr>
              <w:snapToGrid w:val="0"/>
              <w:spacing w:before="60" w:after="40"/>
              <w:rPr>
                <w:sz w:val="20"/>
                <w:szCs w:val="20"/>
              </w:rPr>
            </w:pPr>
            <w:r w:rsidRPr="00147DC7">
              <w:rPr>
                <w:sz w:val="20"/>
                <w:szCs w:val="20"/>
              </w:rPr>
              <w:t>______________________________</w:t>
            </w:r>
          </w:p>
        </w:tc>
      </w:tr>
    </w:tbl>
    <w:p w14:paraId="1B56D818" w14:textId="77777777" w:rsidR="00280D69" w:rsidRPr="00CE0066" w:rsidRDefault="00280D69" w:rsidP="00280D69">
      <w:pPr>
        <w:pageBreakBefore/>
        <w:tabs>
          <w:tab w:val="left" w:pos="284"/>
        </w:tabs>
        <w:rPr>
          <w:b/>
          <w:bCs/>
          <w:shd w:val="clear" w:color="auto" w:fill="D9D9D9"/>
        </w:rPr>
      </w:pPr>
      <w:r w:rsidRPr="00CE0066">
        <w:rPr>
          <w:b/>
          <w:bCs/>
          <w:shd w:val="clear" w:color="auto" w:fill="D9D9D9"/>
        </w:rPr>
        <w:lastRenderedPageBreak/>
        <w:t>Obr_</w:t>
      </w:r>
      <w:r>
        <w:rPr>
          <w:b/>
          <w:bCs/>
          <w:shd w:val="clear" w:color="auto" w:fill="D9D9D9"/>
        </w:rPr>
        <w:t>6</w:t>
      </w:r>
    </w:p>
    <w:p w14:paraId="6DACC2B2" w14:textId="77777777" w:rsidR="00280D69" w:rsidRPr="00D54C15" w:rsidRDefault="00280D69" w:rsidP="00280D69">
      <w:pPr>
        <w:jc w:val="center"/>
        <w:rPr>
          <w:b/>
          <w:bCs/>
        </w:rPr>
      </w:pPr>
    </w:p>
    <w:p w14:paraId="17B6066D" w14:textId="77777777" w:rsidR="00280D69" w:rsidRPr="00D54C15" w:rsidRDefault="00280D69" w:rsidP="00280D69">
      <w:pPr>
        <w:jc w:val="center"/>
        <w:rPr>
          <w:b/>
          <w:bCs/>
        </w:rPr>
      </w:pPr>
      <w:r w:rsidRPr="00D54C15">
        <w:rPr>
          <w:b/>
          <w:bCs/>
        </w:rPr>
        <w:t>IZJAVA PONUDNIKA/PODIZVAJALCA/SOPONUDNIKA O IZPOLNJEVANJU</w:t>
      </w:r>
      <w:r w:rsidRPr="00D54C15">
        <w:t xml:space="preserve"> </w:t>
      </w:r>
      <w:r w:rsidRPr="00D54C15">
        <w:rPr>
          <w:b/>
          <w:bCs/>
        </w:rPr>
        <w:t>POGOJEV</w:t>
      </w:r>
      <w:r w:rsidR="00EB25BF" w:rsidRPr="00D54C15">
        <w:rPr>
          <w:b/>
          <w:bCs/>
        </w:rPr>
        <w:t xml:space="preserve"> S POOBLASTILOM </w:t>
      </w:r>
    </w:p>
    <w:p w14:paraId="3D213C78" w14:textId="77777777" w:rsidR="00280D69" w:rsidRPr="00D54C15" w:rsidRDefault="00280D69" w:rsidP="00280D69"/>
    <w:p w14:paraId="3F199C43" w14:textId="77777777" w:rsidR="00280D69" w:rsidRPr="00D54C15" w:rsidRDefault="00280D69" w:rsidP="00280D69">
      <w:pPr>
        <w:jc w:val="center"/>
        <w:rPr>
          <w:b/>
          <w:bCs/>
        </w:rPr>
      </w:pPr>
    </w:p>
    <w:p w14:paraId="548C99EB" w14:textId="03DA670F" w:rsidR="00280D69" w:rsidRPr="00D54C15" w:rsidRDefault="00280D69" w:rsidP="00280D69">
      <w:r w:rsidRPr="00D54C15">
        <w:t>Ponudnik/podizvajalec/soponudnik:</w:t>
      </w:r>
      <w:r w:rsidR="00D54C15">
        <w:t xml:space="preserve"> </w:t>
      </w:r>
      <w:r w:rsidRPr="00D54C15">
        <w:t>____________________________________________________</w:t>
      </w:r>
    </w:p>
    <w:p w14:paraId="30F9B592" w14:textId="77777777" w:rsidR="00280D69" w:rsidRPr="00D54C15" w:rsidRDefault="00280D69" w:rsidP="00280D69">
      <w:pPr>
        <w:jc w:val="center"/>
        <w:rPr>
          <w:i/>
          <w:iCs/>
        </w:rPr>
      </w:pPr>
      <w:r w:rsidRPr="00D54C15">
        <w:rPr>
          <w:i/>
          <w:iCs/>
        </w:rPr>
        <w:t>(firma in sedež ponudnika)</w:t>
      </w:r>
    </w:p>
    <w:p w14:paraId="76B77CC6" w14:textId="77777777" w:rsidR="00280D69" w:rsidRPr="00D54C15" w:rsidRDefault="00280D69" w:rsidP="00280D69">
      <w:pPr>
        <w:rPr>
          <w:b/>
          <w:bCs/>
        </w:rPr>
      </w:pPr>
    </w:p>
    <w:p w14:paraId="783AB6DB" w14:textId="77777777" w:rsidR="00280D69" w:rsidRPr="00D54C15" w:rsidRDefault="00280D69" w:rsidP="00280D69">
      <w:pPr>
        <w:tabs>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100" w:lineRule="atLeast"/>
        <w:jc w:val="both"/>
        <w:rPr>
          <w:b/>
          <w:bCs/>
        </w:rPr>
      </w:pPr>
      <w:r w:rsidRPr="00D54C15">
        <w:rPr>
          <w:b/>
          <w:bCs/>
        </w:rPr>
        <w:t>S podpisom te izjave pod kazensko in materialno odgovornostjo izjavljamo, da izpolnjujemo naslednje pogoje:</w:t>
      </w:r>
    </w:p>
    <w:p w14:paraId="7F85E45E" w14:textId="77777777" w:rsidR="00280D69" w:rsidRPr="00D54C15" w:rsidRDefault="00280D69" w:rsidP="00280D69">
      <w:pPr>
        <w:tabs>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100" w:lineRule="atLeast"/>
        <w:jc w:val="both"/>
      </w:pPr>
    </w:p>
    <w:p w14:paraId="4E96F13E" w14:textId="1B960A0A" w:rsidR="00EB25BF" w:rsidRPr="00D54C15" w:rsidRDefault="00280D69" w:rsidP="00EB25BF">
      <w:pPr>
        <w:widowControl w:val="0"/>
        <w:numPr>
          <w:ilvl w:val="0"/>
          <w:numId w:val="4"/>
        </w:numPr>
        <w:tabs>
          <w:tab w:val="left" w:pos="720"/>
        </w:tabs>
        <w:suppressAutoHyphens/>
        <w:jc w:val="both"/>
      </w:pPr>
      <w:r w:rsidRPr="00D54C15">
        <w:t xml:space="preserve">da </w:t>
      </w:r>
      <w:r w:rsidR="00EB25BF" w:rsidRPr="00D54C15">
        <w:t xml:space="preserve">naši družbi in osebam, ki so člani upravnega, vodstvenega ali nadzornega organa družbe ali oseb, ki imajo pooblastila za njeno zastopanje ali odločanje ali nadzor v njej </w:t>
      </w:r>
      <w:r w:rsidRPr="00D54C15">
        <w:t xml:space="preserve">ni bila izrečena pravnomočna sodba, ki ima elemente naslednjih kaznivih dejanj, </w:t>
      </w:r>
      <w:r w:rsidR="00EB25BF" w:rsidRPr="00D54C15">
        <w:t xml:space="preserve">naštetih </w:t>
      </w:r>
      <w:bookmarkStart w:id="85" w:name="_Hlk509571334"/>
      <w:r w:rsidR="00EB25BF" w:rsidRPr="00D54C15">
        <w:t xml:space="preserve">v prvem odstavku 75. člena </w:t>
      </w:r>
      <w:r w:rsidR="00067A38">
        <w:t xml:space="preserve">Zakona o javnem naročanju (Uradni list RS, št. 91/2015 s spremembami; v nadaljevanju: </w:t>
      </w:r>
      <w:r w:rsidR="00EB25BF" w:rsidRPr="00D54C15">
        <w:t>ZJN-3</w:t>
      </w:r>
      <w:r w:rsidR="00067A38">
        <w:t>)</w:t>
      </w:r>
      <w:r w:rsidR="00D54C15">
        <w:t>;</w:t>
      </w:r>
    </w:p>
    <w:bookmarkEnd w:id="85"/>
    <w:p w14:paraId="0FB1C48C" w14:textId="270DEF3D" w:rsidR="00280D69" w:rsidRDefault="00280D69" w:rsidP="00EB25BF">
      <w:pPr>
        <w:widowControl w:val="0"/>
        <w:numPr>
          <w:ilvl w:val="0"/>
          <w:numId w:val="4"/>
        </w:numPr>
        <w:tabs>
          <w:tab w:val="left" w:pos="720"/>
        </w:tabs>
        <w:suppressAutoHyphens/>
        <w:jc w:val="both"/>
      </w:pPr>
      <w:r w:rsidRPr="00D54C15">
        <w:rPr>
          <w:lang w:eastAsia="ar-SA"/>
        </w:rPr>
        <w:t>izpolnjujemo obveznosti v zvezi z dajatvami in drugimi nedavčnimi obveznostmi v skladu z zakonom, ki ureja finančno upravo, ki jih pobira davčni organ v skladu s predpisi države v kateri imamo svoj sedež ali predpisi države naročnika in da na dan, ko oddajamo ponudbo nimamo neplačanih zapadlih obveznosti 50 evrov ali več ter imamo predložene vse obračune davčnih odtegljajev za dohodke iz delovnega razmerja za obdobje zadnjih pet let;</w:t>
      </w:r>
    </w:p>
    <w:p w14:paraId="31CDED5A" w14:textId="643F338C" w:rsidR="00280D69" w:rsidRPr="00D54C15" w:rsidRDefault="00280D69" w:rsidP="00D54C15">
      <w:pPr>
        <w:widowControl w:val="0"/>
        <w:numPr>
          <w:ilvl w:val="0"/>
          <w:numId w:val="4"/>
        </w:numPr>
        <w:tabs>
          <w:tab w:val="left" w:pos="720"/>
        </w:tabs>
        <w:suppressAutoHyphens/>
        <w:jc w:val="both"/>
      </w:pPr>
      <w:r w:rsidRPr="00D54C15">
        <w:rPr>
          <w:bCs/>
          <w:iCs/>
        </w:rPr>
        <w:t>na dan, ko poteče rok za oddajo ponudbe, nismo izločeni iz postopkov oddaje javnih naročil zaradi uvrstitve v evidenco gospodarskih subjektov z negativnimi referencami;</w:t>
      </w:r>
    </w:p>
    <w:p w14:paraId="010D0B1F" w14:textId="6C7062AD" w:rsidR="00D54C15" w:rsidRPr="00D54C15" w:rsidRDefault="00280D69" w:rsidP="00D54C15">
      <w:pPr>
        <w:widowControl w:val="0"/>
        <w:numPr>
          <w:ilvl w:val="0"/>
          <w:numId w:val="4"/>
        </w:numPr>
        <w:tabs>
          <w:tab w:val="left" w:pos="720"/>
        </w:tabs>
        <w:suppressAutoHyphens/>
        <w:jc w:val="both"/>
      </w:pPr>
      <w:r w:rsidRPr="00D54C15">
        <w:rPr>
          <w:bCs/>
          <w:iCs/>
        </w:rPr>
        <w:t>nam v zadnjih treh letih pred potekom roka za oddajo ponudb ni bila s pravnomočno odločbo pristojnega organa RS ali druge države članice ali tretje države dvakrat izrečena globa zaradi prekrška v zvezi s plačilom za delo</w:t>
      </w:r>
      <w:r w:rsidR="00D54C15">
        <w:rPr>
          <w:bCs/>
          <w:iCs/>
        </w:rPr>
        <w:t>, delovnim časom, počitki, opravljanjem dela na podlagi pogodb civilnega prava kljub obstoju elementov delovnega razmerja ali v zvezi z zaposlovanjem na črno;</w:t>
      </w:r>
    </w:p>
    <w:p w14:paraId="4F2D8E53" w14:textId="6A2F9146" w:rsidR="00280D69" w:rsidRPr="00D54C15" w:rsidRDefault="00280D69" w:rsidP="00D54C15">
      <w:pPr>
        <w:widowControl w:val="0"/>
        <w:numPr>
          <w:ilvl w:val="0"/>
          <w:numId w:val="4"/>
        </w:numPr>
        <w:tabs>
          <w:tab w:val="left" w:pos="720"/>
        </w:tabs>
        <w:suppressAutoHyphens/>
        <w:jc w:val="both"/>
      </w:pPr>
      <w:r w:rsidRPr="00D54C15">
        <w:rPr>
          <w:bCs/>
          <w:iCs/>
        </w:rPr>
        <w:t xml:space="preserve">se nad nami ni začel postopek zaradi insolventnosti ali prisilnega prenehanja po zakonu, ki ureja postopek zaradi insolventnosti in prisilnega prenehanja, ali postopek likvidacije po zakonu, ki ureja gospodarske družbe, da naših sredstev ali poslovanja ne upravlja upravitelj ali sodišče, ali da naše poslovne dejavnosti niso začasno ustavljene, ali da se v skladu s predpisi druge države nad nami ni začel postopek ali pa je nastal položaj z enakimi pravnimi posledicami; </w:t>
      </w:r>
    </w:p>
    <w:p w14:paraId="21B9E517" w14:textId="148C585C" w:rsidR="00280D69" w:rsidRPr="00D54C15" w:rsidRDefault="00280D69" w:rsidP="00D54C15">
      <w:pPr>
        <w:widowControl w:val="0"/>
        <w:numPr>
          <w:ilvl w:val="0"/>
          <w:numId w:val="4"/>
        </w:numPr>
        <w:tabs>
          <w:tab w:val="left" w:pos="720"/>
        </w:tabs>
        <w:suppressAutoHyphens/>
        <w:jc w:val="both"/>
      </w:pPr>
      <w:r w:rsidRPr="00D54C15">
        <w:rPr>
          <w:bCs/>
          <w:iCs/>
        </w:rPr>
        <w:t>smo v Republiki Sloveniji upravičen izvajati storitve, ki so predmet tega javnega naročila, kar pomeni, da smo za opravljanje dejavnosti, ki je predmet tega javnega naročila, vpisani v enega od poklicnih ali poslovnih registrov, ki se vodijo v državi članici, v kateri ima ponudnik sedež</w:t>
      </w:r>
      <w:r w:rsidR="00EC554E" w:rsidRPr="00D54C15">
        <w:rPr>
          <w:bCs/>
          <w:iCs/>
        </w:rPr>
        <w:t>;</w:t>
      </w:r>
    </w:p>
    <w:p w14:paraId="6BEFC36A" w14:textId="77777777" w:rsidR="00067A38" w:rsidRPr="00B16A66" w:rsidRDefault="00067A38" w:rsidP="00067A38">
      <w:pPr>
        <w:widowControl w:val="0"/>
        <w:numPr>
          <w:ilvl w:val="0"/>
          <w:numId w:val="4"/>
        </w:numPr>
        <w:tabs>
          <w:tab w:val="left" w:pos="720"/>
        </w:tabs>
        <w:suppressAutoHyphens/>
        <w:jc w:val="both"/>
      </w:pPr>
      <w:r w:rsidRPr="00C16C36">
        <w:rPr>
          <w:bCs/>
          <w:iCs/>
        </w:rPr>
        <w:t xml:space="preserve">da se </w:t>
      </w:r>
      <w:r w:rsidRPr="00C16C36">
        <w:t>pri prejšnji</w:t>
      </w:r>
      <w:r>
        <w:t>h</w:t>
      </w:r>
      <w:r w:rsidRPr="00C16C36">
        <w:t xml:space="preserve"> pogodb</w:t>
      </w:r>
      <w:r>
        <w:t>ah</w:t>
      </w:r>
      <w:r w:rsidRPr="00C16C36">
        <w:t xml:space="preserve"> o izvedbi javnega naročila ali koncesijski</w:t>
      </w:r>
      <w:r>
        <w:t>h</w:t>
      </w:r>
      <w:r w:rsidRPr="00C16C36">
        <w:t xml:space="preserve"> pogodb</w:t>
      </w:r>
      <w:r>
        <w:t>ah</w:t>
      </w:r>
      <w:r w:rsidRPr="00C16C36">
        <w:t>, sklenjeni</w:t>
      </w:r>
      <w:r>
        <w:t>h</w:t>
      </w:r>
      <w:r w:rsidRPr="00C16C36">
        <w:t xml:space="preserve"> z naročnikom, </w:t>
      </w:r>
      <w:r>
        <w:t xml:space="preserve">niso </w:t>
      </w:r>
      <w:r w:rsidRPr="00C16C36">
        <w:t>pokazale precejšnje ali stalne pomanjkljivosti pri izpolnjevanju ključne obveznosti, zaradi česar je naročnik predčasno odstopil od prejšnjega naročila oziroma pogodbe ali uveljavljal odškodnino ali so bile izvedene druge primerljive sankcije</w:t>
      </w:r>
      <w:r>
        <w:t>;</w:t>
      </w:r>
    </w:p>
    <w:p w14:paraId="73965C26" w14:textId="4121B964" w:rsidR="00280D69" w:rsidRDefault="00280D69" w:rsidP="00D54C15">
      <w:pPr>
        <w:widowControl w:val="0"/>
        <w:numPr>
          <w:ilvl w:val="0"/>
          <w:numId w:val="4"/>
        </w:numPr>
        <w:tabs>
          <w:tab w:val="left" w:pos="720"/>
        </w:tabs>
        <w:suppressAutoHyphens/>
        <w:jc w:val="both"/>
      </w:pPr>
      <w:r w:rsidRPr="00D54C15">
        <w:rPr>
          <w:lang w:eastAsia="ar-SA"/>
        </w:rPr>
        <w:t xml:space="preserve">da skladno s 35. členom Zakona o integriteti in preprečevanju korupcije (Uradni list RS, št. </w:t>
      </w:r>
      <w:r w:rsidR="00067A38">
        <w:rPr>
          <w:lang w:eastAsia="ar-SA"/>
        </w:rPr>
        <w:t xml:space="preserve">69/2011 – uradno prečiščeno besedilo; v nadaljevanju </w:t>
      </w:r>
      <w:r w:rsidRPr="00D54C15">
        <w:rPr>
          <w:lang w:eastAsia="ar-SA"/>
        </w:rPr>
        <w:t>ZIntPK), nismo subjekt, v katerem je funkcionar, ki pri naročniku opravlja funkcijo, ali njegov družinski član udeležen kot poslovodja, član poslovodstva ali zakoniti zastopnik ali je neposredno ali preko drugih pravnih oseb v več kot 5% udeležen pri ustanoviteljskih pravicah, upravljanju ali kapitalu</w:t>
      </w:r>
      <w:r w:rsidR="00EC554E" w:rsidRPr="00D54C15">
        <w:rPr>
          <w:lang w:eastAsia="ar-SA"/>
        </w:rPr>
        <w:t>;</w:t>
      </w:r>
    </w:p>
    <w:p w14:paraId="1CBAD8EE" w14:textId="77777777" w:rsidR="00067A38" w:rsidRDefault="00EB25BF" w:rsidP="00067A38">
      <w:pPr>
        <w:widowControl w:val="0"/>
        <w:numPr>
          <w:ilvl w:val="0"/>
          <w:numId w:val="4"/>
        </w:numPr>
        <w:tabs>
          <w:tab w:val="left" w:pos="720"/>
        </w:tabs>
        <w:suppressAutoHyphens/>
        <w:jc w:val="both"/>
      </w:pPr>
      <w:r w:rsidRPr="00D54C15">
        <w:rPr>
          <w:lang w:eastAsia="ar-SA"/>
        </w:rPr>
        <w:t>da zadnj</w:t>
      </w:r>
      <w:r w:rsidR="00067A38">
        <w:rPr>
          <w:lang w:eastAsia="ar-SA"/>
        </w:rPr>
        <w:t>e 3 (tri</w:t>
      </w:r>
      <w:r w:rsidRPr="00D54C15">
        <w:rPr>
          <w:lang w:eastAsia="ar-SA"/>
        </w:rPr>
        <w:t xml:space="preserve">) mesece pred objavo naročila na </w:t>
      </w:r>
      <w:r w:rsidR="00067A38">
        <w:rPr>
          <w:lang w:eastAsia="ar-SA"/>
        </w:rPr>
        <w:t>P</w:t>
      </w:r>
      <w:r w:rsidRPr="00D54C15">
        <w:rPr>
          <w:lang w:eastAsia="ar-SA"/>
        </w:rPr>
        <w:t>ortalu javnih naročil</w:t>
      </w:r>
      <w:r w:rsidR="00067A38">
        <w:rPr>
          <w:lang w:eastAsia="ar-SA"/>
        </w:rPr>
        <w:t xml:space="preserve"> (www.enarocanje.si)</w:t>
      </w:r>
      <w:r w:rsidRPr="00D54C15">
        <w:rPr>
          <w:lang w:eastAsia="ar-SA"/>
        </w:rPr>
        <w:t xml:space="preserve"> nismo imeli blokiranega nobenega od svojih poslovnih računov</w:t>
      </w:r>
      <w:r w:rsidR="00067A38">
        <w:rPr>
          <w:lang w:eastAsia="ar-SA"/>
        </w:rPr>
        <w:t>;</w:t>
      </w:r>
    </w:p>
    <w:p w14:paraId="78B07C0A" w14:textId="198A77D0" w:rsidR="00EC554E" w:rsidRDefault="00067A38" w:rsidP="00067A38">
      <w:pPr>
        <w:widowControl w:val="0"/>
        <w:numPr>
          <w:ilvl w:val="0"/>
          <w:numId w:val="4"/>
        </w:numPr>
        <w:tabs>
          <w:tab w:val="left" w:pos="720"/>
        </w:tabs>
        <w:suppressAutoHyphens/>
        <w:jc w:val="both"/>
      </w:pPr>
      <w:r>
        <w:rPr>
          <w:lang w:eastAsia="ar-SA"/>
        </w:rPr>
        <w:t>da imamo zavarovano odgovornost za dejavnost, ki je predmet javnega naročila</w:t>
      </w:r>
      <w:r w:rsidR="008D698B" w:rsidRPr="00D54C15">
        <w:rPr>
          <w:lang w:eastAsia="ar-SA"/>
        </w:rPr>
        <w:t xml:space="preserve">. </w:t>
      </w:r>
    </w:p>
    <w:p w14:paraId="7A429C87" w14:textId="77777777" w:rsidR="00067A38" w:rsidRDefault="00067A38" w:rsidP="00EB25BF">
      <w:pPr>
        <w:widowControl w:val="0"/>
        <w:suppressAutoHyphens/>
        <w:ind w:left="720"/>
        <w:jc w:val="both"/>
        <w:rPr>
          <w:lang w:eastAsia="ar-SA"/>
        </w:rPr>
      </w:pPr>
    </w:p>
    <w:p w14:paraId="5F67F861" w14:textId="7F7EDB5A" w:rsidR="003B4971" w:rsidRPr="003B4971" w:rsidRDefault="00EB25BF" w:rsidP="00067A38">
      <w:pPr>
        <w:widowControl w:val="0"/>
        <w:suppressAutoHyphens/>
        <w:jc w:val="both"/>
        <w:rPr>
          <w:b/>
          <w:lang w:eastAsia="ar-SA"/>
        </w:rPr>
      </w:pPr>
      <w:r w:rsidRPr="00D54C15">
        <w:rPr>
          <w:b/>
          <w:lang w:eastAsia="ar-SA"/>
        </w:rPr>
        <w:t xml:space="preserve">Soglašamo, da naročnik za potrebe tega javnega naročila pridobi podatke iz uradnih evidenc in POOBLAŠČAMO naročnika </w:t>
      </w:r>
      <w:r w:rsidR="0065570F" w:rsidRPr="00EF5B93">
        <w:rPr>
          <w:b/>
          <w:lang w:eastAsia="ar-SA"/>
        </w:rPr>
        <w:t>Muzej novejše zgodovine</w:t>
      </w:r>
      <w:r w:rsidR="003926FF" w:rsidRPr="00EF5B93">
        <w:rPr>
          <w:b/>
          <w:lang w:eastAsia="ar-SA"/>
        </w:rPr>
        <w:t xml:space="preserve"> Celje</w:t>
      </w:r>
      <w:r w:rsidR="0065570F" w:rsidRPr="00EF5B93">
        <w:rPr>
          <w:b/>
          <w:lang w:eastAsia="ar-SA"/>
        </w:rPr>
        <w:t xml:space="preserve">, Prešernova </w:t>
      </w:r>
      <w:r w:rsidR="003926FF" w:rsidRPr="00EF5B93">
        <w:rPr>
          <w:b/>
          <w:lang w:eastAsia="ar-SA"/>
        </w:rPr>
        <w:t xml:space="preserve">ulica </w:t>
      </w:r>
      <w:r w:rsidR="00E37115" w:rsidRPr="00EF5B93">
        <w:rPr>
          <w:b/>
          <w:lang w:eastAsia="ar-SA"/>
        </w:rPr>
        <w:t>17</w:t>
      </w:r>
      <w:r w:rsidRPr="00EF5B93">
        <w:rPr>
          <w:b/>
          <w:lang w:eastAsia="ar-SA"/>
        </w:rPr>
        <w:t>,</w:t>
      </w:r>
      <w:r w:rsidRPr="00D54C15">
        <w:rPr>
          <w:b/>
          <w:lang w:eastAsia="ar-SA"/>
        </w:rPr>
        <w:t xml:space="preserve"> 3000 Celje, da</w:t>
      </w:r>
      <w:r w:rsidR="003A1ABA" w:rsidRPr="00D54C15">
        <w:rPr>
          <w:b/>
          <w:lang w:eastAsia="ar-SA"/>
        </w:rPr>
        <w:t xml:space="preserve"> v postopku javnega naročila </w:t>
      </w:r>
      <w:r w:rsidR="00067A38" w:rsidRPr="002559C0">
        <w:rPr>
          <w:b/>
          <w:bCs/>
        </w:rPr>
        <w:t>»</w:t>
      </w:r>
      <w:r w:rsidR="00E37115">
        <w:rPr>
          <w:b/>
          <w:bCs/>
          <w:caps/>
        </w:rPr>
        <w:t xml:space="preserve">FOTOHIŠA PELIKAN – REkonstrukcija in sprememba </w:t>
      </w:r>
      <w:r w:rsidR="00E37115">
        <w:rPr>
          <w:b/>
          <w:bCs/>
          <w:caps/>
        </w:rPr>
        <w:lastRenderedPageBreak/>
        <w:t>namembnosti</w:t>
      </w:r>
      <w:r w:rsidR="00067A38" w:rsidRPr="003B4971">
        <w:rPr>
          <w:b/>
          <w:bCs/>
        </w:rPr>
        <w:t>«</w:t>
      </w:r>
      <w:r w:rsidR="00067A38" w:rsidRPr="003B4971">
        <w:rPr>
          <w:b/>
          <w:lang w:eastAsia="ar-SA"/>
        </w:rPr>
        <w:t xml:space="preserve"> </w:t>
      </w:r>
      <w:r w:rsidR="00E87A2E" w:rsidRPr="003B4971">
        <w:t xml:space="preserve">z oznako </w:t>
      </w:r>
      <w:r w:rsidR="00222B4B" w:rsidRPr="003B4971">
        <w:rPr>
          <w:b/>
          <w:bCs/>
        </w:rPr>
        <w:t>JNMV-</w:t>
      </w:r>
      <w:r w:rsidR="0065570F">
        <w:rPr>
          <w:b/>
          <w:bCs/>
        </w:rPr>
        <w:t>….</w:t>
      </w:r>
      <w:r w:rsidR="00222B4B" w:rsidRPr="003B4971">
        <w:rPr>
          <w:b/>
          <w:bCs/>
        </w:rPr>
        <w:t>-2021-G</w:t>
      </w:r>
      <w:r w:rsidR="003558D8" w:rsidRPr="003B4971">
        <w:rPr>
          <w:b/>
          <w:lang w:eastAsia="ar-SA"/>
        </w:rPr>
        <w:t xml:space="preserve"> </w:t>
      </w:r>
      <w:r w:rsidRPr="003B4971">
        <w:rPr>
          <w:b/>
          <w:lang w:eastAsia="ar-SA"/>
        </w:rPr>
        <w:t>pridobi</w:t>
      </w:r>
      <w:r w:rsidR="003B4971" w:rsidRPr="003B4971">
        <w:rPr>
          <w:b/>
          <w:lang w:eastAsia="ar-SA"/>
        </w:rPr>
        <w:t>:</w:t>
      </w:r>
    </w:p>
    <w:p w14:paraId="6A65715D" w14:textId="1DAB5F12" w:rsidR="003B4971" w:rsidRDefault="003B4971" w:rsidP="003B4971">
      <w:pPr>
        <w:pStyle w:val="Odstavekseznama"/>
        <w:widowControl w:val="0"/>
        <w:numPr>
          <w:ilvl w:val="0"/>
          <w:numId w:val="1"/>
        </w:numPr>
        <w:suppressAutoHyphens/>
        <w:jc w:val="both"/>
        <w:rPr>
          <w:rFonts w:ascii="Trebuchet MS" w:hAnsi="Trebuchet MS"/>
          <w:b/>
          <w:sz w:val="22"/>
          <w:szCs w:val="22"/>
          <w:lang w:eastAsia="ar-SA"/>
        </w:rPr>
      </w:pPr>
      <w:r>
        <w:rPr>
          <w:rFonts w:ascii="Trebuchet MS" w:hAnsi="Trebuchet MS"/>
          <w:b/>
          <w:sz w:val="22"/>
          <w:szCs w:val="22"/>
          <w:lang w:eastAsia="ar-SA"/>
        </w:rPr>
        <w:t xml:space="preserve">potrdilo </w:t>
      </w:r>
      <w:r w:rsidR="00EB25BF" w:rsidRPr="003B4971">
        <w:rPr>
          <w:rFonts w:ascii="Trebuchet MS" w:hAnsi="Trebuchet MS"/>
          <w:b/>
          <w:sz w:val="22"/>
          <w:szCs w:val="22"/>
          <w:lang w:eastAsia="ar-SA"/>
        </w:rPr>
        <w:t xml:space="preserve">iz kazenske evidence pravnih oseb Ministrstva za pravosodje, da kot ponudnik/skupni partner/podizvajalec nismo bili pravnomočno obsojeni zaradi kaznivih dejanj, naštetih </w:t>
      </w:r>
      <w:r w:rsidR="00EB25BF" w:rsidRPr="003B4971">
        <w:rPr>
          <w:rFonts w:ascii="Trebuchet MS" w:hAnsi="Trebuchet MS"/>
          <w:b/>
          <w:sz w:val="22"/>
          <w:szCs w:val="22"/>
        </w:rPr>
        <w:t xml:space="preserve">v prvem odstavku 75. člena ZJN-3; </w:t>
      </w:r>
    </w:p>
    <w:p w14:paraId="600A7121" w14:textId="68AA8534" w:rsidR="003B4971" w:rsidRDefault="003B4971" w:rsidP="003B4971">
      <w:pPr>
        <w:pStyle w:val="Odstavekseznama"/>
        <w:widowControl w:val="0"/>
        <w:numPr>
          <w:ilvl w:val="0"/>
          <w:numId w:val="1"/>
        </w:numPr>
        <w:suppressAutoHyphens/>
        <w:jc w:val="both"/>
        <w:rPr>
          <w:rFonts w:ascii="Trebuchet MS" w:hAnsi="Trebuchet MS"/>
          <w:b/>
          <w:sz w:val="22"/>
          <w:szCs w:val="22"/>
          <w:lang w:eastAsia="ar-SA"/>
        </w:rPr>
      </w:pPr>
      <w:r>
        <w:rPr>
          <w:rFonts w:ascii="Trebuchet MS" w:hAnsi="Trebuchet MS"/>
          <w:b/>
          <w:sz w:val="22"/>
          <w:szCs w:val="22"/>
        </w:rPr>
        <w:t xml:space="preserve">potrdilo </w:t>
      </w:r>
      <w:r w:rsidR="00EB25BF" w:rsidRPr="003B4971">
        <w:rPr>
          <w:rFonts w:ascii="Trebuchet MS" w:hAnsi="Trebuchet MS"/>
          <w:b/>
          <w:sz w:val="22"/>
          <w:szCs w:val="22"/>
        </w:rPr>
        <w:t>od pristojnega Okrožnega sodišča (</w:t>
      </w:r>
      <w:r w:rsidR="002C3362" w:rsidRPr="003B4971">
        <w:rPr>
          <w:rFonts w:ascii="Trebuchet MS" w:hAnsi="Trebuchet MS"/>
          <w:b/>
          <w:sz w:val="22"/>
          <w:szCs w:val="22"/>
        </w:rPr>
        <w:t>s</w:t>
      </w:r>
      <w:r w:rsidR="00EB25BF" w:rsidRPr="003B4971">
        <w:rPr>
          <w:rFonts w:ascii="Trebuchet MS" w:hAnsi="Trebuchet MS"/>
          <w:b/>
          <w:sz w:val="22"/>
          <w:szCs w:val="22"/>
        </w:rPr>
        <w:t>tečajne pisarne) potrdilo, da nismo v stečajnem postopku</w:t>
      </w:r>
      <w:r w:rsidR="00067A38" w:rsidRPr="003B4971">
        <w:rPr>
          <w:rFonts w:ascii="Trebuchet MS" w:hAnsi="Trebuchet MS"/>
          <w:b/>
          <w:sz w:val="22"/>
          <w:szCs w:val="22"/>
        </w:rPr>
        <w:t>;</w:t>
      </w:r>
      <w:r w:rsidR="00EB25BF" w:rsidRPr="003B4971">
        <w:rPr>
          <w:rFonts w:ascii="Trebuchet MS" w:hAnsi="Trebuchet MS"/>
          <w:b/>
          <w:sz w:val="22"/>
          <w:szCs w:val="22"/>
        </w:rPr>
        <w:t xml:space="preserve"> </w:t>
      </w:r>
    </w:p>
    <w:p w14:paraId="0FED854A" w14:textId="2135FE39" w:rsidR="003B4971" w:rsidRDefault="003B4971" w:rsidP="003B4971">
      <w:pPr>
        <w:pStyle w:val="Odstavekseznama"/>
        <w:widowControl w:val="0"/>
        <w:numPr>
          <w:ilvl w:val="0"/>
          <w:numId w:val="1"/>
        </w:numPr>
        <w:suppressAutoHyphens/>
        <w:jc w:val="both"/>
        <w:rPr>
          <w:rFonts w:ascii="Trebuchet MS" w:hAnsi="Trebuchet MS"/>
          <w:b/>
          <w:sz w:val="22"/>
          <w:szCs w:val="22"/>
          <w:lang w:eastAsia="ar-SA"/>
        </w:rPr>
      </w:pPr>
      <w:r>
        <w:rPr>
          <w:rFonts w:ascii="Trebuchet MS" w:hAnsi="Trebuchet MS"/>
          <w:b/>
          <w:sz w:val="22"/>
          <w:szCs w:val="22"/>
        </w:rPr>
        <w:t xml:space="preserve">potrdilo </w:t>
      </w:r>
      <w:r w:rsidR="00EB25BF" w:rsidRPr="003B4971">
        <w:rPr>
          <w:rFonts w:ascii="Trebuchet MS" w:hAnsi="Trebuchet MS"/>
          <w:b/>
          <w:sz w:val="22"/>
          <w:szCs w:val="22"/>
        </w:rPr>
        <w:t>od Finančne uprave RS oz</w:t>
      </w:r>
      <w:r w:rsidR="00067A38" w:rsidRPr="003B4971">
        <w:rPr>
          <w:rFonts w:ascii="Trebuchet MS" w:hAnsi="Trebuchet MS"/>
          <w:b/>
          <w:sz w:val="22"/>
          <w:szCs w:val="22"/>
        </w:rPr>
        <w:t>iroma</w:t>
      </w:r>
      <w:r w:rsidR="00EB25BF" w:rsidRPr="003B4971">
        <w:rPr>
          <w:rFonts w:ascii="Trebuchet MS" w:hAnsi="Trebuchet MS"/>
          <w:b/>
          <w:sz w:val="22"/>
          <w:szCs w:val="22"/>
        </w:rPr>
        <w:t xml:space="preserve"> pristojnega organa izven RS podatke o izpolnjevanju davčnih obveznosti skladno z</w:t>
      </w:r>
      <w:r w:rsidR="00FD5D01" w:rsidRPr="003B4971">
        <w:rPr>
          <w:rFonts w:ascii="Trebuchet MS" w:hAnsi="Trebuchet MS"/>
          <w:b/>
          <w:sz w:val="22"/>
          <w:szCs w:val="22"/>
        </w:rPr>
        <w:t xml:space="preserve"> drugim</w:t>
      </w:r>
      <w:r w:rsidR="00EB25BF" w:rsidRPr="003B4971">
        <w:rPr>
          <w:rFonts w:ascii="Trebuchet MS" w:hAnsi="Trebuchet MS"/>
          <w:b/>
          <w:sz w:val="22"/>
          <w:szCs w:val="22"/>
        </w:rPr>
        <w:t xml:space="preserve"> odstavkom 75. člena ZJN-3 in</w:t>
      </w:r>
    </w:p>
    <w:p w14:paraId="03AF7408" w14:textId="72CC8B37" w:rsidR="00EB25BF" w:rsidRPr="003B4971" w:rsidRDefault="00EB25BF" w:rsidP="003B4971">
      <w:pPr>
        <w:pStyle w:val="Odstavekseznama"/>
        <w:widowControl w:val="0"/>
        <w:numPr>
          <w:ilvl w:val="0"/>
          <w:numId w:val="1"/>
        </w:numPr>
        <w:suppressAutoHyphens/>
        <w:jc w:val="both"/>
        <w:rPr>
          <w:rFonts w:ascii="Trebuchet MS" w:hAnsi="Trebuchet MS"/>
          <w:b/>
          <w:sz w:val="22"/>
          <w:szCs w:val="22"/>
          <w:lang w:eastAsia="ar-SA"/>
        </w:rPr>
      </w:pPr>
      <w:r w:rsidRPr="003B4971">
        <w:rPr>
          <w:rFonts w:ascii="Trebuchet MS" w:hAnsi="Trebuchet MS"/>
          <w:b/>
          <w:sz w:val="22"/>
          <w:szCs w:val="22"/>
        </w:rPr>
        <w:t xml:space="preserve">podatke za preveritev ponudbe v skladu </w:t>
      </w:r>
      <w:r w:rsidR="00FD5D01" w:rsidRPr="003B4971">
        <w:rPr>
          <w:rFonts w:ascii="Trebuchet MS" w:hAnsi="Trebuchet MS"/>
          <w:b/>
          <w:sz w:val="22"/>
          <w:szCs w:val="22"/>
        </w:rPr>
        <w:t>z 89. členom ZJN-3 v enotnem informacijskem sistemu E-dosje iz devetega odstavka 77. člena ZJN-3.</w:t>
      </w:r>
    </w:p>
    <w:p w14:paraId="7D030AAE" w14:textId="6E32D6F2" w:rsidR="00EB25BF" w:rsidRDefault="00EB25BF" w:rsidP="00EB25BF">
      <w:pPr>
        <w:widowControl w:val="0"/>
        <w:tabs>
          <w:tab w:val="left" w:pos="720"/>
        </w:tabs>
        <w:suppressAutoHyphens/>
        <w:jc w:val="both"/>
        <w:rPr>
          <w:lang w:eastAsia="ar-SA"/>
        </w:rPr>
      </w:pPr>
      <w:r w:rsidRPr="00D54C15">
        <w:rPr>
          <w:lang w:eastAsia="ar-SA"/>
        </w:rPr>
        <w:t xml:space="preserve"> </w:t>
      </w:r>
    </w:p>
    <w:p w14:paraId="2B7A6F7D" w14:textId="0EF4A231" w:rsidR="003B4971" w:rsidRDefault="003B4971" w:rsidP="00EB25BF">
      <w:pPr>
        <w:widowControl w:val="0"/>
        <w:tabs>
          <w:tab w:val="left" w:pos="720"/>
        </w:tabs>
        <w:suppressAutoHyphens/>
        <w:jc w:val="both"/>
        <w:rPr>
          <w:lang w:eastAsia="ar-SA"/>
        </w:rPr>
      </w:pPr>
    </w:p>
    <w:p w14:paraId="59FEF16A" w14:textId="77777777" w:rsidR="003B4971" w:rsidRPr="00D54C15" w:rsidRDefault="003B4971" w:rsidP="00EB25BF">
      <w:pPr>
        <w:widowControl w:val="0"/>
        <w:tabs>
          <w:tab w:val="left" w:pos="720"/>
        </w:tabs>
        <w:suppressAutoHyphens/>
        <w:jc w:val="both"/>
        <w:rPr>
          <w:lang w:eastAsia="ar-SA"/>
        </w:rPr>
      </w:pPr>
    </w:p>
    <w:p w14:paraId="5BE09FA7" w14:textId="77777777" w:rsidR="00280D69" w:rsidRPr="00D54C15" w:rsidRDefault="00280D69" w:rsidP="00EC554E">
      <w:pPr>
        <w:jc w:val="both"/>
      </w:pPr>
    </w:p>
    <w:tbl>
      <w:tblPr>
        <w:tblW w:w="0" w:type="auto"/>
        <w:tblInd w:w="2" w:type="dxa"/>
        <w:tblLayout w:type="fixed"/>
        <w:tblLook w:val="0000" w:firstRow="0" w:lastRow="0" w:firstColumn="0" w:lastColumn="0" w:noHBand="0" w:noVBand="0"/>
      </w:tblPr>
      <w:tblGrid>
        <w:gridCol w:w="5155"/>
        <w:gridCol w:w="4473"/>
      </w:tblGrid>
      <w:tr w:rsidR="00280D69" w:rsidRPr="00D54C15" w14:paraId="351DE26E" w14:textId="77777777" w:rsidTr="00E757B9">
        <w:tc>
          <w:tcPr>
            <w:tcW w:w="5155" w:type="dxa"/>
          </w:tcPr>
          <w:p w14:paraId="5359AB60" w14:textId="3EE50E22" w:rsidR="00280D69" w:rsidRPr="00D54C15" w:rsidRDefault="00280D69" w:rsidP="00FD5D01">
            <w:pPr>
              <w:snapToGrid w:val="0"/>
              <w:ind w:right="-5"/>
              <w:jc w:val="both"/>
            </w:pPr>
            <w:r w:rsidRPr="00D54C15">
              <w:t>Kraj in datum:</w:t>
            </w:r>
          </w:p>
        </w:tc>
        <w:tc>
          <w:tcPr>
            <w:tcW w:w="4473" w:type="dxa"/>
          </w:tcPr>
          <w:p w14:paraId="32105652" w14:textId="77777777" w:rsidR="00280D69" w:rsidRPr="00D54C15" w:rsidRDefault="00280D69" w:rsidP="00E757B9">
            <w:pPr>
              <w:pStyle w:val="BESEDILO"/>
              <w:keepLines w:val="0"/>
              <w:widowControl/>
              <w:tabs>
                <w:tab w:val="clear" w:pos="2155"/>
                <w:tab w:val="left" w:pos="638"/>
                <w:tab w:val="left" w:pos="2085"/>
              </w:tabs>
              <w:snapToGrid w:val="0"/>
              <w:ind w:left="-70" w:right="5"/>
              <w:rPr>
                <w:rFonts w:ascii="Trebuchet MS" w:hAnsi="Trebuchet MS" w:cs="Trebuchet MS"/>
                <w:sz w:val="22"/>
                <w:szCs w:val="22"/>
              </w:rPr>
            </w:pPr>
            <w:r w:rsidRPr="00D54C15">
              <w:rPr>
                <w:rFonts w:ascii="Trebuchet MS" w:hAnsi="Trebuchet MS" w:cs="Trebuchet MS"/>
                <w:sz w:val="22"/>
                <w:szCs w:val="22"/>
              </w:rPr>
              <w:t>Ime in priimek zakonitega zastopnika:</w:t>
            </w:r>
          </w:p>
          <w:p w14:paraId="37CC5677" w14:textId="77777777" w:rsidR="00280D69" w:rsidRPr="00D54C15" w:rsidRDefault="00280D69" w:rsidP="00E757B9">
            <w:pPr>
              <w:jc w:val="both"/>
            </w:pPr>
          </w:p>
        </w:tc>
      </w:tr>
      <w:tr w:rsidR="00280D69" w:rsidRPr="00D54C15" w14:paraId="0FAC89F5" w14:textId="77777777" w:rsidTr="00E757B9">
        <w:tc>
          <w:tcPr>
            <w:tcW w:w="5155" w:type="dxa"/>
          </w:tcPr>
          <w:p w14:paraId="56846F93" w14:textId="3FC98499" w:rsidR="00280D69" w:rsidRPr="00D54C15" w:rsidRDefault="00067A38" w:rsidP="00E757B9">
            <w:pPr>
              <w:snapToGrid w:val="0"/>
              <w:jc w:val="both"/>
            </w:pPr>
            <w:r>
              <w:t>________________________</w:t>
            </w:r>
          </w:p>
          <w:p w14:paraId="31B93D89" w14:textId="77777777" w:rsidR="00280D69" w:rsidRPr="00D54C15" w:rsidRDefault="00280D69" w:rsidP="00E757B9">
            <w:pPr>
              <w:pStyle w:val="Default"/>
              <w:jc w:val="both"/>
              <w:rPr>
                <w:sz w:val="22"/>
                <w:szCs w:val="22"/>
              </w:rPr>
            </w:pPr>
          </w:p>
        </w:tc>
        <w:tc>
          <w:tcPr>
            <w:tcW w:w="4473" w:type="dxa"/>
          </w:tcPr>
          <w:p w14:paraId="2A7A7029" w14:textId="77777777" w:rsidR="00280D69" w:rsidRPr="00D54C15" w:rsidRDefault="00280D69" w:rsidP="00E757B9">
            <w:pPr>
              <w:snapToGrid w:val="0"/>
              <w:jc w:val="both"/>
            </w:pPr>
          </w:p>
          <w:p w14:paraId="316F2DCF" w14:textId="77777777" w:rsidR="00280D69" w:rsidRDefault="00280D69" w:rsidP="00E757B9">
            <w:pPr>
              <w:ind w:left="-89" w:right="14"/>
              <w:jc w:val="both"/>
            </w:pPr>
            <w:r w:rsidRPr="00D54C15">
              <w:t>Žig in podpis</w:t>
            </w:r>
            <w:r w:rsidR="00067A38">
              <w:t xml:space="preserve"> zakonitega zastopnika</w:t>
            </w:r>
            <w:r w:rsidRPr="00D54C15">
              <w:t>:</w:t>
            </w:r>
          </w:p>
          <w:p w14:paraId="758FFE4F" w14:textId="77777777" w:rsidR="00067A38" w:rsidRDefault="00067A38" w:rsidP="00E757B9">
            <w:pPr>
              <w:ind w:left="-89" w:right="14"/>
              <w:jc w:val="both"/>
            </w:pPr>
          </w:p>
          <w:p w14:paraId="4F6E1D6F" w14:textId="77777777" w:rsidR="00067A38" w:rsidRDefault="00067A38" w:rsidP="00E757B9">
            <w:pPr>
              <w:ind w:left="-89" w:right="14"/>
              <w:jc w:val="both"/>
            </w:pPr>
            <w:r>
              <w:t>______________________________</w:t>
            </w:r>
          </w:p>
          <w:p w14:paraId="3295D064" w14:textId="77777777" w:rsidR="003B4971" w:rsidRDefault="003B4971" w:rsidP="00E757B9">
            <w:pPr>
              <w:ind w:left="-89" w:right="14"/>
              <w:jc w:val="both"/>
            </w:pPr>
          </w:p>
          <w:p w14:paraId="14D45772" w14:textId="77777777" w:rsidR="003B4971" w:rsidRDefault="003B4971" w:rsidP="00E757B9">
            <w:pPr>
              <w:ind w:left="-89" w:right="14"/>
              <w:jc w:val="both"/>
            </w:pPr>
          </w:p>
          <w:p w14:paraId="6C89669F" w14:textId="77777777" w:rsidR="003B4971" w:rsidRDefault="003B4971" w:rsidP="00E757B9">
            <w:pPr>
              <w:ind w:left="-89" w:right="14"/>
              <w:jc w:val="both"/>
            </w:pPr>
          </w:p>
          <w:p w14:paraId="362DA1FF" w14:textId="312B7DE4" w:rsidR="003B4971" w:rsidRPr="00D54C15" w:rsidRDefault="003B4971" w:rsidP="00E757B9">
            <w:pPr>
              <w:ind w:left="-89" w:right="14"/>
              <w:jc w:val="both"/>
            </w:pPr>
          </w:p>
        </w:tc>
      </w:tr>
    </w:tbl>
    <w:p w14:paraId="69353911" w14:textId="77777777" w:rsidR="00280D69" w:rsidRPr="00CE0066" w:rsidRDefault="00280D69" w:rsidP="00280D69">
      <w:pPr>
        <w:pageBreakBefore/>
        <w:tabs>
          <w:tab w:val="left" w:pos="284"/>
        </w:tabs>
        <w:rPr>
          <w:b/>
          <w:bCs/>
          <w:shd w:val="clear" w:color="auto" w:fill="D9D9D9"/>
        </w:rPr>
      </w:pPr>
      <w:r>
        <w:rPr>
          <w:b/>
          <w:bCs/>
          <w:shd w:val="clear" w:color="auto" w:fill="D9D9D9"/>
        </w:rPr>
        <w:lastRenderedPageBreak/>
        <w:t>Obr_6a</w:t>
      </w:r>
    </w:p>
    <w:p w14:paraId="5058CF00" w14:textId="5D418EAD" w:rsidR="00067A38" w:rsidRDefault="00067A38" w:rsidP="00067A38">
      <w:pPr>
        <w:jc w:val="center"/>
        <w:rPr>
          <w:b/>
          <w:bCs/>
        </w:rPr>
      </w:pPr>
    </w:p>
    <w:p w14:paraId="370B5B0A" w14:textId="77777777" w:rsidR="00BC512E" w:rsidRDefault="00BC512E" w:rsidP="00067A38">
      <w:pPr>
        <w:jc w:val="center"/>
        <w:rPr>
          <w:b/>
          <w:bCs/>
        </w:rPr>
      </w:pPr>
    </w:p>
    <w:p w14:paraId="0E712978" w14:textId="77777777" w:rsidR="00BC512E" w:rsidRDefault="00067A38" w:rsidP="00067A38">
      <w:pPr>
        <w:jc w:val="center"/>
        <w:rPr>
          <w:b/>
          <w:bCs/>
        </w:rPr>
      </w:pPr>
      <w:r w:rsidRPr="00763DD2">
        <w:rPr>
          <w:b/>
          <w:bCs/>
        </w:rPr>
        <w:t>IZJAVA IN POOBLASTILO OSEBE, KI JE ČLANICA UPRAVNEGA, VODSTV</w:t>
      </w:r>
      <w:r>
        <w:rPr>
          <w:b/>
          <w:bCs/>
        </w:rPr>
        <w:t>E</w:t>
      </w:r>
      <w:r w:rsidRPr="00763DD2">
        <w:rPr>
          <w:b/>
          <w:bCs/>
        </w:rPr>
        <w:t xml:space="preserve">NEGA </w:t>
      </w:r>
    </w:p>
    <w:p w14:paraId="7A0A117B" w14:textId="49B06074" w:rsidR="00067A38" w:rsidRPr="00763DD2" w:rsidRDefault="00067A38" w:rsidP="00067A38">
      <w:pPr>
        <w:jc w:val="center"/>
        <w:rPr>
          <w:b/>
          <w:bCs/>
        </w:rPr>
      </w:pPr>
      <w:r w:rsidRPr="00763DD2">
        <w:rPr>
          <w:b/>
          <w:bCs/>
        </w:rPr>
        <w:t>ALI NADZORNEGA ORGANA PONUDNIKA/PODIZVAJALCA/SOPONUDNIKA ALI KI IMA POOBLASTILO ZA ZASTOPANJE ALI ODLOČANJE ALI NADZOR V NJEM</w:t>
      </w:r>
    </w:p>
    <w:p w14:paraId="6F4D9DC2" w14:textId="77777777" w:rsidR="00067A38" w:rsidRDefault="00067A38" w:rsidP="00067A38">
      <w:pPr>
        <w:tabs>
          <w:tab w:val="left" w:pos="46"/>
        </w:tabs>
      </w:pPr>
    </w:p>
    <w:p w14:paraId="0FAA01E8" w14:textId="77777777" w:rsidR="00067A38" w:rsidRPr="00763DD2" w:rsidRDefault="00067A38" w:rsidP="00067A38">
      <w:pPr>
        <w:tabs>
          <w:tab w:val="left" w:pos="46"/>
        </w:tabs>
      </w:pPr>
    </w:p>
    <w:p w14:paraId="0817E073" w14:textId="77777777" w:rsidR="00067A38" w:rsidRPr="00763DD2" w:rsidRDefault="00067A38" w:rsidP="00067A38">
      <w:pPr>
        <w:tabs>
          <w:tab w:val="left" w:pos="46"/>
        </w:tabs>
      </w:pPr>
      <w:r w:rsidRPr="00763DD2">
        <w:t>____________________________________________________________________________</w:t>
      </w:r>
      <w:r>
        <w:t>_______</w:t>
      </w:r>
    </w:p>
    <w:p w14:paraId="170A53FA" w14:textId="77777777" w:rsidR="00067A38" w:rsidRPr="00763DD2" w:rsidRDefault="00067A38" w:rsidP="00067A38">
      <w:pPr>
        <w:spacing w:before="60"/>
        <w:jc w:val="center"/>
        <w:rPr>
          <w:i/>
          <w:iCs/>
          <w:vertAlign w:val="superscript"/>
        </w:rPr>
      </w:pPr>
      <w:r w:rsidRPr="00763DD2">
        <w:rPr>
          <w:i/>
          <w:iCs/>
          <w:vertAlign w:val="superscript"/>
        </w:rPr>
        <w:t>(ime in priimek)</w:t>
      </w:r>
    </w:p>
    <w:p w14:paraId="02445A24" w14:textId="77777777" w:rsidR="00067A38" w:rsidRPr="00763DD2" w:rsidRDefault="00067A38" w:rsidP="00067A38">
      <w:pPr>
        <w:tabs>
          <w:tab w:val="left" w:pos="46"/>
        </w:tabs>
        <w:spacing w:before="60"/>
      </w:pPr>
      <w:r w:rsidRPr="00763DD2">
        <w:t>EMŠO: _____________________________________________________________________</w:t>
      </w:r>
    </w:p>
    <w:p w14:paraId="1342D306" w14:textId="77777777" w:rsidR="00067A38" w:rsidRDefault="00067A38" w:rsidP="00067A38">
      <w:pPr>
        <w:tabs>
          <w:tab w:val="left" w:pos="284"/>
        </w:tabs>
        <w:spacing w:before="60"/>
        <w:ind w:left="238" w:hanging="238"/>
      </w:pPr>
    </w:p>
    <w:p w14:paraId="05A64CA6" w14:textId="77777777" w:rsidR="00067A38" w:rsidRPr="00763DD2" w:rsidRDefault="00067A38" w:rsidP="00067A38">
      <w:pPr>
        <w:tabs>
          <w:tab w:val="left" w:pos="284"/>
        </w:tabs>
        <w:spacing w:before="60"/>
        <w:ind w:left="238" w:hanging="238"/>
      </w:pPr>
      <w:r w:rsidRPr="00763DD2">
        <w:t>Rojen</w:t>
      </w:r>
      <w:r>
        <w:t>:</w:t>
      </w:r>
      <w:r w:rsidRPr="00763DD2">
        <w:t xml:space="preserve"> ______________________________________________________________________</w:t>
      </w:r>
    </w:p>
    <w:p w14:paraId="57D74103" w14:textId="77777777" w:rsidR="00067A38" w:rsidRPr="00763DD2" w:rsidRDefault="00067A38" w:rsidP="00067A38">
      <w:pPr>
        <w:spacing w:before="60"/>
        <w:jc w:val="center"/>
        <w:rPr>
          <w:i/>
          <w:iCs/>
          <w:vertAlign w:val="superscript"/>
        </w:rPr>
      </w:pPr>
      <w:r w:rsidRPr="00763DD2">
        <w:rPr>
          <w:i/>
          <w:iCs/>
          <w:vertAlign w:val="superscript"/>
        </w:rPr>
        <w:t>(datum, kraj, občina in država rojstva)</w:t>
      </w:r>
    </w:p>
    <w:p w14:paraId="77E5FF94" w14:textId="77777777" w:rsidR="00067A38" w:rsidRPr="00763DD2" w:rsidRDefault="00067A38" w:rsidP="00067A38">
      <w:pPr>
        <w:tabs>
          <w:tab w:val="left" w:pos="46"/>
        </w:tabs>
        <w:spacing w:before="60"/>
      </w:pPr>
      <w:r w:rsidRPr="00763DD2">
        <w:t>Naslov prebivališča: ___________________________________________________________</w:t>
      </w:r>
    </w:p>
    <w:p w14:paraId="4D8ADBC2" w14:textId="77777777" w:rsidR="00067A38" w:rsidRPr="00763DD2" w:rsidRDefault="00067A38" w:rsidP="00067A38">
      <w:pPr>
        <w:spacing w:before="60"/>
        <w:jc w:val="center"/>
        <w:rPr>
          <w:i/>
          <w:iCs/>
        </w:rPr>
      </w:pPr>
    </w:p>
    <w:p w14:paraId="631D7937" w14:textId="77777777" w:rsidR="00067A38" w:rsidRPr="00763DD2" w:rsidRDefault="00067A38" w:rsidP="00067A38">
      <w:pPr>
        <w:tabs>
          <w:tab w:val="left" w:pos="46"/>
        </w:tabs>
      </w:pPr>
      <w:r w:rsidRPr="00763DD2">
        <w:t>Državljanstvo: ________________________________________________________________</w:t>
      </w:r>
    </w:p>
    <w:p w14:paraId="7CC027B7" w14:textId="77777777" w:rsidR="00067A38" w:rsidRPr="00763DD2" w:rsidRDefault="00067A38" w:rsidP="00067A38">
      <w:pPr>
        <w:tabs>
          <w:tab w:val="left" w:pos="46"/>
        </w:tabs>
      </w:pPr>
    </w:p>
    <w:p w14:paraId="72C09788" w14:textId="77777777" w:rsidR="00067A38" w:rsidRDefault="00067A38" w:rsidP="00067A38">
      <w:pPr>
        <w:tabs>
          <w:tab w:val="left" w:pos="46"/>
        </w:tabs>
      </w:pPr>
      <w:r w:rsidRPr="00763DD2">
        <w:t>Moj prejšnji priimek: _______________________________________________________izjavljam, da sem:</w:t>
      </w:r>
      <w:r>
        <w:t xml:space="preserve"> </w:t>
      </w:r>
    </w:p>
    <w:p w14:paraId="61822694" w14:textId="77777777" w:rsidR="00067A38" w:rsidRDefault="00067A38" w:rsidP="00067A38">
      <w:pPr>
        <w:tabs>
          <w:tab w:val="left" w:pos="46"/>
        </w:tabs>
        <w:rPr>
          <w:b/>
          <w:i/>
        </w:rPr>
      </w:pPr>
    </w:p>
    <w:p w14:paraId="590EE470" w14:textId="77777777" w:rsidR="00067A38" w:rsidRPr="0084411B" w:rsidRDefault="00067A38" w:rsidP="00067A38">
      <w:pPr>
        <w:tabs>
          <w:tab w:val="left" w:pos="46"/>
        </w:tabs>
      </w:pPr>
      <w:r w:rsidRPr="00763DD2">
        <w:rPr>
          <w:b/>
          <w:i/>
        </w:rPr>
        <w:t>(ustrezno obkrožite)</w:t>
      </w:r>
    </w:p>
    <w:p w14:paraId="2B5E9360" w14:textId="77777777" w:rsidR="00067A38" w:rsidRPr="00763DD2" w:rsidRDefault="00067A38" w:rsidP="00067A38">
      <w:pPr>
        <w:tabs>
          <w:tab w:val="left" w:pos="46"/>
        </w:tabs>
        <w:rPr>
          <w:b/>
          <w:i/>
          <w:sz w:val="20"/>
          <w:szCs w:val="20"/>
        </w:rPr>
      </w:pPr>
    </w:p>
    <w:p w14:paraId="664898EC" w14:textId="77777777" w:rsidR="00067A38" w:rsidRPr="00763DD2" w:rsidRDefault="00067A38" w:rsidP="00067A38">
      <w:pPr>
        <w:numPr>
          <w:ilvl w:val="0"/>
          <w:numId w:val="12"/>
        </w:numPr>
        <w:tabs>
          <w:tab w:val="left" w:pos="46"/>
        </w:tabs>
        <w:rPr>
          <w:rFonts w:eastAsia="Times New Roman" w:cs="Times New Roman"/>
          <w:sz w:val="20"/>
          <w:szCs w:val="20"/>
          <w:lang w:eastAsia="sl-SI"/>
        </w:rPr>
      </w:pPr>
      <w:r w:rsidRPr="00763DD2">
        <w:rPr>
          <w:rFonts w:eastAsia="Times New Roman" w:cs="Times New Roman"/>
          <w:sz w:val="20"/>
          <w:szCs w:val="20"/>
          <w:lang w:eastAsia="sl-SI"/>
        </w:rPr>
        <w:t>član upravnega organa ponudnika/podizvajalca/soponudnika</w:t>
      </w:r>
    </w:p>
    <w:p w14:paraId="0A1F87C7" w14:textId="77777777" w:rsidR="00067A38" w:rsidRPr="00763DD2" w:rsidRDefault="00067A38" w:rsidP="00067A38">
      <w:pPr>
        <w:tabs>
          <w:tab w:val="left" w:pos="46"/>
        </w:tabs>
        <w:ind w:left="720"/>
        <w:rPr>
          <w:rFonts w:eastAsia="Times New Roman" w:cs="Times New Roman"/>
          <w:sz w:val="20"/>
          <w:szCs w:val="20"/>
          <w:lang w:eastAsia="sl-SI"/>
        </w:rPr>
      </w:pPr>
      <w:r w:rsidRPr="00763DD2">
        <w:rPr>
          <w:rFonts w:eastAsia="Times New Roman" w:cs="Times New Roman"/>
          <w:sz w:val="20"/>
          <w:szCs w:val="20"/>
          <w:lang w:eastAsia="sl-SI"/>
        </w:rPr>
        <w:t>_____________________________________________________________________________________</w:t>
      </w:r>
    </w:p>
    <w:p w14:paraId="76A8A24D" w14:textId="77777777" w:rsidR="00067A38" w:rsidRPr="00763DD2" w:rsidRDefault="00067A38" w:rsidP="00067A38">
      <w:pPr>
        <w:tabs>
          <w:tab w:val="left" w:pos="46"/>
        </w:tabs>
        <w:rPr>
          <w:i/>
          <w:sz w:val="20"/>
          <w:szCs w:val="20"/>
        </w:rPr>
      </w:pPr>
      <w:r w:rsidRPr="00763DD2">
        <w:rPr>
          <w:i/>
          <w:sz w:val="20"/>
          <w:szCs w:val="20"/>
        </w:rPr>
        <w:t xml:space="preserve">            (naziv ponudnika/podizvajalca/soponudnika)</w:t>
      </w:r>
    </w:p>
    <w:p w14:paraId="3E6748FA" w14:textId="77777777" w:rsidR="00067A38" w:rsidRPr="00763DD2" w:rsidRDefault="00067A38" w:rsidP="00067A38">
      <w:pPr>
        <w:tabs>
          <w:tab w:val="left" w:pos="46"/>
        </w:tabs>
        <w:ind w:left="720"/>
        <w:rPr>
          <w:rFonts w:eastAsia="Times New Roman" w:cs="Times New Roman"/>
          <w:i/>
          <w:sz w:val="20"/>
          <w:szCs w:val="20"/>
          <w:lang w:eastAsia="sl-SI"/>
        </w:rPr>
      </w:pPr>
    </w:p>
    <w:p w14:paraId="1B6772F8" w14:textId="77777777" w:rsidR="00067A38" w:rsidRPr="00763DD2" w:rsidRDefault="00067A38" w:rsidP="00067A38">
      <w:pPr>
        <w:numPr>
          <w:ilvl w:val="0"/>
          <w:numId w:val="12"/>
        </w:numPr>
        <w:tabs>
          <w:tab w:val="left" w:pos="46"/>
        </w:tabs>
        <w:rPr>
          <w:rFonts w:eastAsia="Times New Roman" w:cs="Times New Roman"/>
          <w:sz w:val="20"/>
          <w:szCs w:val="20"/>
          <w:lang w:eastAsia="sl-SI"/>
        </w:rPr>
      </w:pPr>
      <w:r w:rsidRPr="00763DD2">
        <w:rPr>
          <w:rFonts w:eastAsia="Times New Roman" w:cs="Times New Roman"/>
          <w:sz w:val="20"/>
          <w:szCs w:val="20"/>
          <w:lang w:eastAsia="sl-SI"/>
        </w:rPr>
        <w:t>član vodstvenega organa ponudnika/podizvajalca/soponudnika</w:t>
      </w:r>
    </w:p>
    <w:p w14:paraId="6AB246E5" w14:textId="77777777" w:rsidR="00067A38" w:rsidRPr="00763DD2" w:rsidRDefault="00067A38" w:rsidP="00067A38">
      <w:pPr>
        <w:tabs>
          <w:tab w:val="left" w:pos="46"/>
        </w:tabs>
        <w:ind w:left="720"/>
        <w:rPr>
          <w:rFonts w:eastAsia="Times New Roman" w:cs="Times New Roman"/>
          <w:sz w:val="20"/>
          <w:szCs w:val="20"/>
          <w:lang w:eastAsia="sl-SI"/>
        </w:rPr>
      </w:pPr>
      <w:r w:rsidRPr="00763DD2">
        <w:rPr>
          <w:rFonts w:eastAsia="Times New Roman" w:cs="Times New Roman"/>
          <w:sz w:val="20"/>
          <w:szCs w:val="20"/>
          <w:lang w:eastAsia="sl-SI"/>
        </w:rPr>
        <w:t>_____________________________________________________________________________________</w:t>
      </w:r>
    </w:p>
    <w:p w14:paraId="54569EE0" w14:textId="77777777" w:rsidR="00067A38" w:rsidRPr="00763DD2" w:rsidRDefault="00067A38" w:rsidP="00067A38">
      <w:pPr>
        <w:tabs>
          <w:tab w:val="left" w:pos="46"/>
        </w:tabs>
        <w:rPr>
          <w:i/>
          <w:sz w:val="20"/>
          <w:szCs w:val="20"/>
        </w:rPr>
      </w:pPr>
      <w:r w:rsidRPr="00763DD2">
        <w:rPr>
          <w:i/>
          <w:sz w:val="20"/>
          <w:szCs w:val="20"/>
        </w:rPr>
        <w:t xml:space="preserve">            (naziv ponudnika/podizvajalca/soponudnika)</w:t>
      </w:r>
    </w:p>
    <w:p w14:paraId="1A19CF7E" w14:textId="77777777" w:rsidR="00067A38" w:rsidRPr="00763DD2" w:rsidRDefault="00067A38" w:rsidP="00067A38">
      <w:pPr>
        <w:tabs>
          <w:tab w:val="left" w:pos="46"/>
        </w:tabs>
        <w:ind w:left="720"/>
        <w:rPr>
          <w:rFonts w:eastAsia="Times New Roman" w:cs="Times New Roman"/>
          <w:sz w:val="20"/>
          <w:szCs w:val="20"/>
          <w:lang w:eastAsia="sl-SI"/>
        </w:rPr>
      </w:pPr>
    </w:p>
    <w:p w14:paraId="6B39DFA0" w14:textId="77777777" w:rsidR="00067A38" w:rsidRPr="00763DD2" w:rsidRDefault="00067A38" w:rsidP="00067A38">
      <w:pPr>
        <w:numPr>
          <w:ilvl w:val="0"/>
          <w:numId w:val="12"/>
        </w:numPr>
        <w:tabs>
          <w:tab w:val="left" w:pos="46"/>
        </w:tabs>
        <w:rPr>
          <w:rFonts w:eastAsia="Times New Roman" w:cs="Times New Roman"/>
          <w:sz w:val="20"/>
          <w:szCs w:val="20"/>
          <w:lang w:eastAsia="sl-SI"/>
        </w:rPr>
      </w:pPr>
      <w:r w:rsidRPr="00763DD2">
        <w:rPr>
          <w:rFonts w:eastAsia="Times New Roman" w:cs="Times New Roman"/>
          <w:sz w:val="20"/>
          <w:szCs w:val="20"/>
          <w:lang w:eastAsia="sl-SI"/>
        </w:rPr>
        <w:t>član nadzornega organa/podizvajalca/soponudnika</w:t>
      </w:r>
    </w:p>
    <w:p w14:paraId="2644E893" w14:textId="77777777" w:rsidR="00067A38" w:rsidRPr="00763DD2" w:rsidRDefault="00067A38" w:rsidP="00067A38">
      <w:pPr>
        <w:tabs>
          <w:tab w:val="left" w:pos="46"/>
        </w:tabs>
        <w:ind w:left="720"/>
        <w:rPr>
          <w:rFonts w:eastAsia="Times New Roman" w:cs="Times New Roman"/>
          <w:sz w:val="20"/>
          <w:szCs w:val="20"/>
          <w:lang w:eastAsia="sl-SI"/>
        </w:rPr>
      </w:pPr>
      <w:r w:rsidRPr="00763DD2">
        <w:rPr>
          <w:rFonts w:eastAsia="Times New Roman" w:cs="Times New Roman"/>
          <w:sz w:val="20"/>
          <w:szCs w:val="20"/>
          <w:lang w:eastAsia="sl-SI"/>
        </w:rPr>
        <w:t xml:space="preserve"> ____________________________________________________________________________________</w:t>
      </w:r>
    </w:p>
    <w:p w14:paraId="3C9B1529" w14:textId="77777777" w:rsidR="00067A38" w:rsidRPr="00763DD2" w:rsidRDefault="00067A38" w:rsidP="00067A38">
      <w:pPr>
        <w:tabs>
          <w:tab w:val="left" w:pos="46"/>
        </w:tabs>
        <w:ind w:left="720"/>
        <w:rPr>
          <w:rFonts w:eastAsia="Times New Roman" w:cs="Times New Roman"/>
          <w:i/>
          <w:sz w:val="20"/>
          <w:szCs w:val="20"/>
          <w:lang w:eastAsia="sl-SI"/>
        </w:rPr>
      </w:pPr>
      <w:r w:rsidRPr="00763DD2">
        <w:rPr>
          <w:rFonts w:eastAsia="Times New Roman" w:cs="Times New Roman"/>
          <w:i/>
          <w:sz w:val="20"/>
          <w:szCs w:val="20"/>
          <w:lang w:eastAsia="sl-SI"/>
        </w:rPr>
        <w:t>(naziv ponudnika/podizvajalca/soponudnika)</w:t>
      </w:r>
    </w:p>
    <w:p w14:paraId="2487A3DB" w14:textId="77777777" w:rsidR="00067A38" w:rsidRPr="00763DD2" w:rsidRDefault="00067A38" w:rsidP="00067A38">
      <w:pPr>
        <w:tabs>
          <w:tab w:val="left" w:pos="46"/>
        </w:tabs>
        <w:ind w:left="720"/>
        <w:rPr>
          <w:rFonts w:eastAsia="Times New Roman" w:cs="Times New Roman"/>
          <w:sz w:val="20"/>
          <w:szCs w:val="20"/>
          <w:lang w:eastAsia="sl-SI"/>
        </w:rPr>
      </w:pPr>
    </w:p>
    <w:p w14:paraId="02A5D9DC" w14:textId="77777777" w:rsidR="00067A38" w:rsidRPr="00763DD2" w:rsidRDefault="00067A38" w:rsidP="00067A38">
      <w:pPr>
        <w:numPr>
          <w:ilvl w:val="0"/>
          <w:numId w:val="12"/>
        </w:numPr>
        <w:tabs>
          <w:tab w:val="left" w:pos="46"/>
        </w:tabs>
        <w:rPr>
          <w:rFonts w:eastAsia="Times New Roman" w:cs="Times New Roman"/>
          <w:sz w:val="20"/>
          <w:szCs w:val="20"/>
          <w:lang w:eastAsia="sl-SI"/>
        </w:rPr>
      </w:pPr>
      <w:r w:rsidRPr="00763DD2">
        <w:rPr>
          <w:rFonts w:eastAsia="Times New Roman" w:cs="Times New Roman"/>
          <w:sz w:val="20"/>
          <w:szCs w:val="20"/>
          <w:lang w:eastAsia="sl-SI"/>
        </w:rPr>
        <w:t>oseba, ki ima pooblastilo za zastopanje ponudnika/podizvajalca/soponudnika</w:t>
      </w:r>
    </w:p>
    <w:p w14:paraId="2FA38379" w14:textId="77777777" w:rsidR="00067A38" w:rsidRPr="00763DD2" w:rsidRDefault="00067A38" w:rsidP="00067A38">
      <w:pPr>
        <w:tabs>
          <w:tab w:val="left" w:pos="46"/>
        </w:tabs>
        <w:ind w:left="720"/>
        <w:rPr>
          <w:rFonts w:eastAsia="Times New Roman" w:cs="Times New Roman"/>
          <w:sz w:val="20"/>
          <w:szCs w:val="20"/>
          <w:lang w:eastAsia="sl-SI"/>
        </w:rPr>
      </w:pPr>
      <w:r w:rsidRPr="00763DD2">
        <w:rPr>
          <w:rFonts w:eastAsia="Times New Roman" w:cs="Times New Roman"/>
          <w:sz w:val="20"/>
          <w:szCs w:val="20"/>
          <w:lang w:eastAsia="sl-SI"/>
        </w:rPr>
        <w:t>_____________________________________________________________________________________</w:t>
      </w:r>
    </w:p>
    <w:p w14:paraId="2EF7756E" w14:textId="77777777" w:rsidR="00067A38" w:rsidRPr="00763DD2" w:rsidRDefault="00067A38" w:rsidP="00067A38">
      <w:pPr>
        <w:ind w:left="708"/>
        <w:rPr>
          <w:rFonts w:eastAsia="Times New Roman" w:cs="Times New Roman"/>
          <w:sz w:val="20"/>
          <w:szCs w:val="20"/>
          <w:lang w:eastAsia="sl-SI"/>
        </w:rPr>
      </w:pPr>
      <w:r w:rsidRPr="00763DD2">
        <w:rPr>
          <w:rFonts w:eastAsia="Times New Roman" w:cs="Times New Roman"/>
          <w:i/>
          <w:sz w:val="20"/>
          <w:szCs w:val="20"/>
          <w:lang w:eastAsia="sl-SI"/>
        </w:rPr>
        <w:t>(naziv ponudnika/podizvajalca/soponudnika)</w:t>
      </w:r>
    </w:p>
    <w:p w14:paraId="6660B77A" w14:textId="77777777" w:rsidR="00067A38" w:rsidRPr="00763DD2" w:rsidRDefault="00067A38" w:rsidP="00067A38">
      <w:pPr>
        <w:tabs>
          <w:tab w:val="left" w:pos="46"/>
        </w:tabs>
        <w:ind w:left="720"/>
        <w:rPr>
          <w:rFonts w:eastAsia="Times New Roman" w:cs="Times New Roman"/>
          <w:sz w:val="20"/>
          <w:szCs w:val="20"/>
          <w:lang w:eastAsia="sl-SI"/>
        </w:rPr>
      </w:pPr>
    </w:p>
    <w:p w14:paraId="276BBE34" w14:textId="77777777" w:rsidR="00067A38" w:rsidRPr="00763DD2" w:rsidRDefault="00067A38" w:rsidP="00067A38">
      <w:pPr>
        <w:numPr>
          <w:ilvl w:val="0"/>
          <w:numId w:val="12"/>
        </w:numPr>
        <w:tabs>
          <w:tab w:val="left" w:pos="46"/>
        </w:tabs>
        <w:rPr>
          <w:rFonts w:eastAsia="Times New Roman" w:cs="Times New Roman"/>
          <w:sz w:val="20"/>
          <w:szCs w:val="20"/>
          <w:lang w:eastAsia="sl-SI"/>
        </w:rPr>
      </w:pPr>
      <w:r w:rsidRPr="00763DD2">
        <w:rPr>
          <w:rFonts w:eastAsia="Times New Roman" w:cs="Times New Roman"/>
          <w:sz w:val="20"/>
          <w:szCs w:val="20"/>
          <w:lang w:eastAsia="sl-SI"/>
        </w:rPr>
        <w:t>oseba, ki ima pooblastilo za odločanje v gospodarskem subjektu ponudnika/podizvajalca/   soponudnika _________________________________________________________________________</w:t>
      </w:r>
    </w:p>
    <w:p w14:paraId="6B6CA688" w14:textId="77777777" w:rsidR="00067A38" w:rsidRPr="00763DD2" w:rsidRDefault="00067A38" w:rsidP="00067A38">
      <w:pPr>
        <w:tabs>
          <w:tab w:val="left" w:pos="46"/>
        </w:tabs>
        <w:ind w:left="720"/>
        <w:rPr>
          <w:rFonts w:eastAsia="Times New Roman" w:cs="Times New Roman"/>
          <w:sz w:val="20"/>
          <w:szCs w:val="20"/>
          <w:lang w:eastAsia="sl-SI"/>
        </w:rPr>
      </w:pPr>
      <w:r w:rsidRPr="00763DD2">
        <w:rPr>
          <w:rFonts w:eastAsia="Times New Roman" w:cs="Times New Roman"/>
          <w:i/>
          <w:sz w:val="20"/>
          <w:szCs w:val="20"/>
          <w:lang w:eastAsia="sl-SI"/>
        </w:rPr>
        <w:t>(naziv ponudnika/podizvajalca/soponudnika)</w:t>
      </w:r>
    </w:p>
    <w:p w14:paraId="423DA0D9" w14:textId="77777777" w:rsidR="00067A38" w:rsidRPr="00763DD2" w:rsidRDefault="00067A38" w:rsidP="00067A38">
      <w:pPr>
        <w:tabs>
          <w:tab w:val="left" w:pos="46"/>
        </w:tabs>
        <w:ind w:left="720"/>
        <w:rPr>
          <w:rFonts w:eastAsia="Times New Roman" w:cs="Times New Roman"/>
          <w:sz w:val="20"/>
          <w:szCs w:val="20"/>
          <w:lang w:eastAsia="sl-SI"/>
        </w:rPr>
      </w:pPr>
    </w:p>
    <w:p w14:paraId="51507EF8" w14:textId="77777777" w:rsidR="00067A38" w:rsidRPr="00763DD2" w:rsidRDefault="00067A38" w:rsidP="00067A38">
      <w:pPr>
        <w:numPr>
          <w:ilvl w:val="0"/>
          <w:numId w:val="12"/>
        </w:numPr>
        <w:tabs>
          <w:tab w:val="left" w:pos="46"/>
        </w:tabs>
        <w:rPr>
          <w:rFonts w:eastAsia="Times New Roman" w:cs="Times New Roman"/>
          <w:sz w:val="20"/>
          <w:szCs w:val="20"/>
          <w:lang w:eastAsia="sl-SI"/>
        </w:rPr>
      </w:pPr>
      <w:r w:rsidRPr="00763DD2">
        <w:rPr>
          <w:rFonts w:eastAsia="Times New Roman" w:cs="Times New Roman"/>
          <w:sz w:val="20"/>
          <w:szCs w:val="20"/>
          <w:lang w:eastAsia="sl-SI"/>
        </w:rPr>
        <w:t>oseba, ki ima pooblastilo za nadzor v gospodarskem subjektu ponudnika/podizvajalca/soponudnika</w:t>
      </w:r>
    </w:p>
    <w:p w14:paraId="1823DDA4" w14:textId="77777777" w:rsidR="00067A38" w:rsidRPr="00763DD2" w:rsidRDefault="00067A38" w:rsidP="00067A38">
      <w:pPr>
        <w:tabs>
          <w:tab w:val="left" w:pos="46"/>
        </w:tabs>
        <w:ind w:left="720"/>
        <w:rPr>
          <w:rFonts w:eastAsia="Times New Roman" w:cs="Times New Roman"/>
          <w:sz w:val="20"/>
          <w:szCs w:val="20"/>
          <w:lang w:eastAsia="sl-SI"/>
        </w:rPr>
      </w:pPr>
      <w:r w:rsidRPr="00763DD2">
        <w:rPr>
          <w:rFonts w:eastAsia="Times New Roman" w:cs="Times New Roman"/>
          <w:sz w:val="20"/>
          <w:szCs w:val="20"/>
          <w:lang w:eastAsia="sl-SI"/>
        </w:rPr>
        <w:t>_____________________________________________________________________________________</w:t>
      </w:r>
    </w:p>
    <w:p w14:paraId="32FAA57C" w14:textId="77777777" w:rsidR="00067A38" w:rsidRPr="00763DD2" w:rsidRDefault="00067A38" w:rsidP="00067A38">
      <w:pPr>
        <w:rPr>
          <w:sz w:val="20"/>
          <w:szCs w:val="20"/>
        </w:rPr>
      </w:pPr>
      <w:r w:rsidRPr="00763DD2">
        <w:rPr>
          <w:sz w:val="20"/>
          <w:szCs w:val="20"/>
        </w:rPr>
        <w:t xml:space="preserve">          </w:t>
      </w:r>
      <w:r w:rsidRPr="00763DD2">
        <w:rPr>
          <w:i/>
          <w:sz w:val="20"/>
          <w:szCs w:val="20"/>
        </w:rPr>
        <w:t>(naziv ponudnika/podizvajalca/soponudnika)</w:t>
      </w:r>
    </w:p>
    <w:p w14:paraId="54AB55C5" w14:textId="77777777" w:rsidR="00067A38" w:rsidRDefault="00067A38" w:rsidP="00067A38">
      <w:pPr>
        <w:ind w:firstLine="10"/>
        <w:jc w:val="both"/>
        <w:rPr>
          <w:b/>
        </w:rPr>
      </w:pPr>
    </w:p>
    <w:p w14:paraId="4C064A98" w14:textId="77777777" w:rsidR="00067A38" w:rsidRDefault="00067A38" w:rsidP="00067A38">
      <w:pPr>
        <w:ind w:firstLine="10"/>
        <w:jc w:val="both"/>
        <w:rPr>
          <w:b/>
        </w:rPr>
      </w:pPr>
    </w:p>
    <w:p w14:paraId="286895DE" w14:textId="77777777" w:rsidR="00067A38" w:rsidRPr="00763DD2" w:rsidRDefault="00067A38" w:rsidP="00067A38">
      <w:pPr>
        <w:ind w:firstLine="10"/>
        <w:jc w:val="both"/>
        <w:rPr>
          <w:b/>
        </w:rPr>
      </w:pPr>
    </w:p>
    <w:p w14:paraId="4F4A27A9" w14:textId="2A58C188" w:rsidR="00067A38" w:rsidRPr="00BC512E" w:rsidRDefault="00067A38" w:rsidP="00BC512E">
      <w:pPr>
        <w:ind w:firstLine="10"/>
        <w:jc w:val="both"/>
      </w:pPr>
      <w:r w:rsidRPr="00763DD2">
        <w:rPr>
          <w:b/>
        </w:rPr>
        <w:t>in pod kazensko in materialno odgovornostjo izjavljam, da mi ni bila izrečena pravnomočna sodba, ki ima elemente kaznivih dejanj, ki so opredeljena v prvem odstavku 75. člena ZJN-</w:t>
      </w:r>
      <w:r w:rsidRPr="0084411B">
        <w:rPr>
          <w:b/>
        </w:rPr>
        <w:t>3</w:t>
      </w:r>
      <w:r>
        <w:rPr>
          <w:bCs/>
        </w:rPr>
        <w:t xml:space="preserve">, ter </w:t>
      </w:r>
      <w:r w:rsidRPr="0084411B">
        <w:rPr>
          <w:bCs/>
        </w:rPr>
        <w:t>pooblaščam</w:t>
      </w:r>
      <w:r w:rsidRPr="00763DD2">
        <w:t xml:space="preserve"> naročnika </w:t>
      </w:r>
      <w:r w:rsidRPr="00800F18">
        <w:t>M</w:t>
      </w:r>
      <w:r w:rsidR="0065570F" w:rsidRPr="00800F18">
        <w:t>uzej novejše zgodovine</w:t>
      </w:r>
      <w:r w:rsidR="0022512F" w:rsidRPr="00800F18">
        <w:t xml:space="preserve"> Celje</w:t>
      </w:r>
      <w:r w:rsidR="0065570F" w:rsidRPr="00800F18">
        <w:t xml:space="preserve">, Prešernova </w:t>
      </w:r>
      <w:r w:rsidR="0022512F" w:rsidRPr="00800F18">
        <w:t>ulica 17</w:t>
      </w:r>
      <w:r w:rsidRPr="00800F18">
        <w:t>, 3000 Celje,</w:t>
      </w:r>
      <w:r w:rsidRPr="00763DD2">
        <w:t xml:space="preserve"> da za namen preverjanja osnovnih sposobnosti zakonitega zastopnika ponudnika iz prvega in drugega odstavka 75. člena ZJN-3 v okviru postopka oddaje javnega naročila</w:t>
      </w:r>
      <w:r>
        <w:t xml:space="preserve"> </w:t>
      </w:r>
      <w:r w:rsidRPr="002559C0">
        <w:rPr>
          <w:b/>
          <w:bCs/>
        </w:rPr>
        <w:t>»</w:t>
      </w:r>
      <w:r w:rsidR="00E37115">
        <w:rPr>
          <w:b/>
          <w:bCs/>
          <w:caps/>
        </w:rPr>
        <w:t>FOTOHIŠA PELIKAN – REkonstrukcija in sprememba namembnosti</w:t>
      </w:r>
      <w:r>
        <w:rPr>
          <w:b/>
          <w:bCs/>
        </w:rPr>
        <w:t>«</w:t>
      </w:r>
      <w:r>
        <w:rPr>
          <w:b/>
          <w:lang w:eastAsia="ar-SA"/>
        </w:rPr>
        <w:t xml:space="preserve"> </w:t>
      </w:r>
      <w:r w:rsidRPr="00D54C15">
        <w:t xml:space="preserve">z oznako </w:t>
      </w:r>
      <w:r w:rsidRPr="00D54C15">
        <w:rPr>
          <w:b/>
          <w:bCs/>
        </w:rPr>
        <w:t>JNMV-</w:t>
      </w:r>
      <w:r w:rsidR="00EF5B93">
        <w:rPr>
          <w:b/>
          <w:bCs/>
        </w:rPr>
        <w:t>001</w:t>
      </w:r>
      <w:r w:rsidRPr="00D54C15">
        <w:rPr>
          <w:b/>
          <w:bCs/>
        </w:rPr>
        <w:t>-2021-G</w:t>
      </w:r>
      <w:r w:rsidRPr="00D54C15">
        <w:rPr>
          <w:b/>
          <w:lang w:eastAsia="ar-SA"/>
        </w:rPr>
        <w:t xml:space="preserve"> </w:t>
      </w:r>
      <w:r w:rsidRPr="00763DD2">
        <w:t>pridobi potrdilo iz kazenske evidence fizičnih oseb Ministrstva za pravosodje.</w:t>
      </w:r>
    </w:p>
    <w:p w14:paraId="6AE05935" w14:textId="77777777" w:rsidR="00067A38" w:rsidRDefault="00067A38" w:rsidP="00067A38"/>
    <w:p w14:paraId="3BCB25CA" w14:textId="77777777" w:rsidR="00067A38" w:rsidRDefault="00067A38" w:rsidP="00067A38"/>
    <w:p w14:paraId="7B7580A2" w14:textId="77777777" w:rsidR="00067A38" w:rsidRPr="00763DD2" w:rsidRDefault="00067A38" w:rsidP="00067A38"/>
    <w:tbl>
      <w:tblPr>
        <w:tblW w:w="9643" w:type="dxa"/>
        <w:tblInd w:w="2" w:type="dxa"/>
        <w:tblLayout w:type="fixed"/>
        <w:tblLook w:val="0000" w:firstRow="0" w:lastRow="0" w:firstColumn="0" w:lastColumn="0" w:noHBand="0" w:noVBand="0"/>
      </w:tblPr>
      <w:tblGrid>
        <w:gridCol w:w="4759"/>
        <w:gridCol w:w="4884"/>
      </w:tblGrid>
      <w:tr w:rsidR="00067A38" w:rsidRPr="00763DD2" w14:paraId="75252A47" w14:textId="77777777" w:rsidTr="00934079">
        <w:tc>
          <w:tcPr>
            <w:tcW w:w="4759" w:type="dxa"/>
            <w:vAlign w:val="center"/>
          </w:tcPr>
          <w:p w14:paraId="65D4C747" w14:textId="77777777" w:rsidR="00067A38" w:rsidRPr="00763DD2" w:rsidRDefault="00067A38" w:rsidP="00934079">
            <w:pPr>
              <w:snapToGrid w:val="0"/>
              <w:spacing w:before="60" w:after="40"/>
              <w:ind w:left="-127" w:right="5"/>
            </w:pPr>
            <w:r w:rsidRPr="00763DD2">
              <w:t>Kraj in datum:</w:t>
            </w:r>
          </w:p>
        </w:tc>
        <w:tc>
          <w:tcPr>
            <w:tcW w:w="4884" w:type="dxa"/>
            <w:vAlign w:val="center"/>
          </w:tcPr>
          <w:p w14:paraId="2EEDD585" w14:textId="77777777" w:rsidR="00067A38" w:rsidRPr="00763DD2" w:rsidRDefault="00067A38" w:rsidP="00934079">
            <w:pPr>
              <w:snapToGrid w:val="0"/>
              <w:spacing w:before="60" w:after="40"/>
              <w:ind w:left="-89" w:right="5"/>
            </w:pPr>
            <w:r w:rsidRPr="00763DD2">
              <w:t xml:space="preserve">  Ime in priimek:</w:t>
            </w:r>
          </w:p>
        </w:tc>
      </w:tr>
      <w:tr w:rsidR="00067A38" w:rsidRPr="00763DD2" w14:paraId="2581DC4C" w14:textId="77777777" w:rsidTr="00934079">
        <w:tc>
          <w:tcPr>
            <w:tcW w:w="4759" w:type="dxa"/>
            <w:vAlign w:val="center"/>
          </w:tcPr>
          <w:p w14:paraId="2DD3D344" w14:textId="77777777" w:rsidR="00067A38" w:rsidRPr="00763DD2" w:rsidRDefault="00067A38" w:rsidP="00934079">
            <w:pPr>
              <w:snapToGrid w:val="0"/>
              <w:spacing w:before="60" w:after="40"/>
              <w:ind w:left="-117" w:right="5"/>
            </w:pPr>
            <w:r w:rsidRPr="00763DD2">
              <w:t>____________________________</w:t>
            </w:r>
          </w:p>
        </w:tc>
        <w:tc>
          <w:tcPr>
            <w:tcW w:w="4884" w:type="dxa"/>
            <w:vAlign w:val="center"/>
          </w:tcPr>
          <w:p w14:paraId="325C99B7" w14:textId="77777777" w:rsidR="00067A38" w:rsidRPr="00763DD2" w:rsidRDefault="00067A38" w:rsidP="00934079">
            <w:pPr>
              <w:snapToGrid w:val="0"/>
              <w:spacing w:before="60" w:after="40"/>
              <w:jc w:val="center"/>
            </w:pPr>
          </w:p>
        </w:tc>
      </w:tr>
      <w:tr w:rsidR="00067A38" w:rsidRPr="00763DD2" w14:paraId="4C84A6D7" w14:textId="77777777" w:rsidTr="00934079">
        <w:tc>
          <w:tcPr>
            <w:tcW w:w="4759" w:type="dxa"/>
            <w:vAlign w:val="center"/>
          </w:tcPr>
          <w:p w14:paraId="01ED08C9" w14:textId="77777777" w:rsidR="00067A38" w:rsidRPr="00763DD2" w:rsidRDefault="00067A38" w:rsidP="00934079">
            <w:pPr>
              <w:snapToGrid w:val="0"/>
              <w:spacing w:before="60" w:after="40"/>
            </w:pPr>
          </w:p>
        </w:tc>
        <w:tc>
          <w:tcPr>
            <w:tcW w:w="4884" w:type="dxa"/>
            <w:vAlign w:val="center"/>
          </w:tcPr>
          <w:p w14:paraId="7D76AAD5" w14:textId="77777777" w:rsidR="00067A38" w:rsidRPr="00763DD2" w:rsidRDefault="00067A38" w:rsidP="00934079">
            <w:pPr>
              <w:snapToGrid w:val="0"/>
              <w:spacing w:before="60" w:after="40"/>
              <w:jc w:val="center"/>
            </w:pPr>
          </w:p>
        </w:tc>
      </w:tr>
      <w:tr w:rsidR="00067A38" w:rsidRPr="00763DD2" w14:paraId="0F956F63" w14:textId="77777777" w:rsidTr="00934079">
        <w:tc>
          <w:tcPr>
            <w:tcW w:w="4759" w:type="dxa"/>
            <w:vAlign w:val="center"/>
          </w:tcPr>
          <w:p w14:paraId="18016172" w14:textId="77777777" w:rsidR="00067A38" w:rsidRPr="00763DD2" w:rsidRDefault="00067A38" w:rsidP="00934079">
            <w:pPr>
              <w:snapToGrid w:val="0"/>
              <w:spacing w:before="60" w:after="40"/>
            </w:pPr>
          </w:p>
          <w:p w14:paraId="08041601" w14:textId="77777777" w:rsidR="00067A38" w:rsidRPr="00763DD2" w:rsidRDefault="00067A38" w:rsidP="00934079">
            <w:pPr>
              <w:snapToGrid w:val="0"/>
              <w:spacing w:before="60" w:after="40"/>
            </w:pPr>
          </w:p>
        </w:tc>
        <w:tc>
          <w:tcPr>
            <w:tcW w:w="4884" w:type="dxa"/>
            <w:vAlign w:val="center"/>
          </w:tcPr>
          <w:p w14:paraId="1FCCD1B2" w14:textId="77777777" w:rsidR="00067A38" w:rsidRPr="00763DD2" w:rsidRDefault="00067A38" w:rsidP="00934079">
            <w:pPr>
              <w:snapToGrid w:val="0"/>
              <w:spacing w:before="60" w:after="40"/>
              <w:ind w:left="-99" w:right="5"/>
            </w:pPr>
            <w:r w:rsidRPr="00763DD2">
              <w:t xml:space="preserve">   podpis </w:t>
            </w:r>
          </w:p>
        </w:tc>
      </w:tr>
      <w:tr w:rsidR="00067A38" w:rsidRPr="00763DD2" w14:paraId="70430A1D" w14:textId="77777777" w:rsidTr="00934079">
        <w:tc>
          <w:tcPr>
            <w:tcW w:w="4759" w:type="dxa"/>
            <w:vAlign w:val="center"/>
          </w:tcPr>
          <w:p w14:paraId="72DED4A5" w14:textId="77777777" w:rsidR="00067A38" w:rsidRPr="00763DD2" w:rsidRDefault="00067A38" w:rsidP="00934079">
            <w:pPr>
              <w:snapToGrid w:val="0"/>
              <w:spacing w:before="60" w:after="40"/>
            </w:pPr>
          </w:p>
        </w:tc>
        <w:tc>
          <w:tcPr>
            <w:tcW w:w="4884" w:type="dxa"/>
            <w:vAlign w:val="center"/>
          </w:tcPr>
          <w:p w14:paraId="6990BA2C" w14:textId="77777777" w:rsidR="00067A38" w:rsidRPr="00763DD2" w:rsidRDefault="00067A38" w:rsidP="00934079">
            <w:pPr>
              <w:snapToGrid w:val="0"/>
              <w:spacing w:before="60" w:after="40"/>
            </w:pPr>
            <w:r w:rsidRPr="00763DD2">
              <w:t>______________________________</w:t>
            </w:r>
          </w:p>
        </w:tc>
      </w:tr>
    </w:tbl>
    <w:p w14:paraId="56E7FC76" w14:textId="77777777" w:rsidR="00067A38" w:rsidRPr="00763DD2" w:rsidRDefault="00067A38" w:rsidP="00067A38">
      <w:pPr>
        <w:tabs>
          <w:tab w:val="left" w:pos="284"/>
        </w:tabs>
        <w:jc w:val="both"/>
        <w:rPr>
          <w:b/>
          <w:bCs/>
          <w:i/>
          <w:iCs/>
        </w:rPr>
      </w:pPr>
    </w:p>
    <w:p w14:paraId="1CCD1383" w14:textId="77777777" w:rsidR="00067A38" w:rsidRDefault="00067A38" w:rsidP="00067A38">
      <w:pPr>
        <w:tabs>
          <w:tab w:val="left" w:pos="284"/>
        </w:tabs>
        <w:jc w:val="both"/>
        <w:rPr>
          <w:b/>
          <w:bCs/>
          <w:i/>
          <w:iCs/>
        </w:rPr>
      </w:pPr>
    </w:p>
    <w:p w14:paraId="02723780" w14:textId="77777777" w:rsidR="00067A38" w:rsidRDefault="00067A38" w:rsidP="00067A38">
      <w:pPr>
        <w:tabs>
          <w:tab w:val="left" w:pos="284"/>
        </w:tabs>
        <w:jc w:val="both"/>
        <w:rPr>
          <w:b/>
          <w:bCs/>
          <w:i/>
          <w:iCs/>
          <w:u w:val="single"/>
        </w:rPr>
      </w:pPr>
      <w:r w:rsidRPr="00763DD2">
        <w:rPr>
          <w:b/>
          <w:bCs/>
          <w:i/>
          <w:iCs/>
        </w:rPr>
        <w:t xml:space="preserve">Opomba: Ponudnik/podizvajalec/soponudnik mora priložiti izpolnjeno izjavo </w:t>
      </w:r>
      <w:r w:rsidRPr="00763DD2">
        <w:rPr>
          <w:b/>
          <w:bCs/>
          <w:i/>
          <w:iCs/>
          <w:u w:val="single"/>
        </w:rPr>
        <w:t>za vsako v tej  izjavi navedenih oseb posebej.</w:t>
      </w:r>
    </w:p>
    <w:p w14:paraId="72C7D1BC" w14:textId="77777777" w:rsidR="00067A38" w:rsidRDefault="00067A38" w:rsidP="00067A38">
      <w:pPr>
        <w:rPr>
          <w:b/>
          <w:bCs/>
          <w:i/>
          <w:iCs/>
          <w:u w:val="single"/>
        </w:rPr>
      </w:pPr>
      <w:r>
        <w:rPr>
          <w:b/>
          <w:bCs/>
          <w:i/>
          <w:iCs/>
          <w:u w:val="single"/>
        </w:rPr>
        <w:br w:type="page"/>
      </w:r>
    </w:p>
    <w:p w14:paraId="794C74D2" w14:textId="77777777" w:rsidR="00280D69" w:rsidRPr="00380898" w:rsidRDefault="00280D69" w:rsidP="00280D69">
      <w:pPr>
        <w:pageBreakBefore/>
        <w:tabs>
          <w:tab w:val="left" w:pos="284"/>
        </w:tabs>
        <w:autoSpaceDE w:val="0"/>
        <w:ind w:hanging="15"/>
        <w:rPr>
          <w:b/>
          <w:bCs/>
          <w:shd w:val="clear" w:color="auto" w:fill="D9D9D9"/>
        </w:rPr>
      </w:pPr>
      <w:r w:rsidRPr="00380898">
        <w:rPr>
          <w:b/>
          <w:bCs/>
          <w:shd w:val="clear" w:color="auto" w:fill="D9D9D9"/>
        </w:rPr>
        <w:lastRenderedPageBreak/>
        <w:t>Obr_</w:t>
      </w:r>
      <w:r w:rsidR="002A397F">
        <w:rPr>
          <w:b/>
          <w:bCs/>
          <w:shd w:val="clear" w:color="auto" w:fill="D9D9D9"/>
        </w:rPr>
        <w:t>7</w:t>
      </w:r>
    </w:p>
    <w:p w14:paraId="4F5AB897" w14:textId="77777777" w:rsidR="00280D69" w:rsidRPr="002C3362" w:rsidRDefault="00280D69" w:rsidP="00280D69">
      <w:pPr>
        <w:autoSpaceDE w:val="0"/>
        <w:autoSpaceDN w:val="0"/>
        <w:adjustRightInd w:val="0"/>
        <w:jc w:val="center"/>
        <w:rPr>
          <w:rFonts w:eastAsia="Times New Roman" w:cs="Times New Roman"/>
          <w:b/>
          <w:lang w:eastAsia="sl-SI"/>
        </w:rPr>
      </w:pPr>
      <w:r w:rsidRPr="002C3362">
        <w:rPr>
          <w:rFonts w:eastAsia="Times New Roman" w:cs="Times New Roman"/>
          <w:b/>
          <w:lang w:eastAsia="sl-SI"/>
        </w:rPr>
        <w:t>IZJAVA O IZPOLNJEVANJU TEHNIČNE IN POKLICNE SPOSOBNOSTI</w:t>
      </w:r>
    </w:p>
    <w:p w14:paraId="66685E02" w14:textId="77777777" w:rsidR="00280D69" w:rsidRPr="002C3362" w:rsidRDefault="00280D69" w:rsidP="00280D69">
      <w:pPr>
        <w:autoSpaceDE w:val="0"/>
        <w:autoSpaceDN w:val="0"/>
        <w:adjustRightInd w:val="0"/>
        <w:jc w:val="center"/>
        <w:rPr>
          <w:rFonts w:eastAsia="Times New Roman" w:cs="Times New Roman"/>
          <w:lang w:eastAsia="sl-SI"/>
        </w:rPr>
      </w:pPr>
    </w:p>
    <w:p w14:paraId="4CEB54CF" w14:textId="77777777" w:rsidR="00280D69" w:rsidRPr="002C3362" w:rsidRDefault="00280D69" w:rsidP="00280D69">
      <w:pPr>
        <w:autoSpaceDE w:val="0"/>
        <w:autoSpaceDN w:val="0"/>
        <w:adjustRightInd w:val="0"/>
        <w:jc w:val="both"/>
        <w:rPr>
          <w:rFonts w:eastAsia="Times New Roman" w:cs="Times New Roman"/>
          <w:lang w:eastAsia="sl-SI"/>
        </w:rPr>
      </w:pPr>
    </w:p>
    <w:p w14:paraId="7B215A1E" w14:textId="1BD135B4" w:rsidR="00280D69" w:rsidRPr="002C3362" w:rsidRDefault="00280D69" w:rsidP="00280D69">
      <w:pPr>
        <w:rPr>
          <w:bCs/>
        </w:rPr>
      </w:pPr>
      <w:r w:rsidRPr="002C3362">
        <w:rPr>
          <w:bCs/>
        </w:rPr>
        <w:t>Ponudnik:</w:t>
      </w:r>
      <w:r w:rsidR="00BC512E">
        <w:rPr>
          <w:bCs/>
        </w:rPr>
        <w:t xml:space="preserve"> </w:t>
      </w:r>
      <w:r w:rsidRPr="002C3362">
        <w:rPr>
          <w:bCs/>
        </w:rPr>
        <w:t>____________________________________________________________________</w:t>
      </w:r>
      <w:r w:rsidR="00BC512E">
        <w:rPr>
          <w:bCs/>
        </w:rPr>
        <w:t>______</w:t>
      </w:r>
    </w:p>
    <w:p w14:paraId="498B37B2" w14:textId="77777777" w:rsidR="00280D69" w:rsidRPr="002C3362" w:rsidRDefault="00280D69" w:rsidP="00280D69">
      <w:pPr>
        <w:jc w:val="center"/>
        <w:rPr>
          <w:i/>
          <w:iCs/>
        </w:rPr>
      </w:pPr>
      <w:r w:rsidRPr="002C3362">
        <w:rPr>
          <w:i/>
          <w:iCs/>
        </w:rPr>
        <w:t>(firma in sedež ponudnika)</w:t>
      </w:r>
    </w:p>
    <w:p w14:paraId="0B9E0205" w14:textId="77777777" w:rsidR="00BC512E" w:rsidRDefault="00BC512E" w:rsidP="00CD742B">
      <w:pPr>
        <w:autoSpaceDE w:val="0"/>
        <w:autoSpaceDN w:val="0"/>
        <w:adjustRightInd w:val="0"/>
        <w:spacing w:line="276" w:lineRule="auto"/>
        <w:jc w:val="both"/>
        <w:rPr>
          <w:rFonts w:eastAsia="Times New Roman" w:cs="Times New Roman"/>
          <w:b/>
          <w:bCs/>
          <w:i/>
          <w:iCs/>
          <w:lang w:eastAsia="sl-SI"/>
        </w:rPr>
      </w:pPr>
    </w:p>
    <w:p w14:paraId="5253D99B" w14:textId="2F0051A3" w:rsidR="0065570F" w:rsidRDefault="00BC512E" w:rsidP="0065570F">
      <w:pPr>
        <w:jc w:val="both"/>
        <w:rPr>
          <w:b/>
          <w:bCs/>
          <w:iCs/>
        </w:rPr>
      </w:pPr>
      <w:r w:rsidRPr="00382BCE">
        <w:rPr>
          <w:rFonts w:eastAsia="Times New Roman" w:cs="Times New Roman"/>
          <w:b/>
          <w:color w:val="000000"/>
          <w:lang w:eastAsia="sl-SI"/>
        </w:rPr>
        <w:t xml:space="preserve">1. Pod kazensko in materialno odgovornostjo izjavljamo, </w:t>
      </w:r>
      <w:r w:rsidRPr="00382BCE">
        <w:rPr>
          <w:rFonts w:eastAsia="Times New Roman" w:cs="Times New Roman"/>
          <w:b/>
          <w:iCs/>
          <w:color w:val="000000"/>
          <w:lang w:eastAsia="sl-SI"/>
        </w:rPr>
        <w:t xml:space="preserve">da smo </w:t>
      </w:r>
      <w:r w:rsidR="007C2E23" w:rsidRPr="004B0BDB">
        <w:rPr>
          <w:rFonts w:eastAsia="Times New Roman"/>
          <w:b/>
          <w:bCs/>
          <w:iCs/>
          <w:lang w:eastAsia="sl-SI"/>
        </w:rPr>
        <w:t xml:space="preserve">v zadnjih </w:t>
      </w:r>
      <w:r w:rsidR="007C2E23">
        <w:rPr>
          <w:rFonts w:eastAsia="Times New Roman"/>
          <w:b/>
          <w:bCs/>
          <w:iCs/>
          <w:lang w:eastAsia="sl-SI"/>
        </w:rPr>
        <w:t>5</w:t>
      </w:r>
      <w:r w:rsidR="007C2E23" w:rsidRPr="004B0BDB">
        <w:rPr>
          <w:rFonts w:eastAsia="Times New Roman"/>
          <w:b/>
          <w:bCs/>
          <w:iCs/>
          <w:lang w:eastAsia="sl-SI"/>
        </w:rPr>
        <w:t xml:space="preserve"> (</w:t>
      </w:r>
      <w:r w:rsidR="007C2E23">
        <w:rPr>
          <w:rFonts w:eastAsia="Times New Roman"/>
          <w:b/>
          <w:bCs/>
          <w:iCs/>
          <w:lang w:eastAsia="sl-SI"/>
        </w:rPr>
        <w:t>pe</w:t>
      </w:r>
      <w:r w:rsidR="007C2E23" w:rsidRPr="004B0BDB">
        <w:rPr>
          <w:rFonts w:eastAsia="Times New Roman"/>
          <w:b/>
          <w:bCs/>
          <w:iCs/>
          <w:lang w:eastAsia="sl-SI"/>
        </w:rPr>
        <w:t>tih) letih pred</w:t>
      </w:r>
      <w:r w:rsidR="007C2E23">
        <w:rPr>
          <w:rFonts w:eastAsia="Times New Roman"/>
          <w:b/>
          <w:bCs/>
          <w:iCs/>
          <w:lang w:eastAsia="sl-SI"/>
        </w:rPr>
        <w:t xml:space="preserve"> dnevom</w:t>
      </w:r>
      <w:r w:rsidR="007C2E23" w:rsidRPr="004B0BDB">
        <w:rPr>
          <w:rFonts w:eastAsia="Times New Roman"/>
          <w:b/>
          <w:bCs/>
          <w:iCs/>
          <w:lang w:eastAsia="sl-SI"/>
        </w:rPr>
        <w:t xml:space="preserve"> objav</w:t>
      </w:r>
      <w:r w:rsidR="007C2E23">
        <w:rPr>
          <w:rFonts w:eastAsia="Times New Roman"/>
          <w:b/>
          <w:bCs/>
          <w:iCs/>
          <w:lang w:eastAsia="sl-SI"/>
        </w:rPr>
        <w:t>e</w:t>
      </w:r>
      <w:r w:rsidR="007C2E23" w:rsidRPr="004B0BDB">
        <w:rPr>
          <w:rFonts w:eastAsia="Times New Roman"/>
          <w:b/>
          <w:bCs/>
          <w:iCs/>
          <w:lang w:eastAsia="sl-SI"/>
        </w:rPr>
        <w:t xml:space="preserve"> predmetnega javnega naročila na </w:t>
      </w:r>
      <w:r w:rsidR="007C2E23">
        <w:rPr>
          <w:rFonts w:eastAsia="Times New Roman"/>
          <w:b/>
          <w:bCs/>
          <w:iCs/>
          <w:lang w:eastAsia="sl-SI"/>
        </w:rPr>
        <w:t>P</w:t>
      </w:r>
      <w:r w:rsidR="007C2E23" w:rsidRPr="004B0BDB">
        <w:rPr>
          <w:rFonts w:eastAsia="Times New Roman"/>
          <w:b/>
          <w:bCs/>
          <w:iCs/>
          <w:lang w:eastAsia="sl-SI"/>
        </w:rPr>
        <w:t xml:space="preserve">ortalu javnih naročil </w:t>
      </w:r>
      <w:r w:rsidR="007C2E23" w:rsidRPr="004B0BDB">
        <w:rPr>
          <w:b/>
          <w:bCs/>
          <w:iCs/>
        </w:rPr>
        <w:t>uspešno izvedl</w:t>
      </w:r>
      <w:r w:rsidR="007C2E23">
        <w:rPr>
          <w:b/>
          <w:bCs/>
          <w:iCs/>
        </w:rPr>
        <w:t xml:space="preserve">i </w:t>
      </w:r>
      <w:r w:rsidR="00E37115">
        <w:rPr>
          <w:b/>
          <w:bCs/>
          <w:iCs/>
          <w:u w:val="single"/>
        </w:rPr>
        <w:t xml:space="preserve">rekonstrukcijo </w:t>
      </w:r>
      <w:r w:rsidR="0065570F">
        <w:rPr>
          <w:b/>
          <w:bCs/>
          <w:iCs/>
        </w:rPr>
        <w:t xml:space="preserve">objekta, ki je vpisan v register nepremičnin kulturne dediščine ali je razglašen za kulturni spomenik, pod nadzorom ZVKD, </w:t>
      </w:r>
      <w:r w:rsidR="0065570F" w:rsidRPr="00E37115">
        <w:rPr>
          <w:b/>
          <w:bCs/>
          <w:iCs/>
          <w:u w:val="single"/>
        </w:rPr>
        <w:t>vsaj v polovični vrednosti</w:t>
      </w:r>
      <w:r w:rsidR="0065570F">
        <w:rPr>
          <w:b/>
          <w:bCs/>
          <w:iCs/>
        </w:rPr>
        <w:t>, kot jo ponuja za izvedbo predmetnega javnega naročila.</w:t>
      </w:r>
    </w:p>
    <w:p w14:paraId="452B435B" w14:textId="75CFF56F" w:rsidR="00BC512E" w:rsidRDefault="00BC512E" w:rsidP="00BC512E">
      <w:pPr>
        <w:autoSpaceDE w:val="0"/>
        <w:autoSpaceDN w:val="0"/>
        <w:adjustRightInd w:val="0"/>
        <w:jc w:val="both"/>
        <w:rPr>
          <w:bCs/>
          <w:sz w:val="20"/>
          <w:szCs w:val="20"/>
        </w:rPr>
      </w:pPr>
    </w:p>
    <w:p w14:paraId="27C3D433" w14:textId="77777777" w:rsidR="00BC512E" w:rsidRPr="00382BCE" w:rsidRDefault="00BC512E" w:rsidP="00BC512E">
      <w:pPr>
        <w:autoSpaceDE w:val="0"/>
        <w:autoSpaceDN w:val="0"/>
        <w:adjustRightInd w:val="0"/>
        <w:jc w:val="both"/>
        <w:rPr>
          <w:bCs/>
          <w:sz w:val="20"/>
          <w:szCs w:val="20"/>
        </w:rPr>
      </w:pPr>
    </w:p>
    <w:tbl>
      <w:tblPr>
        <w:tblW w:w="9865" w:type="dxa"/>
        <w:tblInd w:w="-145" w:type="dxa"/>
        <w:tblLayout w:type="fixed"/>
        <w:tblCellMar>
          <w:left w:w="70" w:type="dxa"/>
          <w:right w:w="70" w:type="dxa"/>
        </w:tblCellMar>
        <w:tblLook w:val="0000" w:firstRow="0" w:lastRow="0" w:firstColumn="0" w:lastColumn="0" w:noHBand="0" w:noVBand="0"/>
      </w:tblPr>
      <w:tblGrid>
        <w:gridCol w:w="2135"/>
        <w:gridCol w:w="3325"/>
        <w:gridCol w:w="1843"/>
        <w:gridCol w:w="2562"/>
      </w:tblGrid>
      <w:tr w:rsidR="00BC512E" w:rsidRPr="00382BCE" w14:paraId="20254F26" w14:textId="77777777" w:rsidTr="00934079">
        <w:tc>
          <w:tcPr>
            <w:tcW w:w="2135" w:type="dxa"/>
            <w:tcBorders>
              <w:top w:val="single" w:sz="2" w:space="0" w:color="000000"/>
              <w:left w:val="single" w:sz="2" w:space="0" w:color="000000"/>
              <w:bottom w:val="single" w:sz="2" w:space="0" w:color="000000"/>
            </w:tcBorders>
            <w:shd w:val="clear" w:color="auto" w:fill="D9D9D9"/>
          </w:tcPr>
          <w:p w14:paraId="1EB06FB6" w14:textId="77777777" w:rsidR="00BC512E" w:rsidRPr="00382BCE" w:rsidRDefault="00BC512E" w:rsidP="00934079">
            <w:pPr>
              <w:snapToGrid w:val="0"/>
              <w:spacing w:before="60" w:after="40"/>
              <w:jc w:val="center"/>
              <w:rPr>
                <w:b/>
                <w:sz w:val="20"/>
                <w:szCs w:val="20"/>
              </w:rPr>
            </w:pPr>
          </w:p>
          <w:p w14:paraId="71BA6205" w14:textId="77777777" w:rsidR="00BC512E" w:rsidRPr="00382BCE" w:rsidRDefault="00BC512E" w:rsidP="00934079">
            <w:pPr>
              <w:snapToGrid w:val="0"/>
              <w:spacing w:before="60" w:after="40"/>
              <w:jc w:val="center"/>
              <w:rPr>
                <w:b/>
                <w:sz w:val="20"/>
                <w:szCs w:val="20"/>
              </w:rPr>
            </w:pPr>
            <w:r w:rsidRPr="00382BCE">
              <w:rPr>
                <w:b/>
                <w:sz w:val="20"/>
                <w:szCs w:val="20"/>
              </w:rPr>
              <w:t xml:space="preserve">referenčni naročnik </w:t>
            </w:r>
          </w:p>
          <w:p w14:paraId="164F4FE8" w14:textId="77777777" w:rsidR="00BC512E" w:rsidRPr="00382BCE" w:rsidRDefault="00BC512E" w:rsidP="00934079">
            <w:pPr>
              <w:spacing w:before="60" w:after="40"/>
              <w:jc w:val="center"/>
              <w:rPr>
                <w:b/>
                <w:sz w:val="20"/>
                <w:szCs w:val="20"/>
              </w:rPr>
            </w:pPr>
            <w:r w:rsidRPr="00382BCE">
              <w:rPr>
                <w:b/>
                <w:sz w:val="20"/>
                <w:szCs w:val="20"/>
              </w:rPr>
              <w:t>(+ kontaktna oseba)</w:t>
            </w:r>
          </w:p>
        </w:tc>
        <w:tc>
          <w:tcPr>
            <w:tcW w:w="3325" w:type="dxa"/>
            <w:tcBorders>
              <w:top w:val="single" w:sz="2" w:space="0" w:color="000000"/>
              <w:left w:val="single" w:sz="2" w:space="0" w:color="000000"/>
              <w:bottom w:val="single" w:sz="2" w:space="0" w:color="000000"/>
            </w:tcBorders>
            <w:shd w:val="clear" w:color="auto" w:fill="D9D9D9"/>
            <w:vAlign w:val="center"/>
          </w:tcPr>
          <w:p w14:paraId="7BB934F2" w14:textId="77777777" w:rsidR="00BC512E" w:rsidRPr="00382BCE" w:rsidRDefault="00BC512E" w:rsidP="00934079">
            <w:pPr>
              <w:snapToGrid w:val="0"/>
              <w:spacing w:before="60" w:after="40"/>
              <w:jc w:val="center"/>
              <w:rPr>
                <w:b/>
                <w:sz w:val="20"/>
                <w:szCs w:val="20"/>
              </w:rPr>
            </w:pPr>
            <w:r w:rsidRPr="00382BCE">
              <w:rPr>
                <w:b/>
                <w:sz w:val="20"/>
                <w:szCs w:val="20"/>
              </w:rPr>
              <w:t>predmet pogodbe</w:t>
            </w:r>
          </w:p>
          <w:p w14:paraId="0B311490" w14:textId="77777777" w:rsidR="00BC512E" w:rsidRPr="00382BCE" w:rsidRDefault="00BC512E" w:rsidP="00934079">
            <w:pPr>
              <w:jc w:val="center"/>
              <w:rPr>
                <w:b/>
                <w:sz w:val="20"/>
                <w:szCs w:val="20"/>
              </w:rPr>
            </w:pPr>
            <w:r w:rsidRPr="00382BCE">
              <w:rPr>
                <w:b/>
                <w:sz w:val="20"/>
                <w:szCs w:val="20"/>
              </w:rPr>
              <w:t>in opis projekta</w:t>
            </w:r>
          </w:p>
          <w:p w14:paraId="74EE9A79" w14:textId="77777777" w:rsidR="00BC512E" w:rsidRPr="00382BCE" w:rsidRDefault="00BC512E" w:rsidP="00934079">
            <w:pPr>
              <w:rPr>
                <w:sz w:val="20"/>
                <w:szCs w:val="20"/>
              </w:rPr>
            </w:pPr>
            <w:r w:rsidRPr="00DA00EC">
              <w:rPr>
                <w:bCs/>
                <w:sz w:val="20"/>
                <w:szCs w:val="20"/>
              </w:rPr>
              <w:t>(</w:t>
            </w:r>
            <w:r w:rsidRPr="00382BCE">
              <w:rPr>
                <w:sz w:val="20"/>
                <w:szCs w:val="20"/>
              </w:rPr>
              <w:t>Opis projekta mora izkazovati vse zahteve iz reference.)</w:t>
            </w:r>
          </w:p>
          <w:p w14:paraId="00A8FCB6" w14:textId="77777777" w:rsidR="00BC512E" w:rsidRPr="00382BCE" w:rsidRDefault="00BC512E" w:rsidP="00934079">
            <w:pPr>
              <w:jc w:val="center"/>
              <w:rPr>
                <w:sz w:val="20"/>
                <w:szCs w:val="20"/>
              </w:rPr>
            </w:pPr>
          </w:p>
        </w:tc>
        <w:tc>
          <w:tcPr>
            <w:tcW w:w="1843" w:type="dxa"/>
            <w:tcBorders>
              <w:top w:val="single" w:sz="2" w:space="0" w:color="000000"/>
              <w:left w:val="single" w:sz="2" w:space="0" w:color="000000"/>
              <w:bottom w:val="single" w:sz="2" w:space="0" w:color="000000"/>
            </w:tcBorders>
            <w:shd w:val="clear" w:color="auto" w:fill="D9D9D9"/>
            <w:vAlign w:val="center"/>
          </w:tcPr>
          <w:p w14:paraId="6DF38331" w14:textId="77777777" w:rsidR="00BC512E" w:rsidRPr="00382BCE" w:rsidRDefault="00BC512E" w:rsidP="00934079">
            <w:pPr>
              <w:snapToGrid w:val="0"/>
              <w:spacing w:before="60" w:after="40"/>
              <w:jc w:val="center"/>
              <w:rPr>
                <w:b/>
                <w:sz w:val="20"/>
                <w:szCs w:val="20"/>
              </w:rPr>
            </w:pPr>
            <w:r w:rsidRPr="00382BCE">
              <w:rPr>
                <w:b/>
                <w:sz w:val="20"/>
                <w:szCs w:val="20"/>
              </w:rPr>
              <w:t xml:space="preserve">čas izvedbe </w:t>
            </w:r>
          </w:p>
          <w:p w14:paraId="31FCEE08" w14:textId="77777777" w:rsidR="00BC512E" w:rsidRPr="00382BCE" w:rsidRDefault="00BC512E" w:rsidP="00934079">
            <w:pPr>
              <w:snapToGrid w:val="0"/>
              <w:spacing w:before="60" w:after="40"/>
              <w:jc w:val="center"/>
              <w:rPr>
                <w:b/>
                <w:sz w:val="20"/>
                <w:szCs w:val="20"/>
              </w:rPr>
            </w:pPr>
            <w:r w:rsidRPr="00382BCE">
              <w:rPr>
                <w:b/>
                <w:sz w:val="20"/>
                <w:szCs w:val="20"/>
              </w:rPr>
              <w:t xml:space="preserve">(od – do) </w:t>
            </w:r>
          </w:p>
        </w:tc>
        <w:tc>
          <w:tcPr>
            <w:tcW w:w="2562"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4F447841" w14:textId="77777777" w:rsidR="00BC512E" w:rsidRPr="00382BCE" w:rsidRDefault="00BC512E" w:rsidP="00934079">
            <w:pPr>
              <w:snapToGrid w:val="0"/>
              <w:spacing w:before="60" w:after="40"/>
              <w:jc w:val="center"/>
              <w:rPr>
                <w:b/>
                <w:sz w:val="20"/>
                <w:szCs w:val="20"/>
              </w:rPr>
            </w:pPr>
            <w:r w:rsidRPr="00382BCE">
              <w:rPr>
                <w:b/>
                <w:sz w:val="20"/>
                <w:szCs w:val="20"/>
              </w:rPr>
              <w:t xml:space="preserve">pogodbena vrednost </w:t>
            </w:r>
          </w:p>
          <w:p w14:paraId="10C63D2B" w14:textId="2B2E00D3" w:rsidR="00BC512E" w:rsidRPr="00382BCE" w:rsidRDefault="00E37115" w:rsidP="00E37115">
            <w:pPr>
              <w:snapToGrid w:val="0"/>
              <w:spacing w:before="60" w:after="40"/>
              <w:rPr>
                <w:b/>
                <w:sz w:val="20"/>
                <w:szCs w:val="20"/>
              </w:rPr>
            </w:pPr>
            <w:r>
              <w:rPr>
                <w:b/>
                <w:sz w:val="20"/>
                <w:szCs w:val="20"/>
              </w:rPr>
              <w:t xml:space="preserve">brez DDV </w:t>
            </w:r>
          </w:p>
        </w:tc>
      </w:tr>
      <w:tr w:rsidR="00BC512E" w:rsidRPr="00382BCE" w14:paraId="5520FC3F" w14:textId="77777777" w:rsidTr="00934079">
        <w:trPr>
          <w:trHeight w:val="830"/>
        </w:trPr>
        <w:tc>
          <w:tcPr>
            <w:tcW w:w="2135" w:type="dxa"/>
            <w:tcBorders>
              <w:top w:val="single" w:sz="2" w:space="0" w:color="000000"/>
              <w:left w:val="single" w:sz="2" w:space="0" w:color="000000"/>
              <w:bottom w:val="single" w:sz="2" w:space="0" w:color="000000"/>
            </w:tcBorders>
          </w:tcPr>
          <w:p w14:paraId="525A24F1" w14:textId="77777777" w:rsidR="00BC512E" w:rsidRPr="00382BCE" w:rsidRDefault="00BC512E" w:rsidP="00934079">
            <w:pPr>
              <w:snapToGrid w:val="0"/>
              <w:spacing w:before="60" w:after="40"/>
              <w:rPr>
                <w:sz w:val="20"/>
                <w:szCs w:val="20"/>
              </w:rPr>
            </w:pPr>
          </w:p>
          <w:p w14:paraId="67481DF8" w14:textId="77777777" w:rsidR="00BC512E" w:rsidRPr="00382BCE" w:rsidRDefault="00BC512E" w:rsidP="00934079">
            <w:pPr>
              <w:snapToGrid w:val="0"/>
              <w:spacing w:before="60" w:after="40"/>
              <w:rPr>
                <w:sz w:val="20"/>
                <w:szCs w:val="20"/>
              </w:rPr>
            </w:pPr>
          </w:p>
        </w:tc>
        <w:tc>
          <w:tcPr>
            <w:tcW w:w="3325" w:type="dxa"/>
            <w:tcBorders>
              <w:top w:val="single" w:sz="2" w:space="0" w:color="000000"/>
              <w:left w:val="single" w:sz="2" w:space="0" w:color="000000"/>
              <w:bottom w:val="single" w:sz="2" w:space="0" w:color="000000"/>
            </w:tcBorders>
          </w:tcPr>
          <w:p w14:paraId="54B2ACED" w14:textId="77777777" w:rsidR="00BC512E" w:rsidRPr="00382BCE" w:rsidRDefault="00BC512E" w:rsidP="00934079">
            <w:pPr>
              <w:snapToGrid w:val="0"/>
              <w:spacing w:before="60" w:after="40"/>
              <w:rPr>
                <w:sz w:val="20"/>
                <w:szCs w:val="20"/>
              </w:rPr>
            </w:pPr>
          </w:p>
          <w:p w14:paraId="65A0E746" w14:textId="77777777" w:rsidR="00BC512E" w:rsidRPr="00382BCE" w:rsidRDefault="00BC512E" w:rsidP="00934079">
            <w:pPr>
              <w:snapToGrid w:val="0"/>
              <w:spacing w:before="60" w:after="40"/>
              <w:rPr>
                <w:sz w:val="20"/>
                <w:szCs w:val="20"/>
              </w:rPr>
            </w:pPr>
          </w:p>
          <w:p w14:paraId="68D546D6" w14:textId="77777777" w:rsidR="00BC512E" w:rsidRPr="00382BCE" w:rsidRDefault="00BC512E" w:rsidP="00934079">
            <w:pPr>
              <w:snapToGrid w:val="0"/>
              <w:spacing w:before="60" w:after="40"/>
              <w:rPr>
                <w:sz w:val="20"/>
                <w:szCs w:val="20"/>
              </w:rPr>
            </w:pPr>
          </w:p>
          <w:p w14:paraId="590B7AD9" w14:textId="77777777" w:rsidR="00BC512E" w:rsidRPr="00382BCE" w:rsidRDefault="00BC512E" w:rsidP="00934079">
            <w:pPr>
              <w:snapToGrid w:val="0"/>
              <w:spacing w:before="60" w:after="40"/>
              <w:rPr>
                <w:sz w:val="20"/>
                <w:szCs w:val="20"/>
              </w:rPr>
            </w:pPr>
          </w:p>
        </w:tc>
        <w:tc>
          <w:tcPr>
            <w:tcW w:w="1843" w:type="dxa"/>
            <w:tcBorders>
              <w:top w:val="single" w:sz="2" w:space="0" w:color="000000"/>
              <w:left w:val="single" w:sz="2" w:space="0" w:color="000000"/>
              <w:bottom w:val="single" w:sz="2" w:space="0" w:color="000000"/>
            </w:tcBorders>
          </w:tcPr>
          <w:p w14:paraId="2874C162" w14:textId="77777777" w:rsidR="00BC512E" w:rsidRPr="00382BCE" w:rsidRDefault="00BC512E" w:rsidP="00934079">
            <w:pPr>
              <w:snapToGrid w:val="0"/>
              <w:spacing w:before="60" w:after="40"/>
              <w:rPr>
                <w:sz w:val="20"/>
                <w:szCs w:val="20"/>
              </w:rPr>
            </w:pPr>
          </w:p>
        </w:tc>
        <w:tc>
          <w:tcPr>
            <w:tcW w:w="2562" w:type="dxa"/>
            <w:tcBorders>
              <w:top w:val="single" w:sz="2" w:space="0" w:color="000000"/>
              <w:left w:val="single" w:sz="2" w:space="0" w:color="000000"/>
              <w:bottom w:val="single" w:sz="2" w:space="0" w:color="000000"/>
              <w:right w:val="single" w:sz="2" w:space="0" w:color="000000"/>
            </w:tcBorders>
          </w:tcPr>
          <w:p w14:paraId="222B8B52" w14:textId="77777777" w:rsidR="00BC512E" w:rsidRPr="00382BCE" w:rsidRDefault="00BC512E" w:rsidP="00934079">
            <w:pPr>
              <w:snapToGrid w:val="0"/>
              <w:spacing w:before="60" w:after="40"/>
              <w:rPr>
                <w:sz w:val="20"/>
                <w:szCs w:val="20"/>
              </w:rPr>
            </w:pPr>
          </w:p>
          <w:p w14:paraId="7B8C7D89" w14:textId="77777777" w:rsidR="00BC512E" w:rsidRPr="00382BCE" w:rsidRDefault="00BC512E" w:rsidP="00934079">
            <w:pPr>
              <w:snapToGrid w:val="0"/>
              <w:spacing w:before="60" w:after="40"/>
              <w:rPr>
                <w:sz w:val="20"/>
                <w:szCs w:val="20"/>
              </w:rPr>
            </w:pPr>
          </w:p>
          <w:p w14:paraId="57B8EC2D" w14:textId="77777777" w:rsidR="00BC512E" w:rsidRPr="00382BCE" w:rsidRDefault="00BC512E" w:rsidP="00934079">
            <w:pPr>
              <w:snapToGrid w:val="0"/>
              <w:spacing w:before="60" w:after="40"/>
              <w:rPr>
                <w:sz w:val="20"/>
                <w:szCs w:val="20"/>
              </w:rPr>
            </w:pPr>
          </w:p>
          <w:p w14:paraId="6C495A7A" w14:textId="77777777" w:rsidR="00BC512E" w:rsidRPr="00382BCE" w:rsidRDefault="00BC512E" w:rsidP="00934079">
            <w:pPr>
              <w:snapToGrid w:val="0"/>
              <w:spacing w:before="60" w:after="40"/>
              <w:rPr>
                <w:sz w:val="20"/>
                <w:szCs w:val="20"/>
              </w:rPr>
            </w:pPr>
          </w:p>
        </w:tc>
      </w:tr>
      <w:tr w:rsidR="00BC512E" w:rsidRPr="00382BCE" w14:paraId="7BA4BF13" w14:textId="77777777" w:rsidTr="00934079">
        <w:trPr>
          <w:trHeight w:val="830"/>
        </w:trPr>
        <w:tc>
          <w:tcPr>
            <w:tcW w:w="2135" w:type="dxa"/>
            <w:tcBorders>
              <w:top w:val="single" w:sz="2" w:space="0" w:color="000000"/>
              <w:left w:val="single" w:sz="2" w:space="0" w:color="000000"/>
              <w:bottom w:val="single" w:sz="2" w:space="0" w:color="000000"/>
            </w:tcBorders>
          </w:tcPr>
          <w:p w14:paraId="6D79D586" w14:textId="77777777" w:rsidR="00BC512E" w:rsidRPr="00382BCE" w:rsidRDefault="00BC512E" w:rsidP="00934079">
            <w:pPr>
              <w:snapToGrid w:val="0"/>
              <w:spacing w:before="60" w:after="40"/>
              <w:rPr>
                <w:sz w:val="20"/>
                <w:szCs w:val="20"/>
              </w:rPr>
            </w:pPr>
          </w:p>
        </w:tc>
        <w:tc>
          <w:tcPr>
            <w:tcW w:w="3325" w:type="dxa"/>
            <w:tcBorders>
              <w:top w:val="single" w:sz="2" w:space="0" w:color="000000"/>
              <w:left w:val="single" w:sz="2" w:space="0" w:color="000000"/>
              <w:bottom w:val="single" w:sz="2" w:space="0" w:color="000000"/>
            </w:tcBorders>
          </w:tcPr>
          <w:p w14:paraId="7601714F" w14:textId="77777777" w:rsidR="00BC512E" w:rsidRPr="00382BCE" w:rsidRDefault="00BC512E" w:rsidP="00934079">
            <w:pPr>
              <w:snapToGrid w:val="0"/>
              <w:spacing w:before="60" w:after="40"/>
              <w:rPr>
                <w:sz w:val="20"/>
                <w:szCs w:val="20"/>
              </w:rPr>
            </w:pPr>
          </w:p>
        </w:tc>
        <w:tc>
          <w:tcPr>
            <w:tcW w:w="1843" w:type="dxa"/>
            <w:tcBorders>
              <w:top w:val="single" w:sz="2" w:space="0" w:color="000000"/>
              <w:left w:val="single" w:sz="2" w:space="0" w:color="000000"/>
              <w:bottom w:val="single" w:sz="2" w:space="0" w:color="000000"/>
            </w:tcBorders>
          </w:tcPr>
          <w:p w14:paraId="3064D8D0" w14:textId="77777777" w:rsidR="00BC512E" w:rsidRPr="00382BCE" w:rsidRDefault="00BC512E" w:rsidP="00934079">
            <w:pPr>
              <w:snapToGrid w:val="0"/>
              <w:spacing w:before="60" w:after="40"/>
              <w:rPr>
                <w:sz w:val="20"/>
                <w:szCs w:val="20"/>
              </w:rPr>
            </w:pPr>
          </w:p>
          <w:p w14:paraId="27DE79CF" w14:textId="77777777" w:rsidR="00BC512E" w:rsidRPr="00382BCE" w:rsidRDefault="00BC512E" w:rsidP="00934079">
            <w:pPr>
              <w:snapToGrid w:val="0"/>
              <w:spacing w:before="60" w:after="40"/>
              <w:rPr>
                <w:sz w:val="20"/>
                <w:szCs w:val="20"/>
              </w:rPr>
            </w:pPr>
          </w:p>
          <w:p w14:paraId="1CF3B04D" w14:textId="77777777" w:rsidR="00BC512E" w:rsidRPr="00382BCE" w:rsidRDefault="00BC512E" w:rsidP="00934079">
            <w:pPr>
              <w:snapToGrid w:val="0"/>
              <w:spacing w:before="60" w:after="40"/>
              <w:rPr>
                <w:sz w:val="20"/>
                <w:szCs w:val="20"/>
              </w:rPr>
            </w:pPr>
          </w:p>
          <w:p w14:paraId="4BBF32FE" w14:textId="77777777" w:rsidR="00BC512E" w:rsidRPr="00382BCE" w:rsidRDefault="00BC512E" w:rsidP="00934079">
            <w:pPr>
              <w:snapToGrid w:val="0"/>
              <w:spacing w:before="60" w:after="40"/>
              <w:rPr>
                <w:sz w:val="20"/>
                <w:szCs w:val="20"/>
              </w:rPr>
            </w:pPr>
          </w:p>
        </w:tc>
        <w:tc>
          <w:tcPr>
            <w:tcW w:w="2562" w:type="dxa"/>
            <w:tcBorders>
              <w:top w:val="single" w:sz="2" w:space="0" w:color="000000"/>
              <w:left w:val="single" w:sz="2" w:space="0" w:color="000000"/>
              <w:bottom w:val="single" w:sz="2" w:space="0" w:color="000000"/>
              <w:right w:val="single" w:sz="2" w:space="0" w:color="000000"/>
            </w:tcBorders>
          </w:tcPr>
          <w:p w14:paraId="01141CE2" w14:textId="77777777" w:rsidR="00BC512E" w:rsidRPr="00382BCE" w:rsidRDefault="00BC512E" w:rsidP="00934079">
            <w:pPr>
              <w:snapToGrid w:val="0"/>
              <w:spacing w:before="60" w:after="40"/>
              <w:rPr>
                <w:sz w:val="20"/>
                <w:szCs w:val="20"/>
              </w:rPr>
            </w:pPr>
          </w:p>
        </w:tc>
      </w:tr>
    </w:tbl>
    <w:p w14:paraId="7A4325D9" w14:textId="77777777" w:rsidR="00BC512E" w:rsidRPr="00382BCE" w:rsidRDefault="00BC512E" w:rsidP="00BC512E">
      <w:pPr>
        <w:jc w:val="both"/>
        <w:rPr>
          <w:rFonts w:eastAsia="Times New Roman" w:cs="Times New Roman"/>
          <w:b/>
          <w:bCs/>
          <w:i/>
          <w:iCs/>
          <w:sz w:val="20"/>
          <w:szCs w:val="20"/>
        </w:rPr>
      </w:pPr>
    </w:p>
    <w:p w14:paraId="7D0FFB6D" w14:textId="77777777" w:rsidR="00BC512E" w:rsidRPr="00382BCE" w:rsidRDefault="00BC512E" w:rsidP="00BC512E">
      <w:pPr>
        <w:pBdr>
          <w:top w:val="single" w:sz="4" w:space="1" w:color="auto"/>
          <w:left w:val="single" w:sz="4" w:space="4" w:color="auto"/>
          <w:bottom w:val="single" w:sz="4" w:space="1" w:color="auto"/>
          <w:right w:val="single" w:sz="4" w:space="4" w:color="auto"/>
        </w:pBdr>
        <w:jc w:val="both"/>
        <w:rPr>
          <w:rFonts w:eastAsia="Times New Roman" w:cs="Times New Roman"/>
          <w:b/>
          <w:bCs/>
          <w:i/>
          <w:iCs/>
          <w:sz w:val="20"/>
          <w:szCs w:val="20"/>
          <w:lang w:val="it-IT"/>
        </w:rPr>
      </w:pPr>
      <w:r w:rsidRPr="00382BCE">
        <w:rPr>
          <w:rFonts w:eastAsia="Times New Roman" w:cs="Times New Roman"/>
          <w:b/>
          <w:bCs/>
          <w:i/>
          <w:iCs/>
          <w:sz w:val="20"/>
          <w:szCs w:val="20"/>
        </w:rPr>
        <w:t xml:space="preserve">Opomba: </w:t>
      </w:r>
      <w:r w:rsidRPr="00382BCE">
        <w:rPr>
          <w:rFonts w:eastAsia="Times New Roman" w:cs="Times New Roman"/>
          <w:b/>
          <w:bCs/>
          <w:i/>
          <w:iCs/>
          <w:sz w:val="20"/>
          <w:szCs w:val="20"/>
          <w:lang w:val="it-IT"/>
        </w:rPr>
        <w:t>Naročnik si pridržuje pravico, da podrobnejšo vsebino in kvaliteto izvedbe predmeta pogodbe preveri neposredno pri referenčnem naročniku.</w:t>
      </w:r>
    </w:p>
    <w:p w14:paraId="692D7FB4" w14:textId="77777777" w:rsidR="00BC512E" w:rsidRDefault="00BC512E" w:rsidP="00BC512E">
      <w:pPr>
        <w:autoSpaceDE w:val="0"/>
        <w:autoSpaceDN w:val="0"/>
        <w:adjustRightInd w:val="0"/>
        <w:jc w:val="both"/>
        <w:rPr>
          <w:iCs/>
          <w:sz w:val="20"/>
          <w:szCs w:val="20"/>
          <w:highlight w:val="yellow"/>
        </w:rPr>
      </w:pPr>
    </w:p>
    <w:p w14:paraId="11890704" w14:textId="77777777" w:rsidR="00BC512E" w:rsidRDefault="00BC512E" w:rsidP="00BC512E">
      <w:pPr>
        <w:autoSpaceDE w:val="0"/>
        <w:autoSpaceDN w:val="0"/>
        <w:adjustRightInd w:val="0"/>
        <w:jc w:val="both"/>
        <w:rPr>
          <w:iCs/>
          <w:sz w:val="20"/>
          <w:szCs w:val="20"/>
          <w:highlight w:val="yellow"/>
        </w:rPr>
      </w:pPr>
    </w:p>
    <w:p w14:paraId="3E0B37A9" w14:textId="1E9EAFF7" w:rsidR="00E37115" w:rsidRDefault="00BC512E" w:rsidP="00BC512E">
      <w:pPr>
        <w:autoSpaceDE w:val="0"/>
        <w:autoSpaceDN w:val="0"/>
        <w:adjustRightInd w:val="0"/>
        <w:jc w:val="both"/>
        <w:rPr>
          <w:b/>
          <w:bCs/>
        </w:rPr>
      </w:pPr>
      <w:r w:rsidRPr="00DA00EC">
        <w:rPr>
          <w:b/>
          <w:bCs/>
          <w:iCs/>
        </w:rPr>
        <w:t>2.</w:t>
      </w:r>
      <w:r>
        <w:rPr>
          <w:b/>
          <w:bCs/>
          <w:iCs/>
        </w:rPr>
        <w:t xml:space="preserve"> </w:t>
      </w:r>
      <w:r w:rsidRPr="00DA00EC">
        <w:rPr>
          <w:b/>
          <w:bCs/>
          <w:iCs/>
        </w:rPr>
        <w:t xml:space="preserve">Pod kazensko in materialno odgovornostjo izjavljamo, da bomo za izvedbo </w:t>
      </w:r>
      <w:r>
        <w:rPr>
          <w:b/>
          <w:bCs/>
          <w:iCs/>
        </w:rPr>
        <w:t>del</w:t>
      </w:r>
      <w:r w:rsidRPr="00DA00EC">
        <w:rPr>
          <w:b/>
          <w:bCs/>
          <w:iCs/>
        </w:rPr>
        <w:t xml:space="preserve">, ki so </w:t>
      </w:r>
      <w:bookmarkStart w:id="86" w:name="_Hlk61358520"/>
      <w:r w:rsidRPr="00DA00EC">
        <w:rPr>
          <w:b/>
          <w:bCs/>
          <w:iCs/>
        </w:rPr>
        <w:t>predmet javnega naročila</w:t>
      </w:r>
      <w:r>
        <w:rPr>
          <w:b/>
          <w:bCs/>
          <w:iCs/>
        </w:rPr>
        <w:t>,</w:t>
      </w:r>
      <w:r w:rsidRPr="00DA00EC">
        <w:rPr>
          <w:b/>
          <w:bCs/>
          <w:iCs/>
        </w:rPr>
        <w:t xml:space="preserve"> št. </w:t>
      </w:r>
      <w:r w:rsidRPr="00DA00EC">
        <w:rPr>
          <w:b/>
          <w:bCs/>
        </w:rPr>
        <w:t>JNMV</w:t>
      </w:r>
      <w:r>
        <w:rPr>
          <w:b/>
          <w:bCs/>
        </w:rPr>
        <w:t>-</w:t>
      </w:r>
      <w:r w:rsidR="00EF5B93">
        <w:rPr>
          <w:b/>
          <w:bCs/>
        </w:rPr>
        <w:t>001</w:t>
      </w:r>
      <w:r w:rsidRPr="00DA00EC">
        <w:rPr>
          <w:b/>
          <w:bCs/>
        </w:rPr>
        <w:t>-202</w:t>
      </w:r>
      <w:r>
        <w:rPr>
          <w:b/>
          <w:bCs/>
        </w:rPr>
        <w:t>1</w:t>
      </w:r>
      <w:r w:rsidRPr="00DA00EC">
        <w:rPr>
          <w:b/>
          <w:bCs/>
        </w:rPr>
        <w:t>-</w:t>
      </w:r>
      <w:r>
        <w:rPr>
          <w:b/>
          <w:bCs/>
        </w:rPr>
        <w:t>G</w:t>
      </w:r>
      <w:r w:rsidRPr="00DA00EC">
        <w:rPr>
          <w:b/>
          <w:bCs/>
          <w:iCs/>
        </w:rPr>
        <w:t xml:space="preserve"> </w:t>
      </w:r>
      <w:r>
        <w:rPr>
          <w:b/>
          <w:bCs/>
          <w:iCs/>
        </w:rPr>
        <w:t xml:space="preserve">ves čas izvajanja pogodbenih obveznosti </w:t>
      </w:r>
      <w:r w:rsidRPr="00DA00EC">
        <w:rPr>
          <w:b/>
          <w:bCs/>
          <w:iCs/>
        </w:rPr>
        <w:t xml:space="preserve">zagotavljali </w:t>
      </w:r>
      <w:r>
        <w:rPr>
          <w:b/>
          <w:bCs/>
          <w:iCs/>
        </w:rPr>
        <w:t xml:space="preserve">stalno </w:t>
      </w:r>
      <w:r w:rsidRPr="00DA00EC">
        <w:rPr>
          <w:b/>
          <w:bCs/>
          <w:iCs/>
        </w:rPr>
        <w:t>prisotnost</w:t>
      </w:r>
      <w:r>
        <w:rPr>
          <w:b/>
          <w:bCs/>
          <w:iCs/>
        </w:rPr>
        <w:t xml:space="preserve"> </w:t>
      </w:r>
      <w:r w:rsidRPr="00DA00EC">
        <w:rPr>
          <w:b/>
          <w:bCs/>
          <w:iCs/>
        </w:rPr>
        <w:t>vodje del</w:t>
      </w:r>
      <w:r w:rsidRPr="00DA00EC">
        <w:rPr>
          <w:b/>
          <w:bCs/>
        </w:rPr>
        <w:t>,</w:t>
      </w:r>
      <w:bookmarkEnd w:id="86"/>
      <w:r w:rsidRPr="00DA00EC">
        <w:rPr>
          <w:b/>
          <w:bCs/>
        </w:rPr>
        <w:t xml:space="preserve"> ki izpolnjuje zakonske pogoje za vodjo del </w:t>
      </w:r>
      <w:r>
        <w:rPr>
          <w:b/>
          <w:bCs/>
        </w:rPr>
        <w:t>v smislu določil Gradbenega zakona</w:t>
      </w:r>
      <w:r w:rsidR="00E37115">
        <w:rPr>
          <w:b/>
          <w:bCs/>
        </w:rPr>
        <w:t xml:space="preserve"> in je </w:t>
      </w:r>
    </w:p>
    <w:p w14:paraId="0E0FEB5C" w14:textId="77777777" w:rsidR="00E37115" w:rsidRDefault="00E37115" w:rsidP="00BC512E">
      <w:pPr>
        <w:autoSpaceDE w:val="0"/>
        <w:autoSpaceDN w:val="0"/>
        <w:adjustRightInd w:val="0"/>
        <w:jc w:val="both"/>
        <w:rPr>
          <w:b/>
          <w:bCs/>
        </w:rPr>
      </w:pPr>
    </w:p>
    <w:p w14:paraId="12C917B6" w14:textId="23FB382E" w:rsidR="00BC512E" w:rsidRPr="00DA00EC" w:rsidRDefault="00E37115" w:rsidP="00BC512E">
      <w:pPr>
        <w:autoSpaceDE w:val="0"/>
        <w:autoSpaceDN w:val="0"/>
        <w:adjustRightInd w:val="0"/>
        <w:jc w:val="both"/>
        <w:rPr>
          <w:b/>
          <w:bCs/>
          <w:iCs/>
        </w:rPr>
      </w:pPr>
      <w:r>
        <w:rPr>
          <w:b/>
          <w:bCs/>
        </w:rPr>
        <w:t>v zadnjih 10 (desetih) letih pred objavo predmetnega naročila na portalu javnih naročil +v fukciji vodje del (prej: odgovornega vodje del) uspeš</w:t>
      </w:r>
      <w:r w:rsidR="00EF5B93">
        <w:rPr>
          <w:b/>
          <w:bCs/>
        </w:rPr>
        <w:t>n</w:t>
      </w:r>
      <w:r>
        <w:rPr>
          <w:b/>
          <w:bCs/>
        </w:rPr>
        <w:t xml:space="preserve">o izvedel </w:t>
      </w:r>
      <w:r>
        <w:rPr>
          <w:b/>
          <w:bCs/>
          <w:u w:val="single"/>
        </w:rPr>
        <w:t xml:space="preserve">rekonstrukcijo ali obnovo </w:t>
      </w:r>
      <w:r>
        <w:rPr>
          <w:b/>
          <w:bCs/>
          <w:iCs/>
        </w:rPr>
        <w:t xml:space="preserve">objekta, ki je vpisan v register nepremičnin kulturne dediščine ali je razglašen za kulturni spomenik, pod nadzorom ZVKD, </w:t>
      </w:r>
      <w:r w:rsidRPr="00E37115">
        <w:rPr>
          <w:b/>
          <w:bCs/>
          <w:iCs/>
          <w:u w:val="single"/>
        </w:rPr>
        <w:t>vsaj v vrednosti</w:t>
      </w:r>
      <w:r>
        <w:rPr>
          <w:b/>
          <w:bCs/>
          <w:iCs/>
        </w:rPr>
        <w:t xml:space="preserve"> 50.000 EUR brez DDV </w:t>
      </w:r>
      <w:r w:rsidR="00BC512E">
        <w:rPr>
          <w:b/>
          <w:bCs/>
        </w:rPr>
        <w:t xml:space="preserve">. </w:t>
      </w:r>
    </w:p>
    <w:p w14:paraId="479F502C" w14:textId="77777777" w:rsidR="00BC512E" w:rsidRPr="00382BCE" w:rsidRDefault="00BC512E" w:rsidP="00BC512E">
      <w:pPr>
        <w:autoSpaceDE w:val="0"/>
        <w:autoSpaceDN w:val="0"/>
        <w:adjustRightInd w:val="0"/>
        <w:rPr>
          <w:rFonts w:eastAsia="Times New Roman" w:cs="Times New Roman"/>
          <w:iCs/>
          <w:lang w:eastAsia="sl-SI"/>
        </w:rPr>
      </w:pPr>
    </w:p>
    <w:p w14:paraId="45D38485" w14:textId="2C7A6682" w:rsidR="00BC512E" w:rsidRPr="00382BCE" w:rsidRDefault="00BC512E" w:rsidP="00BC512E">
      <w:pPr>
        <w:autoSpaceDE w:val="0"/>
        <w:autoSpaceDN w:val="0"/>
        <w:adjustRightInd w:val="0"/>
        <w:rPr>
          <w:rFonts w:eastAsia="Times New Roman" w:cs="Times New Roman"/>
          <w:iCs/>
          <w:lang w:eastAsia="sl-SI"/>
        </w:rPr>
      </w:pPr>
      <w:r w:rsidRPr="00382BCE">
        <w:rPr>
          <w:rFonts w:eastAsia="Times New Roman" w:cs="Times New Roman"/>
          <w:iCs/>
          <w:lang w:eastAsia="sl-SI"/>
        </w:rPr>
        <w:t xml:space="preserve">Za vodjo del </w:t>
      </w:r>
      <w:r>
        <w:rPr>
          <w:rFonts w:eastAsia="Times New Roman" w:cs="Times New Roman"/>
          <w:iCs/>
          <w:lang w:eastAsia="sl-SI"/>
        </w:rPr>
        <w:t xml:space="preserve">na delovišču </w:t>
      </w:r>
      <w:r w:rsidRPr="00382BCE">
        <w:rPr>
          <w:rFonts w:eastAsia="Times New Roman" w:cs="Times New Roman"/>
          <w:iCs/>
          <w:lang w:eastAsia="sl-SI"/>
        </w:rPr>
        <w:t>imenujemo ___________________________________</w:t>
      </w:r>
      <w:r>
        <w:rPr>
          <w:rFonts w:eastAsia="Times New Roman" w:cs="Times New Roman"/>
          <w:iCs/>
          <w:lang w:eastAsia="sl-SI"/>
        </w:rPr>
        <w:t>.</w:t>
      </w:r>
      <w:r w:rsidRPr="00382BCE">
        <w:rPr>
          <w:rFonts w:eastAsia="Times New Roman" w:cs="Times New Roman"/>
          <w:iCs/>
          <w:lang w:eastAsia="sl-SI"/>
        </w:rPr>
        <w:t xml:space="preserve"> </w:t>
      </w:r>
    </w:p>
    <w:p w14:paraId="5E8FC8AB" w14:textId="602DDE3D" w:rsidR="00BC512E" w:rsidRPr="00382BCE" w:rsidRDefault="00F526C5" w:rsidP="00F526C5">
      <w:pPr>
        <w:autoSpaceDE w:val="0"/>
        <w:autoSpaceDN w:val="0"/>
        <w:adjustRightInd w:val="0"/>
        <w:ind w:left="3540" w:firstLine="708"/>
        <w:rPr>
          <w:rFonts w:eastAsia="Times New Roman" w:cs="Times New Roman"/>
          <w:iCs/>
          <w:vertAlign w:val="subscript"/>
          <w:lang w:eastAsia="sl-SI"/>
        </w:rPr>
      </w:pPr>
      <w:r>
        <w:rPr>
          <w:rFonts w:eastAsia="Times New Roman" w:cs="Times New Roman"/>
          <w:iCs/>
          <w:vertAlign w:val="subscript"/>
          <w:lang w:eastAsia="sl-SI"/>
        </w:rPr>
        <w:t xml:space="preserve">         </w:t>
      </w:r>
      <w:r w:rsidR="00BC512E" w:rsidRPr="00382BCE">
        <w:rPr>
          <w:rFonts w:eastAsia="Times New Roman" w:cs="Times New Roman"/>
          <w:iCs/>
          <w:vertAlign w:val="subscript"/>
          <w:lang w:eastAsia="sl-SI"/>
        </w:rPr>
        <w:t>(ime in priimek vodje del)</w:t>
      </w:r>
    </w:p>
    <w:p w14:paraId="4D12269B" w14:textId="1EE261A4" w:rsidR="00BC512E" w:rsidRDefault="00BC512E" w:rsidP="00BC512E">
      <w:pPr>
        <w:autoSpaceDE w:val="0"/>
        <w:autoSpaceDN w:val="0"/>
        <w:adjustRightInd w:val="0"/>
        <w:ind w:left="4956" w:firstLine="708"/>
        <w:rPr>
          <w:rFonts w:eastAsia="Times New Roman" w:cs="Times New Roman"/>
          <w:iCs/>
          <w:vertAlign w:val="subscript"/>
          <w:lang w:eastAsia="sl-SI"/>
        </w:rPr>
      </w:pPr>
    </w:p>
    <w:tbl>
      <w:tblPr>
        <w:tblW w:w="9865" w:type="dxa"/>
        <w:tblInd w:w="-145" w:type="dxa"/>
        <w:tblLayout w:type="fixed"/>
        <w:tblCellMar>
          <w:left w:w="70" w:type="dxa"/>
          <w:right w:w="70" w:type="dxa"/>
        </w:tblCellMar>
        <w:tblLook w:val="0000" w:firstRow="0" w:lastRow="0" w:firstColumn="0" w:lastColumn="0" w:noHBand="0" w:noVBand="0"/>
      </w:tblPr>
      <w:tblGrid>
        <w:gridCol w:w="2135"/>
        <w:gridCol w:w="3325"/>
        <w:gridCol w:w="1843"/>
        <w:gridCol w:w="2562"/>
      </w:tblGrid>
      <w:tr w:rsidR="00E37115" w:rsidRPr="00382BCE" w14:paraId="301FBFD5" w14:textId="77777777" w:rsidTr="00AA1953">
        <w:tc>
          <w:tcPr>
            <w:tcW w:w="2135" w:type="dxa"/>
            <w:tcBorders>
              <w:top w:val="single" w:sz="2" w:space="0" w:color="000000"/>
              <w:left w:val="single" w:sz="2" w:space="0" w:color="000000"/>
              <w:bottom w:val="single" w:sz="2" w:space="0" w:color="000000"/>
            </w:tcBorders>
            <w:shd w:val="clear" w:color="auto" w:fill="D9D9D9"/>
          </w:tcPr>
          <w:p w14:paraId="2ED2C806" w14:textId="77777777" w:rsidR="00E37115" w:rsidRPr="00382BCE" w:rsidRDefault="00E37115" w:rsidP="00AA1953">
            <w:pPr>
              <w:snapToGrid w:val="0"/>
              <w:spacing w:before="60" w:after="40"/>
              <w:jc w:val="center"/>
              <w:rPr>
                <w:b/>
                <w:sz w:val="20"/>
                <w:szCs w:val="20"/>
              </w:rPr>
            </w:pPr>
          </w:p>
          <w:p w14:paraId="67505330" w14:textId="77777777" w:rsidR="00E37115" w:rsidRPr="00382BCE" w:rsidRDefault="00E37115" w:rsidP="00AA1953">
            <w:pPr>
              <w:snapToGrid w:val="0"/>
              <w:spacing w:before="60" w:after="40"/>
              <w:jc w:val="center"/>
              <w:rPr>
                <w:b/>
                <w:sz w:val="20"/>
                <w:szCs w:val="20"/>
              </w:rPr>
            </w:pPr>
            <w:r w:rsidRPr="00382BCE">
              <w:rPr>
                <w:b/>
                <w:sz w:val="20"/>
                <w:szCs w:val="20"/>
              </w:rPr>
              <w:t xml:space="preserve">referenčni naročnik </w:t>
            </w:r>
          </w:p>
          <w:p w14:paraId="0F943D72" w14:textId="77777777" w:rsidR="00E37115" w:rsidRPr="00382BCE" w:rsidRDefault="00E37115" w:rsidP="00AA1953">
            <w:pPr>
              <w:spacing w:before="60" w:after="40"/>
              <w:jc w:val="center"/>
              <w:rPr>
                <w:b/>
                <w:sz w:val="20"/>
                <w:szCs w:val="20"/>
              </w:rPr>
            </w:pPr>
            <w:r w:rsidRPr="00382BCE">
              <w:rPr>
                <w:b/>
                <w:sz w:val="20"/>
                <w:szCs w:val="20"/>
              </w:rPr>
              <w:t>(+ kontaktna oseba)</w:t>
            </w:r>
          </w:p>
        </w:tc>
        <w:tc>
          <w:tcPr>
            <w:tcW w:w="3325" w:type="dxa"/>
            <w:tcBorders>
              <w:top w:val="single" w:sz="2" w:space="0" w:color="000000"/>
              <w:left w:val="single" w:sz="2" w:space="0" w:color="000000"/>
              <w:bottom w:val="single" w:sz="2" w:space="0" w:color="000000"/>
            </w:tcBorders>
            <w:shd w:val="clear" w:color="auto" w:fill="D9D9D9"/>
            <w:vAlign w:val="center"/>
          </w:tcPr>
          <w:p w14:paraId="4505EC32" w14:textId="77777777" w:rsidR="00E37115" w:rsidRPr="00382BCE" w:rsidRDefault="00E37115" w:rsidP="00AA1953">
            <w:pPr>
              <w:snapToGrid w:val="0"/>
              <w:spacing w:before="60" w:after="40"/>
              <w:jc w:val="center"/>
              <w:rPr>
                <w:b/>
                <w:sz w:val="20"/>
                <w:szCs w:val="20"/>
              </w:rPr>
            </w:pPr>
            <w:r w:rsidRPr="00382BCE">
              <w:rPr>
                <w:b/>
                <w:sz w:val="20"/>
                <w:szCs w:val="20"/>
              </w:rPr>
              <w:t>predmet pogodbe</w:t>
            </w:r>
          </w:p>
          <w:p w14:paraId="0F431355" w14:textId="77777777" w:rsidR="00E37115" w:rsidRPr="00382BCE" w:rsidRDefault="00E37115" w:rsidP="00AA1953">
            <w:pPr>
              <w:jc w:val="center"/>
              <w:rPr>
                <w:b/>
                <w:sz w:val="20"/>
                <w:szCs w:val="20"/>
              </w:rPr>
            </w:pPr>
            <w:r w:rsidRPr="00382BCE">
              <w:rPr>
                <w:b/>
                <w:sz w:val="20"/>
                <w:szCs w:val="20"/>
              </w:rPr>
              <w:t>in opis projekta</w:t>
            </w:r>
          </w:p>
          <w:p w14:paraId="1B495D34" w14:textId="77777777" w:rsidR="00E37115" w:rsidRPr="00382BCE" w:rsidRDefault="00E37115" w:rsidP="00AA1953">
            <w:pPr>
              <w:rPr>
                <w:sz w:val="20"/>
                <w:szCs w:val="20"/>
              </w:rPr>
            </w:pPr>
            <w:r w:rsidRPr="00DA00EC">
              <w:rPr>
                <w:bCs/>
                <w:sz w:val="20"/>
                <w:szCs w:val="20"/>
              </w:rPr>
              <w:t>(</w:t>
            </w:r>
            <w:r w:rsidRPr="00382BCE">
              <w:rPr>
                <w:sz w:val="20"/>
                <w:szCs w:val="20"/>
              </w:rPr>
              <w:t>Opis projekta mora izkazovati vse zahteve iz reference.)</w:t>
            </w:r>
          </w:p>
          <w:p w14:paraId="688945A4" w14:textId="77777777" w:rsidR="00E37115" w:rsidRPr="00382BCE" w:rsidRDefault="00E37115" w:rsidP="00AA1953">
            <w:pPr>
              <w:jc w:val="center"/>
              <w:rPr>
                <w:sz w:val="20"/>
                <w:szCs w:val="20"/>
              </w:rPr>
            </w:pPr>
          </w:p>
        </w:tc>
        <w:tc>
          <w:tcPr>
            <w:tcW w:w="1843" w:type="dxa"/>
            <w:tcBorders>
              <w:top w:val="single" w:sz="2" w:space="0" w:color="000000"/>
              <w:left w:val="single" w:sz="2" w:space="0" w:color="000000"/>
              <w:bottom w:val="single" w:sz="2" w:space="0" w:color="000000"/>
            </w:tcBorders>
            <w:shd w:val="clear" w:color="auto" w:fill="D9D9D9"/>
            <w:vAlign w:val="center"/>
          </w:tcPr>
          <w:p w14:paraId="754195CB" w14:textId="77777777" w:rsidR="00E37115" w:rsidRPr="00382BCE" w:rsidRDefault="00E37115" w:rsidP="00AA1953">
            <w:pPr>
              <w:snapToGrid w:val="0"/>
              <w:spacing w:before="60" w:after="40"/>
              <w:jc w:val="center"/>
              <w:rPr>
                <w:b/>
                <w:sz w:val="20"/>
                <w:szCs w:val="20"/>
              </w:rPr>
            </w:pPr>
            <w:r w:rsidRPr="00382BCE">
              <w:rPr>
                <w:b/>
                <w:sz w:val="20"/>
                <w:szCs w:val="20"/>
              </w:rPr>
              <w:t xml:space="preserve">čas izvedbe </w:t>
            </w:r>
          </w:p>
          <w:p w14:paraId="701C7831" w14:textId="77777777" w:rsidR="00E37115" w:rsidRPr="00382BCE" w:rsidRDefault="00E37115" w:rsidP="00AA1953">
            <w:pPr>
              <w:snapToGrid w:val="0"/>
              <w:spacing w:before="60" w:after="40"/>
              <w:jc w:val="center"/>
              <w:rPr>
                <w:b/>
                <w:sz w:val="20"/>
                <w:szCs w:val="20"/>
              </w:rPr>
            </w:pPr>
            <w:r w:rsidRPr="00382BCE">
              <w:rPr>
                <w:b/>
                <w:sz w:val="20"/>
                <w:szCs w:val="20"/>
              </w:rPr>
              <w:t xml:space="preserve">(od – do) </w:t>
            </w:r>
          </w:p>
        </w:tc>
        <w:tc>
          <w:tcPr>
            <w:tcW w:w="2562"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F3BDBED" w14:textId="77777777" w:rsidR="00E37115" w:rsidRPr="00382BCE" w:rsidRDefault="00E37115" w:rsidP="00AA1953">
            <w:pPr>
              <w:snapToGrid w:val="0"/>
              <w:spacing w:before="60" w:after="40"/>
              <w:jc w:val="center"/>
              <w:rPr>
                <w:b/>
                <w:sz w:val="20"/>
                <w:szCs w:val="20"/>
              </w:rPr>
            </w:pPr>
            <w:r w:rsidRPr="00382BCE">
              <w:rPr>
                <w:b/>
                <w:sz w:val="20"/>
                <w:szCs w:val="20"/>
              </w:rPr>
              <w:t xml:space="preserve">pogodbena vrednost </w:t>
            </w:r>
          </w:p>
          <w:p w14:paraId="0670CAC6" w14:textId="77777777" w:rsidR="00E37115" w:rsidRPr="00382BCE" w:rsidRDefault="00E37115" w:rsidP="00AA1953">
            <w:pPr>
              <w:snapToGrid w:val="0"/>
              <w:spacing w:before="60" w:after="40"/>
              <w:jc w:val="center"/>
              <w:rPr>
                <w:b/>
                <w:sz w:val="20"/>
                <w:szCs w:val="20"/>
              </w:rPr>
            </w:pPr>
            <w:r w:rsidRPr="00382BCE">
              <w:rPr>
                <w:b/>
                <w:sz w:val="20"/>
                <w:szCs w:val="20"/>
              </w:rPr>
              <w:t>z DDV</w:t>
            </w:r>
          </w:p>
        </w:tc>
      </w:tr>
      <w:tr w:rsidR="00E37115" w:rsidRPr="00382BCE" w14:paraId="09973060" w14:textId="77777777" w:rsidTr="00AA1953">
        <w:trPr>
          <w:trHeight w:val="830"/>
        </w:trPr>
        <w:tc>
          <w:tcPr>
            <w:tcW w:w="2135" w:type="dxa"/>
            <w:tcBorders>
              <w:top w:val="single" w:sz="2" w:space="0" w:color="000000"/>
              <w:left w:val="single" w:sz="2" w:space="0" w:color="000000"/>
              <w:bottom w:val="single" w:sz="2" w:space="0" w:color="000000"/>
            </w:tcBorders>
          </w:tcPr>
          <w:p w14:paraId="4D0F272B" w14:textId="77777777" w:rsidR="00E37115" w:rsidRPr="00382BCE" w:rsidRDefault="00E37115" w:rsidP="00AA1953">
            <w:pPr>
              <w:snapToGrid w:val="0"/>
              <w:spacing w:before="60" w:after="40"/>
              <w:rPr>
                <w:sz w:val="20"/>
                <w:szCs w:val="20"/>
              </w:rPr>
            </w:pPr>
          </w:p>
          <w:p w14:paraId="595E7FD3" w14:textId="77777777" w:rsidR="00E37115" w:rsidRPr="00382BCE" w:rsidRDefault="00E37115" w:rsidP="00AA1953">
            <w:pPr>
              <w:snapToGrid w:val="0"/>
              <w:spacing w:before="60" w:after="40"/>
              <w:rPr>
                <w:sz w:val="20"/>
                <w:szCs w:val="20"/>
              </w:rPr>
            </w:pPr>
          </w:p>
        </w:tc>
        <w:tc>
          <w:tcPr>
            <w:tcW w:w="3325" w:type="dxa"/>
            <w:tcBorders>
              <w:top w:val="single" w:sz="2" w:space="0" w:color="000000"/>
              <w:left w:val="single" w:sz="2" w:space="0" w:color="000000"/>
              <w:bottom w:val="single" w:sz="2" w:space="0" w:color="000000"/>
            </w:tcBorders>
          </w:tcPr>
          <w:p w14:paraId="195AAE60" w14:textId="77777777" w:rsidR="00E37115" w:rsidRPr="00382BCE" w:rsidRDefault="00E37115" w:rsidP="00AA1953">
            <w:pPr>
              <w:snapToGrid w:val="0"/>
              <w:spacing w:before="60" w:after="40"/>
              <w:rPr>
                <w:sz w:val="20"/>
                <w:szCs w:val="20"/>
              </w:rPr>
            </w:pPr>
          </w:p>
          <w:p w14:paraId="46E061DB" w14:textId="77777777" w:rsidR="00E37115" w:rsidRPr="00382BCE" w:rsidRDefault="00E37115" w:rsidP="00AA1953">
            <w:pPr>
              <w:snapToGrid w:val="0"/>
              <w:spacing w:before="60" w:after="40"/>
              <w:rPr>
                <w:sz w:val="20"/>
                <w:szCs w:val="20"/>
              </w:rPr>
            </w:pPr>
          </w:p>
          <w:p w14:paraId="2916E541" w14:textId="77777777" w:rsidR="00E37115" w:rsidRPr="00382BCE" w:rsidRDefault="00E37115" w:rsidP="00AA1953">
            <w:pPr>
              <w:snapToGrid w:val="0"/>
              <w:spacing w:before="60" w:after="40"/>
              <w:rPr>
                <w:sz w:val="20"/>
                <w:szCs w:val="20"/>
              </w:rPr>
            </w:pPr>
          </w:p>
          <w:p w14:paraId="6E65A828" w14:textId="77777777" w:rsidR="00E37115" w:rsidRPr="00382BCE" w:rsidRDefault="00E37115" w:rsidP="00AA1953">
            <w:pPr>
              <w:snapToGrid w:val="0"/>
              <w:spacing w:before="60" w:after="40"/>
              <w:rPr>
                <w:sz w:val="20"/>
                <w:szCs w:val="20"/>
              </w:rPr>
            </w:pPr>
          </w:p>
        </w:tc>
        <w:tc>
          <w:tcPr>
            <w:tcW w:w="1843" w:type="dxa"/>
            <w:tcBorders>
              <w:top w:val="single" w:sz="2" w:space="0" w:color="000000"/>
              <w:left w:val="single" w:sz="2" w:space="0" w:color="000000"/>
              <w:bottom w:val="single" w:sz="2" w:space="0" w:color="000000"/>
            </w:tcBorders>
          </w:tcPr>
          <w:p w14:paraId="4CF0F38D" w14:textId="77777777" w:rsidR="00E37115" w:rsidRPr="00382BCE" w:rsidRDefault="00E37115" w:rsidP="00AA1953">
            <w:pPr>
              <w:snapToGrid w:val="0"/>
              <w:spacing w:before="60" w:after="40"/>
              <w:rPr>
                <w:sz w:val="20"/>
                <w:szCs w:val="20"/>
              </w:rPr>
            </w:pPr>
          </w:p>
        </w:tc>
        <w:tc>
          <w:tcPr>
            <w:tcW w:w="2562" w:type="dxa"/>
            <w:tcBorders>
              <w:top w:val="single" w:sz="2" w:space="0" w:color="000000"/>
              <w:left w:val="single" w:sz="2" w:space="0" w:color="000000"/>
              <w:bottom w:val="single" w:sz="2" w:space="0" w:color="000000"/>
              <w:right w:val="single" w:sz="2" w:space="0" w:color="000000"/>
            </w:tcBorders>
          </w:tcPr>
          <w:p w14:paraId="52BC4D26" w14:textId="77777777" w:rsidR="00E37115" w:rsidRPr="00382BCE" w:rsidRDefault="00E37115" w:rsidP="00AA1953">
            <w:pPr>
              <w:snapToGrid w:val="0"/>
              <w:spacing w:before="60" w:after="40"/>
              <w:rPr>
                <w:sz w:val="20"/>
                <w:szCs w:val="20"/>
              </w:rPr>
            </w:pPr>
          </w:p>
          <w:p w14:paraId="1CE89E59" w14:textId="77777777" w:rsidR="00E37115" w:rsidRPr="00382BCE" w:rsidRDefault="00E37115" w:rsidP="00AA1953">
            <w:pPr>
              <w:snapToGrid w:val="0"/>
              <w:spacing w:before="60" w:after="40"/>
              <w:rPr>
                <w:sz w:val="20"/>
                <w:szCs w:val="20"/>
              </w:rPr>
            </w:pPr>
          </w:p>
          <w:p w14:paraId="230F7342" w14:textId="77777777" w:rsidR="00E37115" w:rsidRPr="00382BCE" w:rsidRDefault="00E37115" w:rsidP="00AA1953">
            <w:pPr>
              <w:snapToGrid w:val="0"/>
              <w:spacing w:before="60" w:after="40"/>
              <w:rPr>
                <w:sz w:val="20"/>
                <w:szCs w:val="20"/>
              </w:rPr>
            </w:pPr>
          </w:p>
          <w:p w14:paraId="22C563ED" w14:textId="77777777" w:rsidR="00E37115" w:rsidRPr="00382BCE" w:rsidRDefault="00E37115" w:rsidP="00AA1953">
            <w:pPr>
              <w:snapToGrid w:val="0"/>
              <w:spacing w:before="60" w:after="40"/>
              <w:rPr>
                <w:sz w:val="20"/>
                <w:szCs w:val="20"/>
              </w:rPr>
            </w:pPr>
          </w:p>
        </w:tc>
      </w:tr>
    </w:tbl>
    <w:p w14:paraId="6DC892E3" w14:textId="42B80527" w:rsidR="00E37115" w:rsidRDefault="00E37115" w:rsidP="00E37115">
      <w:pPr>
        <w:autoSpaceDE w:val="0"/>
        <w:autoSpaceDN w:val="0"/>
        <w:adjustRightInd w:val="0"/>
        <w:rPr>
          <w:rFonts w:eastAsia="Times New Roman" w:cs="Times New Roman"/>
          <w:iCs/>
          <w:vertAlign w:val="subscript"/>
          <w:lang w:eastAsia="sl-SI"/>
        </w:rPr>
      </w:pPr>
    </w:p>
    <w:p w14:paraId="28AA7838" w14:textId="77777777" w:rsidR="00E37115" w:rsidRPr="00382BCE" w:rsidRDefault="00E37115" w:rsidP="00BC512E">
      <w:pPr>
        <w:autoSpaceDE w:val="0"/>
        <w:autoSpaceDN w:val="0"/>
        <w:adjustRightInd w:val="0"/>
        <w:ind w:left="4956" w:firstLine="708"/>
        <w:rPr>
          <w:rFonts w:eastAsia="Times New Roman" w:cs="Times New Roman"/>
          <w:iCs/>
          <w:vertAlign w:val="subscript"/>
          <w:lang w:eastAsia="sl-SI"/>
        </w:rPr>
      </w:pPr>
    </w:p>
    <w:p w14:paraId="0E3529A2" w14:textId="5AB3A87E" w:rsidR="00280D69" w:rsidRPr="002C3362" w:rsidRDefault="00280D69" w:rsidP="00280D69">
      <w:pPr>
        <w:autoSpaceDE w:val="0"/>
        <w:autoSpaceDN w:val="0"/>
        <w:adjustRightInd w:val="0"/>
        <w:spacing w:line="276" w:lineRule="auto"/>
        <w:jc w:val="both"/>
        <w:rPr>
          <w:rFonts w:eastAsia="Times New Roman" w:cs="Times New Roman"/>
          <w:iCs/>
          <w:lang w:eastAsia="sl-SI"/>
        </w:rPr>
      </w:pPr>
      <w:r w:rsidRPr="002C3362">
        <w:rPr>
          <w:rFonts w:eastAsia="Times New Roman" w:cs="Times New Roman"/>
          <w:iCs/>
          <w:lang w:eastAsia="sl-SI"/>
        </w:rPr>
        <w:t>Izjavljamo, da smo seznanjeni, da lahko vodjo del nadomestimo z ustrezno kvalificirano osebo le ob predhodnem soglasju naročnika.</w:t>
      </w:r>
    </w:p>
    <w:p w14:paraId="288AEB05" w14:textId="0C40FF65" w:rsidR="00CD742B" w:rsidRDefault="00CD742B" w:rsidP="00280D69">
      <w:pPr>
        <w:autoSpaceDE w:val="0"/>
        <w:autoSpaceDN w:val="0"/>
        <w:adjustRightInd w:val="0"/>
        <w:spacing w:line="276" w:lineRule="auto"/>
        <w:jc w:val="both"/>
        <w:rPr>
          <w:rFonts w:eastAsia="Times New Roman" w:cs="Times New Roman"/>
          <w:iCs/>
          <w:lang w:eastAsia="sl-SI"/>
        </w:rPr>
      </w:pPr>
    </w:p>
    <w:p w14:paraId="349277E5" w14:textId="77777777" w:rsidR="00BC512E" w:rsidRDefault="00BC512E" w:rsidP="00280D69">
      <w:pPr>
        <w:autoSpaceDE w:val="0"/>
        <w:autoSpaceDN w:val="0"/>
        <w:adjustRightInd w:val="0"/>
        <w:spacing w:line="276" w:lineRule="auto"/>
        <w:jc w:val="both"/>
        <w:rPr>
          <w:rFonts w:eastAsia="Times New Roman" w:cs="Times New Roman"/>
          <w:iCs/>
          <w:lang w:eastAsia="sl-SI"/>
        </w:rPr>
      </w:pPr>
    </w:p>
    <w:tbl>
      <w:tblPr>
        <w:tblW w:w="9777" w:type="dxa"/>
        <w:tblLayout w:type="fixed"/>
        <w:tblLook w:val="0000" w:firstRow="0" w:lastRow="0" w:firstColumn="0" w:lastColumn="0" w:noHBand="0" w:noVBand="0"/>
      </w:tblPr>
      <w:tblGrid>
        <w:gridCol w:w="4888"/>
        <w:gridCol w:w="4889"/>
      </w:tblGrid>
      <w:tr w:rsidR="00BC512E" w:rsidRPr="00382BCE" w14:paraId="4181C738" w14:textId="77777777" w:rsidTr="00934079">
        <w:tc>
          <w:tcPr>
            <w:tcW w:w="4888" w:type="dxa"/>
            <w:vAlign w:val="center"/>
          </w:tcPr>
          <w:p w14:paraId="6CC0EB62" w14:textId="77777777" w:rsidR="00BC512E" w:rsidRPr="00382BCE" w:rsidRDefault="00BC512E" w:rsidP="00934079">
            <w:pPr>
              <w:snapToGrid w:val="0"/>
              <w:spacing w:before="60" w:after="40"/>
              <w:rPr>
                <w:lang w:val="it-IT"/>
              </w:rPr>
            </w:pPr>
          </w:p>
          <w:p w14:paraId="401311A7" w14:textId="77777777" w:rsidR="00BC512E" w:rsidRPr="00382BCE" w:rsidRDefault="00BC512E" w:rsidP="00934079">
            <w:pPr>
              <w:snapToGrid w:val="0"/>
              <w:spacing w:before="60" w:after="40"/>
              <w:rPr>
                <w:lang w:val="it-IT"/>
              </w:rPr>
            </w:pPr>
          </w:p>
          <w:p w14:paraId="369901AB" w14:textId="77777777" w:rsidR="00BC512E" w:rsidRPr="00382BCE" w:rsidRDefault="00BC512E" w:rsidP="00934079">
            <w:pPr>
              <w:snapToGrid w:val="0"/>
              <w:spacing w:before="60" w:after="40"/>
            </w:pPr>
            <w:r w:rsidRPr="00382BCE">
              <w:t>Kraj in datum:</w:t>
            </w:r>
          </w:p>
        </w:tc>
        <w:tc>
          <w:tcPr>
            <w:tcW w:w="4889" w:type="dxa"/>
            <w:vAlign w:val="center"/>
          </w:tcPr>
          <w:p w14:paraId="26E1DA55" w14:textId="77777777" w:rsidR="00BC512E" w:rsidRPr="00382BCE" w:rsidRDefault="00BC512E" w:rsidP="00934079">
            <w:pPr>
              <w:snapToGrid w:val="0"/>
              <w:spacing w:before="60" w:after="40"/>
            </w:pPr>
            <w:r w:rsidRPr="00382BCE">
              <w:t>Ime in priimek zakonitega zastopnika:</w:t>
            </w:r>
          </w:p>
        </w:tc>
      </w:tr>
      <w:tr w:rsidR="00BC512E" w:rsidRPr="00382BCE" w14:paraId="017A618A" w14:textId="77777777" w:rsidTr="00934079">
        <w:tc>
          <w:tcPr>
            <w:tcW w:w="4888" w:type="dxa"/>
            <w:vAlign w:val="center"/>
          </w:tcPr>
          <w:p w14:paraId="2AC48F1B" w14:textId="77777777" w:rsidR="00BC512E" w:rsidRPr="00382BCE" w:rsidRDefault="00BC512E" w:rsidP="00934079">
            <w:pPr>
              <w:snapToGrid w:val="0"/>
              <w:spacing w:before="60" w:after="40"/>
            </w:pPr>
            <w:r w:rsidRPr="00382BCE">
              <w:t>____________________</w:t>
            </w:r>
          </w:p>
          <w:p w14:paraId="51B2B787" w14:textId="77777777" w:rsidR="00BC512E" w:rsidRPr="00382BCE" w:rsidRDefault="00BC512E" w:rsidP="00934079">
            <w:pPr>
              <w:snapToGrid w:val="0"/>
              <w:spacing w:before="60" w:after="40"/>
            </w:pPr>
          </w:p>
        </w:tc>
        <w:tc>
          <w:tcPr>
            <w:tcW w:w="4889" w:type="dxa"/>
            <w:vAlign w:val="center"/>
          </w:tcPr>
          <w:p w14:paraId="5037A323" w14:textId="77777777" w:rsidR="00BC512E" w:rsidRPr="00382BCE" w:rsidRDefault="00BC512E" w:rsidP="00934079">
            <w:pPr>
              <w:snapToGrid w:val="0"/>
              <w:spacing w:before="60" w:after="40"/>
            </w:pPr>
            <w:r w:rsidRPr="00382BCE">
              <w:t>podpis zakonitega zastopnika in žig ponudnika:</w:t>
            </w:r>
          </w:p>
        </w:tc>
      </w:tr>
      <w:tr w:rsidR="00BC512E" w:rsidRPr="00382BCE" w14:paraId="3D4CF581" w14:textId="77777777" w:rsidTr="00934079">
        <w:tc>
          <w:tcPr>
            <w:tcW w:w="4888" w:type="dxa"/>
            <w:vAlign w:val="center"/>
          </w:tcPr>
          <w:p w14:paraId="4EFCAD38" w14:textId="77777777" w:rsidR="00BC512E" w:rsidRPr="00382BCE" w:rsidRDefault="00BC512E" w:rsidP="00934079">
            <w:pPr>
              <w:snapToGrid w:val="0"/>
              <w:spacing w:before="60" w:after="40"/>
            </w:pPr>
          </w:p>
        </w:tc>
        <w:tc>
          <w:tcPr>
            <w:tcW w:w="4889" w:type="dxa"/>
            <w:vAlign w:val="center"/>
          </w:tcPr>
          <w:p w14:paraId="4E8E1F20" w14:textId="77777777" w:rsidR="00BC512E" w:rsidRPr="00382BCE" w:rsidRDefault="00BC512E" w:rsidP="00934079">
            <w:pPr>
              <w:snapToGrid w:val="0"/>
              <w:spacing w:before="60" w:after="40"/>
            </w:pPr>
            <w:r w:rsidRPr="00382BCE">
              <w:t>______________________________</w:t>
            </w:r>
          </w:p>
        </w:tc>
      </w:tr>
    </w:tbl>
    <w:p w14:paraId="4C731866" w14:textId="77777777" w:rsidR="00BC512E" w:rsidRDefault="00BC512E" w:rsidP="00BC512E"/>
    <w:p w14:paraId="767BE648" w14:textId="77777777" w:rsidR="00BC512E" w:rsidRDefault="00BC512E" w:rsidP="00BC512E"/>
    <w:p w14:paraId="05AFC8A3" w14:textId="77777777" w:rsidR="00BC512E" w:rsidRDefault="00BC512E" w:rsidP="00BC512E"/>
    <w:p w14:paraId="43B0DA86" w14:textId="77777777" w:rsidR="00BC512E" w:rsidRPr="00864B0F" w:rsidRDefault="00BC512E" w:rsidP="00BC512E">
      <w:pPr>
        <w:rPr>
          <w:b/>
          <w:bCs/>
        </w:rPr>
      </w:pPr>
      <w:r w:rsidRPr="00864B0F">
        <w:rPr>
          <w:b/>
          <w:bCs/>
        </w:rPr>
        <w:t xml:space="preserve">* Izjavi je potrebno priložiti še dokazila skladno z Navodili ponudnikom za izdelavo ponudb (glej tč. 5.3.3.1., 5.3.3.2. in 5.3.3.3.). </w:t>
      </w:r>
      <w:r w:rsidRPr="00864B0F">
        <w:rPr>
          <w:b/>
          <w:bCs/>
        </w:rPr>
        <w:br w:type="page"/>
      </w:r>
    </w:p>
    <w:p w14:paraId="1D211B92" w14:textId="5B8FCA8F" w:rsidR="00280D69" w:rsidRPr="00463456" w:rsidRDefault="00C24D24" w:rsidP="00280D69">
      <w:pPr>
        <w:widowControl w:val="0"/>
        <w:spacing w:before="120"/>
        <w:jc w:val="both"/>
        <w:rPr>
          <w:rFonts w:eastAsia="Times New Roman" w:cs="Arial"/>
          <w:b/>
          <w:lang w:val="it-IT"/>
        </w:rPr>
      </w:pPr>
      <w:r w:rsidRPr="00463456">
        <w:rPr>
          <w:rFonts w:eastAsia="Times New Roman" w:cs="Arial"/>
          <w:b/>
          <w:highlight w:val="darkGray"/>
          <w:lang w:val="it-IT"/>
        </w:rPr>
        <w:lastRenderedPageBreak/>
        <w:t>Obr_7a</w:t>
      </w:r>
    </w:p>
    <w:p w14:paraId="1A2B6C22" w14:textId="77777777" w:rsidR="00280D69" w:rsidRPr="00380898" w:rsidRDefault="00280D69" w:rsidP="00114CDA">
      <w:pPr>
        <w:autoSpaceDE w:val="0"/>
        <w:autoSpaceDN w:val="0"/>
        <w:adjustRightInd w:val="0"/>
        <w:jc w:val="both"/>
        <w:rPr>
          <w:rFonts w:eastAsia="Times New Roman" w:cs="Times New Roman"/>
          <w:iCs/>
          <w:sz w:val="20"/>
          <w:szCs w:val="20"/>
          <w:lang w:eastAsia="sl-SI"/>
        </w:rPr>
      </w:pPr>
    </w:p>
    <w:p w14:paraId="512CB446" w14:textId="3BDA304E" w:rsidR="008D698B" w:rsidRDefault="00280D69" w:rsidP="00114CDA">
      <w:pPr>
        <w:keepNext/>
        <w:jc w:val="center"/>
        <w:outlineLvl w:val="1"/>
        <w:rPr>
          <w:rFonts w:eastAsia="Times New Roman" w:cs="Arial"/>
          <w:b/>
          <w:bCs/>
          <w:iCs/>
          <w:lang w:val="it-IT"/>
        </w:rPr>
      </w:pPr>
      <w:r w:rsidRPr="00380898">
        <w:rPr>
          <w:rFonts w:eastAsia="Times New Roman" w:cs="Arial"/>
          <w:b/>
          <w:bCs/>
          <w:iCs/>
          <w:lang w:val="it-IT"/>
        </w:rPr>
        <w:t>POTRDILO REFERENČNEGA NAROČNIKA</w:t>
      </w:r>
      <w:r w:rsidR="00114CDA">
        <w:rPr>
          <w:rStyle w:val="Sprotnaopomba-sklic"/>
          <w:rFonts w:eastAsia="Times New Roman" w:cs="Arial"/>
          <w:b/>
          <w:bCs/>
          <w:iCs/>
          <w:lang w:val="it-IT"/>
        </w:rPr>
        <w:footnoteReference w:id="4"/>
      </w:r>
      <w:r w:rsidR="008D698B">
        <w:rPr>
          <w:rFonts w:eastAsia="Times New Roman" w:cs="Arial"/>
          <w:b/>
          <w:bCs/>
          <w:iCs/>
          <w:lang w:val="it-IT"/>
        </w:rPr>
        <w:t xml:space="preserve"> </w:t>
      </w:r>
    </w:p>
    <w:p w14:paraId="477BB4F1" w14:textId="77777777" w:rsidR="00280D69" w:rsidRPr="00380898" w:rsidRDefault="00280D69" w:rsidP="00280D69">
      <w:pPr>
        <w:autoSpaceDE w:val="0"/>
        <w:autoSpaceDN w:val="0"/>
        <w:adjustRightInd w:val="0"/>
        <w:jc w:val="both"/>
        <w:rPr>
          <w:rFonts w:eastAsia="Times New Roman" w:cs="Times New Roman"/>
          <w:lang w:eastAsia="sl-SI"/>
        </w:rPr>
      </w:pPr>
    </w:p>
    <w:p w14:paraId="6FD9547E" w14:textId="77777777" w:rsidR="00280D69" w:rsidRPr="00380898" w:rsidRDefault="00280D69" w:rsidP="00280D69">
      <w:pPr>
        <w:autoSpaceDE w:val="0"/>
        <w:autoSpaceDN w:val="0"/>
        <w:adjustRightInd w:val="0"/>
        <w:jc w:val="both"/>
        <w:rPr>
          <w:rFonts w:eastAsia="Times New Roman" w:cs="Times New Roman"/>
          <w:lang w:eastAsia="sl-SI"/>
        </w:rPr>
      </w:pPr>
    </w:p>
    <w:p w14:paraId="7F8B68E5" w14:textId="0E4BE1F8" w:rsidR="00280D69" w:rsidRPr="00380898" w:rsidRDefault="00114CDA" w:rsidP="00280D69">
      <w:pPr>
        <w:autoSpaceDE w:val="0"/>
        <w:autoSpaceDN w:val="0"/>
        <w:adjustRightInd w:val="0"/>
        <w:jc w:val="both"/>
        <w:rPr>
          <w:rFonts w:eastAsia="Times New Roman" w:cs="Times New Roman"/>
          <w:lang w:eastAsia="sl-SI"/>
        </w:rPr>
      </w:pPr>
      <w:r>
        <w:rPr>
          <w:rFonts w:eastAsia="Times New Roman" w:cs="Times New Roman"/>
          <w:lang w:eastAsia="sl-SI"/>
        </w:rPr>
        <w:t>Referenčni naročnik – i</w:t>
      </w:r>
      <w:r w:rsidR="00280D69" w:rsidRPr="00380898">
        <w:rPr>
          <w:rFonts w:eastAsia="Times New Roman" w:cs="Times New Roman"/>
          <w:lang w:eastAsia="sl-SI"/>
        </w:rPr>
        <w:t>nvestitor:</w:t>
      </w:r>
      <w:r>
        <w:rPr>
          <w:rFonts w:eastAsia="Times New Roman" w:cs="Times New Roman"/>
          <w:lang w:eastAsia="sl-SI"/>
        </w:rPr>
        <w:t xml:space="preserve"> _</w:t>
      </w:r>
      <w:r w:rsidR="00280D69" w:rsidRPr="00380898">
        <w:rPr>
          <w:rFonts w:eastAsia="Times New Roman" w:cs="Times New Roman"/>
          <w:lang w:eastAsia="sl-SI"/>
        </w:rPr>
        <w:t>______________________________________________________</w:t>
      </w:r>
    </w:p>
    <w:p w14:paraId="2244149A" w14:textId="77777777" w:rsidR="00280D69" w:rsidRPr="00380898" w:rsidRDefault="00280D69" w:rsidP="00280D69">
      <w:pPr>
        <w:autoSpaceDE w:val="0"/>
        <w:autoSpaceDN w:val="0"/>
        <w:adjustRightInd w:val="0"/>
        <w:jc w:val="both"/>
        <w:rPr>
          <w:rFonts w:eastAsia="Times New Roman" w:cs="Times New Roman"/>
          <w:lang w:eastAsia="sl-SI"/>
        </w:rPr>
      </w:pPr>
    </w:p>
    <w:p w14:paraId="28D711B7" w14:textId="10800103" w:rsidR="00280D69" w:rsidRPr="00380898" w:rsidRDefault="00280D69" w:rsidP="00280D69">
      <w:pPr>
        <w:autoSpaceDE w:val="0"/>
        <w:autoSpaceDN w:val="0"/>
        <w:adjustRightInd w:val="0"/>
        <w:jc w:val="both"/>
        <w:rPr>
          <w:rFonts w:eastAsia="Times New Roman" w:cs="Times New Roman"/>
          <w:lang w:eastAsia="sl-SI"/>
        </w:rPr>
      </w:pPr>
      <w:r w:rsidRPr="00380898">
        <w:rPr>
          <w:rFonts w:eastAsia="Times New Roman" w:cs="Times New Roman"/>
          <w:lang w:eastAsia="sl-SI"/>
        </w:rPr>
        <w:t>odgovorna oseba investitorja:</w:t>
      </w:r>
      <w:r w:rsidR="00114CDA">
        <w:rPr>
          <w:rFonts w:eastAsia="Times New Roman" w:cs="Times New Roman"/>
          <w:lang w:eastAsia="sl-SI"/>
        </w:rPr>
        <w:t xml:space="preserve"> ________</w:t>
      </w:r>
      <w:r w:rsidRPr="00380898">
        <w:rPr>
          <w:rFonts w:eastAsia="Times New Roman" w:cs="Times New Roman"/>
          <w:lang w:eastAsia="sl-SI"/>
        </w:rPr>
        <w:t>_________________________________________________</w:t>
      </w:r>
    </w:p>
    <w:p w14:paraId="5DCF750B" w14:textId="77777777" w:rsidR="00280D69" w:rsidRPr="00380898" w:rsidRDefault="00280D69" w:rsidP="00280D69">
      <w:pPr>
        <w:autoSpaceDE w:val="0"/>
        <w:autoSpaceDN w:val="0"/>
        <w:adjustRightInd w:val="0"/>
        <w:jc w:val="both"/>
        <w:rPr>
          <w:rFonts w:eastAsia="Times New Roman" w:cs="Times New Roman"/>
          <w:i/>
          <w:vertAlign w:val="superscript"/>
          <w:lang w:eastAsia="sl-SI"/>
        </w:rPr>
      </w:pPr>
      <w:r w:rsidRPr="00380898">
        <w:rPr>
          <w:rFonts w:eastAsia="Times New Roman" w:cs="Times New Roman"/>
          <w:lang w:eastAsia="sl-SI"/>
        </w:rPr>
        <w:tab/>
      </w:r>
      <w:r w:rsidRPr="00380898">
        <w:rPr>
          <w:rFonts w:eastAsia="Times New Roman" w:cs="Times New Roman"/>
          <w:lang w:eastAsia="sl-SI"/>
        </w:rPr>
        <w:tab/>
      </w:r>
      <w:r w:rsidRPr="00380898">
        <w:rPr>
          <w:rFonts w:eastAsia="Times New Roman" w:cs="Times New Roman"/>
          <w:lang w:eastAsia="sl-SI"/>
        </w:rPr>
        <w:tab/>
      </w:r>
      <w:r w:rsidRPr="00380898">
        <w:rPr>
          <w:rFonts w:eastAsia="Times New Roman" w:cs="Times New Roman"/>
          <w:lang w:eastAsia="sl-SI"/>
        </w:rPr>
        <w:tab/>
      </w:r>
      <w:r w:rsidRPr="00380898">
        <w:rPr>
          <w:rFonts w:eastAsia="Times New Roman" w:cs="Times New Roman"/>
          <w:lang w:eastAsia="sl-SI"/>
        </w:rPr>
        <w:tab/>
      </w:r>
      <w:r w:rsidRPr="00380898">
        <w:rPr>
          <w:rFonts w:eastAsia="Times New Roman" w:cs="Times New Roman"/>
          <w:lang w:eastAsia="sl-SI"/>
        </w:rPr>
        <w:tab/>
      </w:r>
      <w:r w:rsidRPr="00380898">
        <w:rPr>
          <w:rFonts w:eastAsia="Times New Roman" w:cs="Times New Roman"/>
          <w:i/>
          <w:vertAlign w:val="superscript"/>
          <w:lang w:eastAsia="sl-SI"/>
        </w:rPr>
        <w:t>(ime in priimek odg. osebe in funkcija)</w:t>
      </w:r>
    </w:p>
    <w:p w14:paraId="7AC9FF7C" w14:textId="77777777" w:rsidR="00280D69" w:rsidRPr="00380898" w:rsidRDefault="00280D69" w:rsidP="00280D69">
      <w:pPr>
        <w:autoSpaceDE w:val="0"/>
        <w:autoSpaceDN w:val="0"/>
        <w:adjustRightInd w:val="0"/>
        <w:jc w:val="both"/>
        <w:rPr>
          <w:rFonts w:eastAsia="Times New Roman" w:cs="Times New Roman"/>
          <w:lang w:eastAsia="sl-SI"/>
        </w:rPr>
      </w:pPr>
    </w:p>
    <w:p w14:paraId="325B25BE" w14:textId="77777777" w:rsidR="00280D69" w:rsidRPr="00380898" w:rsidRDefault="00280D69" w:rsidP="00280D69">
      <w:pPr>
        <w:autoSpaceDE w:val="0"/>
        <w:autoSpaceDN w:val="0"/>
        <w:adjustRightInd w:val="0"/>
        <w:jc w:val="both"/>
        <w:rPr>
          <w:rFonts w:eastAsia="Times New Roman" w:cs="Times New Roman"/>
          <w:lang w:eastAsia="sl-SI"/>
        </w:rPr>
      </w:pPr>
      <w:r w:rsidRPr="00380898">
        <w:rPr>
          <w:rFonts w:eastAsia="Times New Roman" w:cs="Times New Roman"/>
          <w:lang w:eastAsia="sl-SI"/>
        </w:rPr>
        <w:t>pod kazensko in materialno odgovornostjo izjavljamo, da je</w:t>
      </w:r>
      <w:r w:rsidR="002A397F">
        <w:rPr>
          <w:rFonts w:eastAsia="Times New Roman" w:cs="Times New Roman"/>
          <w:lang w:eastAsia="sl-SI"/>
        </w:rPr>
        <w:t xml:space="preserve"> ponudnik</w:t>
      </w:r>
      <w:r w:rsidRPr="00380898">
        <w:rPr>
          <w:rFonts w:eastAsia="Times New Roman" w:cs="Times New Roman"/>
          <w:lang w:eastAsia="sl-SI"/>
        </w:rPr>
        <w:t xml:space="preserve">: </w:t>
      </w:r>
    </w:p>
    <w:p w14:paraId="6DC3C0DD" w14:textId="77777777" w:rsidR="00280D69" w:rsidRPr="00380898" w:rsidRDefault="00280D69" w:rsidP="00280D69">
      <w:pPr>
        <w:autoSpaceDE w:val="0"/>
        <w:autoSpaceDN w:val="0"/>
        <w:adjustRightInd w:val="0"/>
        <w:jc w:val="both"/>
        <w:rPr>
          <w:rFonts w:eastAsia="Times New Roman" w:cs="Times New Roman"/>
          <w:lang w:eastAsia="sl-SI"/>
        </w:rPr>
      </w:pPr>
    </w:p>
    <w:p w14:paraId="09CACC22" w14:textId="2E3DD6AB" w:rsidR="00280D69" w:rsidRPr="00380898" w:rsidRDefault="00280D69" w:rsidP="00280D69">
      <w:pPr>
        <w:autoSpaceDE w:val="0"/>
        <w:autoSpaceDN w:val="0"/>
        <w:adjustRightInd w:val="0"/>
        <w:jc w:val="both"/>
        <w:rPr>
          <w:rFonts w:eastAsia="Times New Roman" w:cs="Times New Roman"/>
          <w:lang w:eastAsia="sl-SI"/>
        </w:rPr>
      </w:pPr>
      <w:r w:rsidRPr="00380898">
        <w:rPr>
          <w:rFonts w:eastAsia="Times New Roman" w:cs="Times New Roman"/>
          <w:lang w:eastAsia="sl-SI"/>
        </w:rPr>
        <w:t>_________</w:t>
      </w:r>
      <w:r w:rsidR="00114CDA">
        <w:rPr>
          <w:rFonts w:eastAsia="Times New Roman" w:cs="Times New Roman"/>
          <w:lang w:eastAsia="sl-SI"/>
        </w:rPr>
        <w:t>__________</w:t>
      </w:r>
      <w:r w:rsidRPr="00380898">
        <w:rPr>
          <w:rFonts w:eastAsia="Times New Roman" w:cs="Times New Roman"/>
          <w:lang w:eastAsia="sl-SI"/>
        </w:rPr>
        <w:t>________________________________________________________________</w:t>
      </w:r>
    </w:p>
    <w:p w14:paraId="4405F2EB" w14:textId="77777777" w:rsidR="00280D69" w:rsidRPr="00380898" w:rsidRDefault="00280D69" w:rsidP="00280D69">
      <w:pPr>
        <w:autoSpaceDE w:val="0"/>
        <w:autoSpaceDN w:val="0"/>
        <w:adjustRightInd w:val="0"/>
        <w:jc w:val="both"/>
        <w:rPr>
          <w:rFonts w:eastAsia="Times New Roman" w:cs="Times New Roman"/>
          <w:lang w:eastAsia="sl-SI"/>
        </w:rPr>
      </w:pPr>
    </w:p>
    <w:p w14:paraId="3344EE8C" w14:textId="09F73F4C" w:rsidR="00280D69" w:rsidRPr="00380898" w:rsidRDefault="00280D69" w:rsidP="00280D69">
      <w:pPr>
        <w:autoSpaceDE w:val="0"/>
        <w:autoSpaceDN w:val="0"/>
        <w:adjustRightInd w:val="0"/>
        <w:jc w:val="both"/>
        <w:rPr>
          <w:rFonts w:eastAsia="Times New Roman" w:cs="Times New Roman"/>
          <w:lang w:eastAsia="sl-SI"/>
        </w:rPr>
      </w:pPr>
      <w:r w:rsidRPr="00380898">
        <w:rPr>
          <w:rFonts w:eastAsia="Times New Roman" w:cs="Times New Roman"/>
          <w:lang w:eastAsia="sl-SI"/>
        </w:rPr>
        <w:t>v obdobju od _______</w:t>
      </w:r>
      <w:r w:rsidR="00114CDA">
        <w:rPr>
          <w:rFonts w:eastAsia="Times New Roman" w:cs="Times New Roman"/>
          <w:lang w:eastAsia="sl-SI"/>
        </w:rPr>
        <w:t>_____</w:t>
      </w:r>
      <w:r w:rsidRPr="00380898">
        <w:rPr>
          <w:rFonts w:eastAsia="Times New Roman" w:cs="Times New Roman"/>
          <w:lang w:eastAsia="sl-SI"/>
        </w:rPr>
        <w:t>_______________________ do ______________</w:t>
      </w:r>
      <w:r w:rsidR="00114CDA">
        <w:rPr>
          <w:rFonts w:eastAsia="Times New Roman" w:cs="Times New Roman"/>
          <w:lang w:eastAsia="sl-SI"/>
        </w:rPr>
        <w:t>_____</w:t>
      </w:r>
      <w:r w:rsidRPr="00380898">
        <w:rPr>
          <w:rFonts w:eastAsia="Times New Roman" w:cs="Times New Roman"/>
          <w:lang w:eastAsia="sl-SI"/>
        </w:rPr>
        <w:t>_______________</w:t>
      </w:r>
    </w:p>
    <w:p w14:paraId="76804E24" w14:textId="64E3E9E4" w:rsidR="00280D69" w:rsidRDefault="00280D69" w:rsidP="00280D69">
      <w:pPr>
        <w:autoSpaceDE w:val="0"/>
        <w:autoSpaceDN w:val="0"/>
        <w:adjustRightInd w:val="0"/>
        <w:jc w:val="both"/>
        <w:rPr>
          <w:rFonts w:eastAsia="Times New Roman" w:cs="Times New Roman"/>
          <w:lang w:eastAsia="sl-SI"/>
        </w:rPr>
      </w:pPr>
    </w:p>
    <w:p w14:paraId="1690C29F" w14:textId="77777777" w:rsidR="00114CDA" w:rsidRPr="00380898" w:rsidRDefault="00114CDA" w:rsidP="00280D69">
      <w:pPr>
        <w:autoSpaceDE w:val="0"/>
        <w:autoSpaceDN w:val="0"/>
        <w:adjustRightInd w:val="0"/>
        <w:jc w:val="both"/>
        <w:rPr>
          <w:rFonts w:eastAsia="Times New Roman" w:cs="Times New Roman"/>
          <w:lang w:eastAsia="sl-SI"/>
        </w:rPr>
      </w:pPr>
    </w:p>
    <w:p w14:paraId="23FE3240" w14:textId="6066AE7E" w:rsidR="0065570F" w:rsidRDefault="00114CDA" w:rsidP="0065570F">
      <w:pPr>
        <w:jc w:val="both"/>
        <w:rPr>
          <w:b/>
          <w:bCs/>
          <w:iCs/>
        </w:rPr>
      </w:pPr>
      <w:r w:rsidRPr="00382BCE">
        <w:rPr>
          <w:rFonts w:eastAsia="Times New Roman" w:cs="Times New Roman"/>
          <w:lang w:eastAsia="sl-SI"/>
        </w:rPr>
        <w:t xml:space="preserve">izvedel </w:t>
      </w:r>
      <w:r w:rsidR="00E37115">
        <w:rPr>
          <w:b/>
          <w:bCs/>
          <w:iCs/>
        </w:rPr>
        <w:t>rekonstrukcijo</w:t>
      </w:r>
      <w:r w:rsidR="0065570F">
        <w:rPr>
          <w:b/>
          <w:bCs/>
          <w:iCs/>
        </w:rPr>
        <w:t xml:space="preserve"> objekta______________________, ki je vpisan v register nepremičnin kulturne dediščine ali je razglašen za kulturni spomenik, in sicer pod št. __________________, pod nadzorom ZVKD, </w:t>
      </w:r>
    </w:p>
    <w:p w14:paraId="5A764DA3" w14:textId="69DA7506" w:rsidR="00114CDA" w:rsidRDefault="00114CDA" w:rsidP="0065570F">
      <w:pPr>
        <w:tabs>
          <w:tab w:val="num" w:pos="1800"/>
        </w:tabs>
        <w:autoSpaceDE w:val="0"/>
        <w:autoSpaceDN w:val="0"/>
        <w:adjustRightInd w:val="0"/>
        <w:jc w:val="both"/>
        <w:rPr>
          <w:rFonts w:eastAsia="Times New Roman" w:cs="Times New Roman"/>
          <w:lang w:eastAsia="sl-SI"/>
        </w:rPr>
      </w:pPr>
    </w:p>
    <w:p w14:paraId="663ED1BB" w14:textId="77777777" w:rsidR="00293FBE" w:rsidRPr="00382BCE" w:rsidRDefault="00293FBE" w:rsidP="00114CDA">
      <w:pPr>
        <w:autoSpaceDE w:val="0"/>
        <w:autoSpaceDN w:val="0"/>
        <w:adjustRightInd w:val="0"/>
        <w:jc w:val="both"/>
        <w:rPr>
          <w:rFonts w:eastAsia="Times New Roman" w:cs="Times New Roman"/>
          <w:lang w:eastAsia="sl-SI"/>
        </w:rPr>
      </w:pPr>
    </w:p>
    <w:p w14:paraId="078D3CC3" w14:textId="3853B6F7" w:rsidR="00114CDA" w:rsidRPr="00382BCE" w:rsidRDefault="00114CDA" w:rsidP="00114CDA">
      <w:pPr>
        <w:autoSpaceDE w:val="0"/>
        <w:autoSpaceDN w:val="0"/>
        <w:adjustRightInd w:val="0"/>
        <w:jc w:val="both"/>
        <w:rPr>
          <w:rFonts w:eastAsia="Times New Roman" w:cs="Times New Roman"/>
          <w:lang w:eastAsia="sl-SI"/>
        </w:rPr>
      </w:pPr>
      <w:r w:rsidRPr="00382BCE">
        <w:rPr>
          <w:rFonts w:eastAsia="Times New Roman" w:cs="Times New Roman"/>
          <w:lang w:eastAsia="sl-SI"/>
        </w:rPr>
        <w:t>v vrednosti _________________________</w:t>
      </w:r>
      <w:r>
        <w:rPr>
          <w:rFonts w:eastAsia="Times New Roman" w:cs="Times New Roman"/>
          <w:lang w:eastAsia="sl-SI"/>
        </w:rPr>
        <w:t xml:space="preserve"> </w:t>
      </w:r>
      <w:r w:rsidRPr="00382BCE">
        <w:rPr>
          <w:rFonts w:eastAsia="Times New Roman" w:cs="Times New Roman"/>
          <w:lang w:eastAsia="sl-SI"/>
        </w:rPr>
        <w:t>EUR brez DDV</w:t>
      </w:r>
      <w:r>
        <w:rPr>
          <w:rFonts w:eastAsia="Times New Roman" w:cs="Times New Roman"/>
          <w:lang w:eastAsia="sl-SI"/>
        </w:rPr>
        <w:t xml:space="preserve"> oz. ______</w:t>
      </w:r>
      <w:r w:rsidR="00293FBE">
        <w:rPr>
          <w:rFonts w:eastAsia="Times New Roman" w:cs="Times New Roman"/>
          <w:lang w:eastAsia="sl-SI"/>
        </w:rPr>
        <w:t>______</w:t>
      </w:r>
      <w:r>
        <w:rPr>
          <w:rFonts w:eastAsia="Times New Roman" w:cs="Times New Roman"/>
          <w:lang w:eastAsia="sl-SI"/>
        </w:rPr>
        <w:t>___________ EUR z DDV</w:t>
      </w:r>
      <w:r w:rsidRPr="00382BCE">
        <w:rPr>
          <w:rFonts w:eastAsia="Times New Roman" w:cs="Times New Roman"/>
          <w:lang w:eastAsia="sl-SI"/>
        </w:rPr>
        <w:t>,</w:t>
      </w:r>
    </w:p>
    <w:p w14:paraId="5060B073" w14:textId="77777777" w:rsidR="00114CDA" w:rsidRPr="00382BCE" w:rsidRDefault="00114CDA" w:rsidP="00114CDA">
      <w:pPr>
        <w:autoSpaceDE w:val="0"/>
        <w:autoSpaceDN w:val="0"/>
        <w:adjustRightInd w:val="0"/>
        <w:jc w:val="both"/>
        <w:rPr>
          <w:rFonts w:eastAsia="Times New Roman" w:cs="Times New Roman"/>
          <w:lang w:eastAsia="sl-SI"/>
        </w:rPr>
      </w:pPr>
    </w:p>
    <w:p w14:paraId="285DFAAE" w14:textId="30183066" w:rsidR="00114CDA" w:rsidRPr="00382BCE" w:rsidRDefault="00114CDA" w:rsidP="00114CDA">
      <w:pPr>
        <w:autoSpaceDE w:val="0"/>
        <w:autoSpaceDN w:val="0"/>
        <w:adjustRightInd w:val="0"/>
        <w:jc w:val="both"/>
        <w:rPr>
          <w:rFonts w:eastAsia="Times New Roman" w:cs="Times New Roman"/>
          <w:lang w:eastAsia="sl-SI"/>
        </w:rPr>
      </w:pPr>
      <w:r w:rsidRPr="00382BCE">
        <w:rPr>
          <w:rFonts w:eastAsia="Times New Roman" w:cs="Times New Roman"/>
          <w:lang w:eastAsia="sl-SI"/>
        </w:rPr>
        <w:t>in sicer po pogodbi št.___</w:t>
      </w:r>
      <w:r w:rsidR="00293FBE">
        <w:rPr>
          <w:rFonts w:eastAsia="Times New Roman" w:cs="Times New Roman"/>
          <w:lang w:eastAsia="sl-SI"/>
        </w:rPr>
        <w:t>__</w:t>
      </w:r>
      <w:r w:rsidRPr="00382BCE">
        <w:rPr>
          <w:rFonts w:eastAsia="Times New Roman" w:cs="Times New Roman"/>
          <w:lang w:eastAsia="sl-SI"/>
        </w:rPr>
        <w:t xml:space="preserve">______________ z dne _____________________. </w:t>
      </w:r>
    </w:p>
    <w:p w14:paraId="3866A2F4" w14:textId="77777777" w:rsidR="00114CDA" w:rsidRDefault="00114CDA" w:rsidP="00114CDA">
      <w:pPr>
        <w:autoSpaceDE w:val="0"/>
        <w:autoSpaceDN w:val="0"/>
        <w:adjustRightInd w:val="0"/>
        <w:jc w:val="both"/>
        <w:rPr>
          <w:rFonts w:eastAsia="Times New Roman" w:cs="Times New Roman"/>
          <w:lang w:eastAsia="sl-SI"/>
        </w:rPr>
      </w:pPr>
    </w:p>
    <w:p w14:paraId="548637E4" w14:textId="1300CE0D" w:rsidR="00114CDA" w:rsidRDefault="00114CDA" w:rsidP="00114CDA">
      <w:pPr>
        <w:autoSpaceDE w:val="0"/>
        <w:autoSpaceDN w:val="0"/>
        <w:adjustRightInd w:val="0"/>
        <w:jc w:val="both"/>
        <w:rPr>
          <w:rFonts w:eastAsia="Times New Roman" w:cs="Times New Roman"/>
          <w:lang w:eastAsia="sl-SI"/>
        </w:rPr>
      </w:pPr>
    </w:p>
    <w:p w14:paraId="20ED7768" w14:textId="77777777" w:rsidR="00293FBE" w:rsidRPr="00382BCE" w:rsidRDefault="00293FBE" w:rsidP="00114CDA">
      <w:pPr>
        <w:autoSpaceDE w:val="0"/>
        <w:autoSpaceDN w:val="0"/>
        <w:adjustRightInd w:val="0"/>
        <w:jc w:val="both"/>
        <w:rPr>
          <w:rFonts w:eastAsia="Times New Roman" w:cs="Times New Roman"/>
          <w:lang w:eastAsia="sl-SI"/>
        </w:rPr>
      </w:pPr>
    </w:p>
    <w:p w14:paraId="3C1B0A15" w14:textId="4DAE3C33" w:rsidR="00114CDA" w:rsidRPr="00382BCE" w:rsidRDefault="00114CDA" w:rsidP="00114CDA">
      <w:pPr>
        <w:autoSpaceDE w:val="0"/>
        <w:autoSpaceDN w:val="0"/>
        <w:adjustRightInd w:val="0"/>
        <w:jc w:val="both"/>
        <w:rPr>
          <w:rFonts w:eastAsia="Times New Roman" w:cs="Times New Roman"/>
          <w:lang w:eastAsia="sl-SI"/>
        </w:rPr>
      </w:pPr>
      <w:r w:rsidRPr="00382BCE">
        <w:rPr>
          <w:rFonts w:eastAsia="Times New Roman" w:cs="Times New Roman"/>
          <w:lang w:eastAsia="sl-SI"/>
        </w:rPr>
        <w:t xml:space="preserve">Potrjujemo, da je ponudnik </w:t>
      </w:r>
      <w:r w:rsidR="00293FBE">
        <w:rPr>
          <w:rFonts w:eastAsia="Times New Roman" w:cs="Times New Roman"/>
          <w:lang w:eastAsia="sl-SI"/>
        </w:rPr>
        <w:t>dela</w:t>
      </w:r>
      <w:r w:rsidRPr="00382BCE">
        <w:rPr>
          <w:rFonts w:eastAsia="Times New Roman" w:cs="Times New Roman"/>
          <w:lang w:eastAsia="sl-SI"/>
        </w:rPr>
        <w:t xml:space="preserve"> izvedel </w:t>
      </w:r>
      <w:r w:rsidR="00293FBE">
        <w:rPr>
          <w:rFonts w:eastAsia="Times New Roman" w:cs="Times New Roman"/>
          <w:lang w:eastAsia="sl-SI"/>
        </w:rPr>
        <w:t xml:space="preserve">v zgoraj navedeni vsebini, </w:t>
      </w:r>
      <w:r w:rsidRPr="00382BCE">
        <w:rPr>
          <w:rFonts w:eastAsia="Times New Roman" w:cs="Times New Roman"/>
          <w:lang w:eastAsia="sl-SI"/>
        </w:rPr>
        <w:t>pravočasno, strokovno in kvalitetno, v skladu z določili pogodbe</w:t>
      </w:r>
      <w:r w:rsidR="00293FBE">
        <w:rPr>
          <w:rFonts w:eastAsia="Times New Roman" w:cs="Times New Roman"/>
          <w:lang w:eastAsia="sl-SI"/>
        </w:rPr>
        <w:t>. P</w:t>
      </w:r>
      <w:r w:rsidRPr="00382BCE">
        <w:rPr>
          <w:rFonts w:eastAsia="Times New Roman" w:cs="Times New Roman"/>
          <w:lang w:eastAsia="sl-SI"/>
        </w:rPr>
        <w:t>rojekt</w:t>
      </w:r>
      <w:r w:rsidR="00293FBE">
        <w:rPr>
          <w:rFonts w:eastAsia="Times New Roman" w:cs="Times New Roman"/>
          <w:lang w:eastAsia="sl-SI"/>
        </w:rPr>
        <w:t xml:space="preserve"> je</w:t>
      </w:r>
      <w:r w:rsidRPr="00382BCE">
        <w:rPr>
          <w:rFonts w:eastAsia="Times New Roman" w:cs="Times New Roman"/>
          <w:lang w:eastAsia="sl-SI"/>
        </w:rPr>
        <w:t xml:space="preserve"> uspešno zaključen</w:t>
      </w:r>
      <w:r w:rsidR="00293FBE">
        <w:rPr>
          <w:rFonts w:eastAsia="Times New Roman" w:cs="Times New Roman"/>
          <w:lang w:eastAsia="sl-SI"/>
        </w:rPr>
        <w:t xml:space="preserve"> in objekt je bil dan v uporabo</w:t>
      </w:r>
      <w:r w:rsidRPr="00382BCE">
        <w:rPr>
          <w:rFonts w:eastAsia="Times New Roman" w:cs="Times New Roman"/>
          <w:lang w:eastAsia="sl-SI"/>
        </w:rPr>
        <w:t>.</w:t>
      </w:r>
    </w:p>
    <w:p w14:paraId="745EA2D0" w14:textId="77777777" w:rsidR="00114CDA" w:rsidRDefault="00114CDA" w:rsidP="00114CDA">
      <w:pPr>
        <w:autoSpaceDE w:val="0"/>
        <w:autoSpaceDN w:val="0"/>
        <w:adjustRightInd w:val="0"/>
        <w:jc w:val="both"/>
        <w:rPr>
          <w:rFonts w:eastAsia="Times New Roman" w:cs="Times New Roman"/>
          <w:i/>
          <w:iCs/>
          <w:lang w:eastAsia="sl-SI"/>
        </w:rPr>
      </w:pPr>
    </w:p>
    <w:p w14:paraId="6D9907EF" w14:textId="3930E706" w:rsidR="00114CDA" w:rsidRDefault="00114CDA" w:rsidP="00114CDA">
      <w:pPr>
        <w:autoSpaceDE w:val="0"/>
        <w:autoSpaceDN w:val="0"/>
        <w:adjustRightInd w:val="0"/>
        <w:jc w:val="both"/>
        <w:rPr>
          <w:rFonts w:eastAsia="Times New Roman" w:cs="Times New Roman"/>
          <w:i/>
          <w:iCs/>
          <w:lang w:eastAsia="sl-SI"/>
        </w:rPr>
      </w:pPr>
    </w:p>
    <w:p w14:paraId="241BAB8C" w14:textId="77777777" w:rsidR="007C2E23" w:rsidRPr="00382BCE" w:rsidRDefault="007C2E23" w:rsidP="00114CDA">
      <w:pPr>
        <w:autoSpaceDE w:val="0"/>
        <w:autoSpaceDN w:val="0"/>
        <w:adjustRightInd w:val="0"/>
        <w:jc w:val="both"/>
        <w:rPr>
          <w:rFonts w:eastAsia="Times New Roman" w:cs="Times New Roman"/>
          <w:i/>
          <w:iCs/>
          <w:lang w:eastAsia="sl-SI"/>
        </w:rPr>
      </w:pPr>
    </w:p>
    <w:p w14:paraId="22D25E20" w14:textId="57D57AF3" w:rsidR="00114CDA" w:rsidRPr="00382BCE" w:rsidRDefault="00114CDA" w:rsidP="00114CDA">
      <w:pPr>
        <w:autoSpaceDE w:val="0"/>
        <w:autoSpaceDN w:val="0"/>
        <w:adjustRightInd w:val="0"/>
        <w:jc w:val="both"/>
        <w:rPr>
          <w:rFonts w:eastAsia="Times New Roman" w:cs="Times New Roman"/>
          <w:iCs/>
          <w:lang w:eastAsia="sl-SI"/>
        </w:rPr>
      </w:pPr>
      <w:r w:rsidRPr="00382BCE">
        <w:rPr>
          <w:rFonts w:eastAsia="Times New Roman" w:cs="Times New Roman"/>
          <w:iCs/>
          <w:lang w:eastAsia="sl-SI"/>
        </w:rPr>
        <w:t>Kontaktna oseba naročnika za preverbo reference je: ________</w:t>
      </w:r>
      <w:r w:rsidR="00293FBE">
        <w:rPr>
          <w:rFonts w:eastAsia="Times New Roman" w:cs="Times New Roman"/>
          <w:iCs/>
          <w:lang w:eastAsia="sl-SI"/>
        </w:rPr>
        <w:t>___</w:t>
      </w:r>
      <w:r>
        <w:rPr>
          <w:rFonts w:eastAsia="Times New Roman" w:cs="Times New Roman"/>
          <w:iCs/>
          <w:lang w:eastAsia="sl-SI"/>
        </w:rPr>
        <w:t>_</w:t>
      </w:r>
      <w:r w:rsidRPr="00382BCE">
        <w:rPr>
          <w:rFonts w:eastAsia="Times New Roman" w:cs="Times New Roman"/>
          <w:iCs/>
          <w:lang w:eastAsia="sl-SI"/>
        </w:rPr>
        <w:t xml:space="preserve">_________________________, </w:t>
      </w:r>
    </w:p>
    <w:p w14:paraId="7B71C6AA" w14:textId="77777777" w:rsidR="00114CDA" w:rsidRPr="00382BCE" w:rsidRDefault="00114CDA" w:rsidP="00114CDA">
      <w:pPr>
        <w:autoSpaceDE w:val="0"/>
        <w:autoSpaceDN w:val="0"/>
        <w:adjustRightInd w:val="0"/>
        <w:jc w:val="both"/>
        <w:rPr>
          <w:rFonts w:eastAsia="Times New Roman" w:cs="Times New Roman"/>
          <w:iCs/>
          <w:lang w:eastAsia="sl-SI"/>
        </w:rPr>
      </w:pPr>
    </w:p>
    <w:p w14:paraId="56DF6E2E" w14:textId="77777777" w:rsidR="00114CDA" w:rsidRPr="00382BCE" w:rsidRDefault="00114CDA" w:rsidP="00114CDA">
      <w:pPr>
        <w:autoSpaceDE w:val="0"/>
        <w:autoSpaceDN w:val="0"/>
        <w:adjustRightInd w:val="0"/>
        <w:jc w:val="both"/>
        <w:rPr>
          <w:rFonts w:eastAsia="Times New Roman" w:cs="Times New Roman"/>
          <w:iCs/>
          <w:lang w:eastAsia="sl-SI"/>
        </w:rPr>
      </w:pPr>
      <w:r w:rsidRPr="00382BCE">
        <w:rPr>
          <w:rFonts w:eastAsia="Times New Roman" w:cs="Times New Roman"/>
          <w:iCs/>
          <w:lang w:eastAsia="sl-SI"/>
        </w:rPr>
        <w:t>e-pošta</w:t>
      </w:r>
      <w:r>
        <w:rPr>
          <w:rFonts w:eastAsia="Times New Roman" w:cs="Times New Roman"/>
          <w:iCs/>
          <w:lang w:eastAsia="sl-SI"/>
        </w:rPr>
        <w:t xml:space="preserve">: </w:t>
      </w:r>
      <w:r w:rsidRPr="00382BCE">
        <w:rPr>
          <w:rFonts w:eastAsia="Times New Roman" w:cs="Times New Roman"/>
          <w:iCs/>
          <w:lang w:eastAsia="sl-SI"/>
        </w:rPr>
        <w:t>______________</w:t>
      </w:r>
      <w:r>
        <w:rPr>
          <w:rFonts w:eastAsia="Times New Roman" w:cs="Times New Roman"/>
          <w:iCs/>
          <w:lang w:eastAsia="sl-SI"/>
        </w:rPr>
        <w:t>________________</w:t>
      </w:r>
      <w:r w:rsidRPr="00382BCE">
        <w:rPr>
          <w:rFonts w:eastAsia="Times New Roman" w:cs="Times New Roman"/>
          <w:iCs/>
          <w:lang w:eastAsia="sl-SI"/>
        </w:rPr>
        <w:t>__, telefonska št.</w:t>
      </w:r>
      <w:r>
        <w:rPr>
          <w:rFonts w:eastAsia="Times New Roman" w:cs="Times New Roman"/>
          <w:iCs/>
          <w:lang w:eastAsia="sl-SI"/>
        </w:rPr>
        <w:t>:</w:t>
      </w:r>
      <w:r w:rsidRPr="00382BCE">
        <w:rPr>
          <w:rFonts w:eastAsia="Times New Roman" w:cs="Times New Roman"/>
          <w:iCs/>
          <w:lang w:eastAsia="sl-SI"/>
        </w:rPr>
        <w:t xml:space="preserve"> </w:t>
      </w:r>
      <w:r w:rsidRPr="00382BCE">
        <w:rPr>
          <w:rFonts w:eastAsia="Times New Roman" w:cs="Times New Roman"/>
          <w:iCs/>
          <w:lang w:eastAsia="sl-SI"/>
        </w:rPr>
        <w:softHyphen/>
      </w:r>
      <w:r w:rsidRPr="00382BCE">
        <w:rPr>
          <w:rFonts w:eastAsia="Times New Roman" w:cs="Times New Roman"/>
          <w:iCs/>
          <w:lang w:eastAsia="sl-SI"/>
        </w:rPr>
        <w:softHyphen/>
      </w:r>
      <w:r w:rsidRPr="00382BCE">
        <w:rPr>
          <w:rFonts w:eastAsia="Times New Roman" w:cs="Times New Roman"/>
          <w:iCs/>
          <w:lang w:eastAsia="sl-SI"/>
        </w:rPr>
        <w:softHyphen/>
      </w:r>
      <w:r w:rsidRPr="00382BCE">
        <w:rPr>
          <w:rFonts w:eastAsia="Times New Roman" w:cs="Times New Roman"/>
          <w:iCs/>
          <w:lang w:eastAsia="sl-SI"/>
        </w:rPr>
        <w:softHyphen/>
      </w:r>
      <w:r w:rsidRPr="00382BCE">
        <w:rPr>
          <w:rFonts w:eastAsia="Times New Roman" w:cs="Times New Roman"/>
          <w:iCs/>
          <w:lang w:eastAsia="sl-SI"/>
        </w:rPr>
        <w:softHyphen/>
      </w:r>
      <w:r w:rsidRPr="00382BCE">
        <w:rPr>
          <w:rFonts w:eastAsia="Times New Roman" w:cs="Times New Roman"/>
          <w:iCs/>
          <w:lang w:eastAsia="sl-SI"/>
        </w:rPr>
        <w:softHyphen/>
      </w:r>
      <w:r w:rsidRPr="00382BCE">
        <w:rPr>
          <w:rFonts w:eastAsia="Times New Roman" w:cs="Times New Roman"/>
          <w:iCs/>
          <w:lang w:eastAsia="sl-SI"/>
        </w:rPr>
        <w:softHyphen/>
      </w:r>
      <w:r w:rsidRPr="00382BCE">
        <w:rPr>
          <w:rFonts w:eastAsia="Times New Roman" w:cs="Times New Roman"/>
          <w:iCs/>
          <w:lang w:eastAsia="sl-SI"/>
        </w:rPr>
        <w:softHyphen/>
      </w:r>
      <w:r w:rsidRPr="00382BCE">
        <w:rPr>
          <w:rFonts w:eastAsia="Times New Roman" w:cs="Times New Roman"/>
          <w:iCs/>
          <w:lang w:eastAsia="sl-SI"/>
        </w:rPr>
        <w:softHyphen/>
      </w:r>
      <w:r w:rsidRPr="00382BCE">
        <w:rPr>
          <w:rFonts w:eastAsia="Times New Roman" w:cs="Times New Roman"/>
          <w:iCs/>
          <w:lang w:eastAsia="sl-SI"/>
        </w:rPr>
        <w:softHyphen/>
        <w:t>____________________________.</w:t>
      </w:r>
    </w:p>
    <w:p w14:paraId="5492AF74" w14:textId="6BBF76A1" w:rsidR="00114CDA" w:rsidRDefault="00114CDA" w:rsidP="00114CDA">
      <w:pPr>
        <w:autoSpaceDE w:val="0"/>
        <w:autoSpaceDN w:val="0"/>
        <w:adjustRightInd w:val="0"/>
        <w:jc w:val="both"/>
        <w:rPr>
          <w:rFonts w:eastAsia="Times New Roman" w:cs="Times New Roman"/>
          <w:iCs/>
          <w:lang w:eastAsia="sl-SI"/>
        </w:rPr>
      </w:pPr>
    </w:p>
    <w:p w14:paraId="2B36E704" w14:textId="744946E9" w:rsidR="007C2E23" w:rsidRDefault="007C2E23" w:rsidP="00114CDA">
      <w:pPr>
        <w:autoSpaceDE w:val="0"/>
        <w:autoSpaceDN w:val="0"/>
        <w:adjustRightInd w:val="0"/>
        <w:jc w:val="both"/>
        <w:rPr>
          <w:rFonts w:eastAsia="Times New Roman" w:cs="Times New Roman"/>
          <w:iCs/>
          <w:lang w:eastAsia="sl-SI"/>
        </w:rPr>
      </w:pPr>
    </w:p>
    <w:p w14:paraId="3A325D45" w14:textId="77777777" w:rsidR="007C2E23" w:rsidRPr="00382BCE" w:rsidRDefault="007C2E23" w:rsidP="00114CDA">
      <w:pPr>
        <w:autoSpaceDE w:val="0"/>
        <w:autoSpaceDN w:val="0"/>
        <w:adjustRightInd w:val="0"/>
        <w:jc w:val="both"/>
        <w:rPr>
          <w:rFonts w:eastAsia="Times New Roman" w:cs="Times New Roman"/>
          <w:iCs/>
          <w:lang w:eastAsia="sl-SI"/>
        </w:rPr>
      </w:pPr>
    </w:p>
    <w:tbl>
      <w:tblPr>
        <w:tblW w:w="9777" w:type="dxa"/>
        <w:tblLayout w:type="fixed"/>
        <w:tblLook w:val="0000" w:firstRow="0" w:lastRow="0" w:firstColumn="0" w:lastColumn="0" w:noHBand="0" w:noVBand="0"/>
      </w:tblPr>
      <w:tblGrid>
        <w:gridCol w:w="4888"/>
        <w:gridCol w:w="4889"/>
      </w:tblGrid>
      <w:tr w:rsidR="009465DB" w:rsidRPr="00380898" w14:paraId="04D67E04" w14:textId="77777777" w:rsidTr="00934079">
        <w:tc>
          <w:tcPr>
            <w:tcW w:w="4888" w:type="dxa"/>
            <w:vAlign w:val="center"/>
          </w:tcPr>
          <w:p w14:paraId="222BFA83" w14:textId="77777777" w:rsidR="009465DB" w:rsidRDefault="009465DB" w:rsidP="00934079">
            <w:pPr>
              <w:snapToGrid w:val="0"/>
              <w:spacing w:before="60" w:after="40"/>
            </w:pPr>
          </w:p>
          <w:p w14:paraId="0C363A67" w14:textId="77777777" w:rsidR="009465DB" w:rsidRPr="00380898" w:rsidRDefault="009465DB" w:rsidP="00934079">
            <w:pPr>
              <w:snapToGrid w:val="0"/>
              <w:spacing w:before="60" w:after="40"/>
            </w:pPr>
            <w:r w:rsidRPr="00380898">
              <w:t>Kraj in datum:</w:t>
            </w:r>
          </w:p>
        </w:tc>
        <w:tc>
          <w:tcPr>
            <w:tcW w:w="4889" w:type="dxa"/>
            <w:vAlign w:val="center"/>
          </w:tcPr>
          <w:p w14:paraId="176B277C" w14:textId="77777777" w:rsidR="009465DB" w:rsidRPr="00380898" w:rsidRDefault="009465DB" w:rsidP="00934079">
            <w:pPr>
              <w:snapToGrid w:val="0"/>
              <w:spacing w:before="60" w:after="40"/>
            </w:pPr>
          </w:p>
        </w:tc>
      </w:tr>
      <w:tr w:rsidR="009465DB" w:rsidRPr="00380898" w14:paraId="32C092B5" w14:textId="77777777" w:rsidTr="00934079">
        <w:tc>
          <w:tcPr>
            <w:tcW w:w="4888" w:type="dxa"/>
            <w:vAlign w:val="center"/>
          </w:tcPr>
          <w:p w14:paraId="33AD1B3F" w14:textId="77777777" w:rsidR="009465DB" w:rsidRPr="00380898" w:rsidRDefault="009465DB" w:rsidP="00934079">
            <w:pPr>
              <w:snapToGrid w:val="0"/>
              <w:spacing w:before="60" w:after="40"/>
            </w:pPr>
          </w:p>
        </w:tc>
        <w:tc>
          <w:tcPr>
            <w:tcW w:w="4889" w:type="dxa"/>
            <w:vAlign w:val="center"/>
          </w:tcPr>
          <w:p w14:paraId="12FB17C8" w14:textId="77777777" w:rsidR="009465DB" w:rsidRDefault="009465DB" w:rsidP="00934079">
            <w:pPr>
              <w:snapToGrid w:val="0"/>
              <w:spacing w:before="60" w:after="40"/>
            </w:pPr>
            <w:r w:rsidRPr="00380898">
              <w:t>podpis referenčnega naročnika in žig</w:t>
            </w:r>
          </w:p>
          <w:p w14:paraId="45CC099B" w14:textId="77777777" w:rsidR="009465DB" w:rsidRDefault="009465DB" w:rsidP="00934079">
            <w:pPr>
              <w:snapToGrid w:val="0"/>
              <w:spacing w:before="60" w:after="40"/>
            </w:pPr>
          </w:p>
          <w:p w14:paraId="3F9950C2" w14:textId="77777777" w:rsidR="009465DB" w:rsidRDefault="009465DB" w:rsidP="00934079">
            <w:pPr>
              <w:snapToGrid w:val="0"/>
              <w:spacing w:before="60" w:after="40"/>
            </w:pPr>
          </w:p>
          <w:p w14:paraId="77BBE6F5" w14:textId="77777777" w:rsidR="009465DB" w:rsidRDefault="009465DB" w:rsidP="00934079">
            <w:pPr>
              <w:snapToGrid w:val="0"/>
              <w:spacing w:before="60" w:after="40"/>
            </w:pPr>
          </w:p>
          <w:p w14:paraId="7E9845F4" w14:textId="1CCC7C0B" w:rsidR="009465DB" w:rsidRPr="00380898" w:rsidRDefault="009465DB" w:rsidP="00934079">
            <w:pPr>
              <w:snapToGrid w:val="0"/>
              <w:spacing w:before="60" w:after="40"/>
            </w:pPr>
            <w:r>
              <w:t xml:space="preserve"> </w:t>
            </w:r>
          </w:p>
        </w:tc>
      </w:tr>
    </w:tbl>
    <w:p w14:paraId="730AB37C" w14:textId="77777777" w:rsidR="00280D69" w:rsidRPr="00380898" w:rsidRDefault="00280D69" w:rsidP="00280D69">
      <w:pPr>
        <w:autoSpaceDE w:val="0"/>
        <w:autoSpaceDN w:val="0"/>
        <w:adjustRightInd w:val="0"/>
        <w:rPr>
          <w:rFonts w:eastAsia="Times New Roman" w:cs="Times New Roman"/>
          <w:b/>
          <w:bCs/>
          <w:lang w:eastAsia="sl-SI"/>
        </w:rPr>
      </w:pPr>
    </w:p>
    <w:p w14:paraId="7C94A1DE" w14:textId="5490CF95" w:rsidR="007C2E23" w:rsidRDefault="007C2E23">
      <w:pPr>
        <w:rPr>
          <w:rFonts w:eastAsia="Times New Roman" w:cs="Times New Roman"/>
          <w:b/>
          <w:bCs/>
          <w:lang w:eastAsia="sl-SI"/>
        </w:rPr>
      </w:pPr>
      <w:r>
        <w:rPr>
          <w:rFonts w:eastAsia="Times New Roman" w:cs="Times New Roman"/>
          <w:b/>
          <w:bCs/>
          <w:lang w:eastAsia="sl-SI"/>
        </w:rPr>
        <w:br w:type="page"/>
      </w:r>
    </w:p>
    <w:p w14:paraId="517F3C45" w14:textId="61BE00E6" w:rsidR="00E37115" w:rsidRPr="00C24D24" w:rsidRDefault="00E37115" w:rsidP="00E37115">
      <w:pPr>
        <w:widowControl w:val="0"/>
        <w:spacing w:before="120"/>
        <w:jc w:val="both"/>
        <w:rPr>
          <w:rFonts w:eastAsia="Times New Roman" w:cs="Arial"/>
          <w:b/>
          <w:lang w:val="en-US"/>
        </w:rPr>
      </w:pPr>
      <w:r w:rsidRPr="002559C0">
        <w:rPr>
          <w:rFonts w:eastAsia="Times New Roman" w:cs="Arial"/>
          <w:b/>
          <w:highlight w:val="darkGray"/>
          <w:lang w:val="en-US"/>
        </w:rPr>
        <w:lastRenderedPageBreak/>
        <w:t>Obr_7</w:t>
      </w:r>
      <w:r w:rsidR="007A7CB2" w:rsidRPr="007A7CB2">
        <w:rPr>
          <w:rFonts w:eastAsia="Times New Roman" w:cs="Arial"/>
          <w:b/>
          <w:highlight w:val="darkGray"/>
          <w:lang w:val="en-US"/>
        </w:rPr>
        <w:t>b</w:t>
      </w:r>
    </w:p>
    <w:p w14:paraId="193801DA" w14:textId="77777777" w:rsidR="00E37115" w:rsidRPr="00380898" w:rsidRDefault="00E37115" w:rsidP="00E37115">
      <w:pPr>
        <w:autoSpaceDE w:val="0"/>
        <w:autoSpaceDN w:val="0"/>
        <w:adjustRightInd w:val="0"/>
        <w:jc w:val="both"/>
        <w:rPr>
          <w:rFonts w:eastAsia="Times New Roman" w:cs="Times New Roman"/>
          <w:iCs/>
          <w:sz w:val="20"/>
          <w:szCs w:val="20"/>
          <w:lang w:eastAsia="sl-SI"/>
        </w:rPr>
      </w:pPr>
    </w:p>
    <w:p w14:paraId="14ABD96C" w14:textId="77777777" w:rsidR="00E37115" w:rsidRDefault="00E37115" w:rsidP="00E37115">
      <w:pPr>
        <w:keepNext/>
        <w:jc w:val="center"/>
        <w:outlineLvl w:val="1"/>
        <w:rPr>
          <w:rFonts w:eastAsia="Times New Roman" w:cs="Arial"/>
          <w:b/>
          <w:bCs/>
          <w:iCs/>
          <w:lang w:val="it-IT"/>
        </w:rPr>
      </w:pPr>
      <w:r w:rsidRPr="00380898">
        <w:rPr>
          <w:rFonts w:eastAsia="Times New Roman" w:cs="Arial"/>
          <w:b/>
          <w:bCs/>
          <w:iCs/>
          <w:lang w:val="it-IT"/>
        </w:rPr>
        <w:t>POTRDILO REFERENČNEGA NAROČNIKA</w:t>
      </w:r>
      <w:r>
        <w:rPr>
          <w:rStyle w:val="Sprotnaopomba-sklic"/>
          <w:rFonts w:eastAsia="Times New Roman" w:cs="Arial"/>
          <w:b/>
          <w:bCs/>
          <w:iCs/>
          <w:lang w:val="it-IT"/>
        </w:rPr>
        <w:footnoteReference w:id="5"/>
      </w:r>
      <w:r>
        <w:rPr>
          <w:rFonts w:eastAsia="Times New Roman" w:cs="Arial"/>
          <w:b/>
          <w:bCs/>
          <w:iCs/>
          <w:lang w:val="it-IT"/>
        </w:rPr>
        <w:t xml:space="preserve"> </w:t>
      </w:r>
    </w:p>
    <w:p w14:paraId="1FC0B3D1" w14:textId="77777777" w:rsidR="00E37115" w:rsidRPr="00380898" w:rsidRDefault="00E37115" w:rsidP="00E37115">
      <w:pPr>
        <w:autoSpaceDE w:val="0"/>
        <w:autoSpaceDN w:val="0"/>
        <w:adjustRightInd w:val="0"/>
        <w:jc w:val="both"/>
        <w:rPr>
          <w:rFonts w:eastAsia="Times New Roman" w:cs="Times New Roman"/>
          <w:lang w:eastAsia="sl-SI"/>
        </w:rPr>
      </w:pPr>
    </w:p>
    <w:p w14:paraId="3EBF1984" w14:textId="77777777" w:rsidR="00E37115" w:rsidRPr="00380898" w:rsidRDefault="00E37115" w:rsidP="00E37115">
      <w:pPr>
        <w:autoSpaceDE w:val="0"/>
        <w:autoSpaceDN w:val="0"/>
        <w:adjustRightInd w:val="0"/>
        <w:jc w:val="both"/>
        <w:rPr>
          <w:rFonts w:eastAsia="Times New Roman" w:cs="Times New Roman"/>
          <w:lang w:eastAsia="sl-SI"/>
        </w:rPr>
      </w:pPr>
    </w:p>
    <w:p w14:paraId="4442A675" w14:textId="77777777" w:rsidR="00E37115" w:rsidRPr="00380898" w:rsidRDefault="00E37115" w:rsidP="00E37115">
      <w:pPr>
        <w:autoSpaceDE w:val="0"/>
        <w:autoSpaceDN w:val="0"/>
        <w:adjustRightInd w:val="0"/>
        <w:jc w:val="both"/>
        <w:rPr>
          <w:rFonts w:eastAsia="Times New Roman" w:cs="Times New Roman"/>
          <w:lang w:eastAsia="sl-SI"/>
        </w:rPr>
      </w:pPr>
      <w:r>
        <w:rPr>
          <w:rFonts w:eastAsia="Times New Roman" w:cs="Times New Roman"/>
          <w:lang w:eastAsia="sl-SI"/>
        </w:rPr>
        <w:t>Referenčni naročnik – i</w:t>
      </w:r>
      <w:r w:rsidRPr="00380898">
        <w:rPr>
          <w:rFonts w:eastAsia="Times New Roman" w:cs="Times New Roman"/>
          <w:lang w:eastAsia="sl-SI"/>
        </w:rPr>
        <w:t>nvestitor:</w:t>
      </w:r>
      <w:r>
        <w:rPr>
          <w:rFonts w:eastAsia="Times New Roman" w:cs="Times New Roman"/>
          <w:lang w:eastAsia="sl-SI"/>
        </w:rPr>
        <w:t xml:space="preserve"> _</w:t>
      </w:r>
      <w:r w:rsidRPr="00380898">
        <w:rPr>
          <w:rFonts w:eastAsia="Times New Roman" w:cs="Times New Roman"/>
          <w:lang w:eastAsia="sl-SI"/>
        </w:rPr>
        <w:t>______________________________________________________</w:t>
      </w:r>
    </w:p>
    <w:p w14:paraId="4BF8B79C" w14:textId="77777777" w:rsidR="00E37115" w:rsidRPr="00380898" w:rsidRDefault="00E37115" w:rsidP="00E37115">
      <w:pPr>
        <w:autoSpaceDE w:val="0"/>
        <w:autoSpaceDN w:val="0"/>
        <w:adjustRightInd w:val="0"/>
        <w:jc w:val="both"/>
        <w:rPr>
          <w:rFonts w:eastAsia="Times New Roman" w:cs="Times New Roman"/>
          <w:lang w:eastAsia="sl-SI"/>
        </w:rPr>
      </w:pPr>
    </w:p>
    <w:p w14:paraId="1FA8C519" w14:textId="77777777" w:rsidR="00E37115" w:rsidRPr="00380898" w:rsidRDefault="00E37115" w:rsidP="00E37115">
      <w:pPr>
        <w:autoSpaceDE w:val="0"/>
        <w:autoSpaceDN w:val="0"/>
        <w:adjustRightInd w:val="0"/>
        <w:jc w:val="both"/>
        <w:rPr>
          <w:rFonts w:eastAsia="Times New Roman" w:cs="Times New Roman"/>
          <w:lang w:eastAsia="sl-SI"/>
        </w:rPr>
      </w:pPr>
      <w:r w:rsidRPr="00380898">
        <w:rPr>
          <w:rFonts w:eastAsia="Times New Roman" w:cs="Times New Roman"/>
          <w:lang w:eastAsia="sl-SI"/>
        </w:rPr>
        <w:t>odgovorna oseba investitorja:</w:t>
      </w:r>
      <w:r>
        <w:rPr>
          <w:rFonts w:eastAsia="Times New Roman" w:cs="Times New Roman"/>
          <w:lang w:eastAsia="sl-SI"/>
        </w:rPr>
        <w:t xml:space="preserve"> ________</w:t>
      </w:r>
      <w:r w:rsidRPr="00380898">
        <w:rPr>
          <w:rFonts w:eastAsia="Times New Roman" w:cs="Times New Roman"/>
          <w:lang w:eastAsia="sl-SI"/>
        </w:rPr>
        <w:t>_________________________________________________</w:t>
      </w:r>
    </w:p>
    <w:p w14:paraId="289E195D" w14:textId="77777777" w:rsidR="00E37115" w:rsidRPr="00380898" w:rsidRDefault="00E37115" w:rsidP="00E37115">
      <w:pPr>
        <w:autoSpaceDE w:val="0"/>
        <w:autoSpaceDN w:val="0"/>
        <w:adjustRightInd w:val="0"/>
        <w:jc w:val="both"/>
        <w:rPr>
          <w:rFonts w:eastAsia="Times New Roman" w:cs="Times New Roman"/>
          <w:i/>
          <w:vertAlign w:val="superscript"/>
          <w:lang w:eastAsia="sl-SI"/>
        </w:rPr>
      </w:pPr>
      <w:r w:rsidRPr="00380898">
        <w:rPr>
          <w:rFonts w:eastAsia="Times New Roman" w:cs="Times New Roman"/>
          <w:lang w:eastAsia="sl-SI"/>
        </w:rPr>
        <w:tab/>
      </w:r>
      <w:r w:rsidRPr="00380898">
        <w:rPr>
          <w:rFonts w:eastAsia="Times New Roman" w:cs="Times New Roman"/>
          <w:lang w:eastAsia="sl-SI"/>
        </w:rPr>
        <w:tab/>
      </w:r>
      <w:r w:rsidRPr="00380898">
        <w:rPr>
          <w:rFonts w:eastAsia="Times New Roman" w:cs="Times New Roman"/>
          <w:lang w:eastAsia="sl-SI"/>
        </w:rPr>
        <w:tab/>
      </w:r>
      <w:r w:rsidRPr="00380898">
        <w:rPr>
          <w:rFonts w:eastAsia="Times New Roman" w:cs="Times New Roman"/>
          <w:lang w:eastAsia="sl-SI"/>
        </w:rPr>
        <w:tab/>
      </w:r>
      <w:r w:rsidRPr="00380898">
        <w:rPr>
          <w:rFonts w:eastAsia="Times New Roman" w:cs="Times New Roman"/>
          <w:lang w:eastAsia="sl-SI"/>
        </w:rPr>
        <w:tab/>
      </w:r>
      <w:r w:rsidRPr="00380898">
        <w:rPr>
          <w:rFonts w:eastAsia="Times New Roman" w:cs="Times New Roman"/>
          <w:lang w:eastAsia="sl-SI"/>
        </w:rPr>
        <w:tab/>
      </w:r>
      <w:r w:rsidRPr="00380898">
        <w:rPr>
          <w:rFonts w:eastAsia="Times New Roman" w:cs="Times New Roman"/>
          <w:i/>
          <w:vertAlign w:val="superscript"/>
          <w:lang w:eastAsia="sl-SI"/>
        </w:rPr>
        <w:t>(ime in priimek odg. osebe in funkcija)</w:t>
      </w:r>
    </w:p>
    <w:p w14:paraId="543FD0FC" w14:textId="77777777" w:rsidR="00E37115" w:rsidRPr="00380898" w:rsidRDefault="00E37115" w:rsidP="00E37115">
      <w:pPr>
        <w:autoSpaceDE w:val="0"/>
        <w:autoSpaceDN w:val="0"/>
        <w:adjustRightInd w:val="0"/>
        <w:jc w:val="both"/>
        <w:rPr>
          <w:rFonts w:eastAsia="Times New Roman" w:cs="Times New Roman"/>
          <w:lang w:eastAsia="sl-SI"/>
        </w:rPr>
      </w:pPr>
    </w:p>
    <w:p w14:paraId="2F414956" w14:textId="352CBD65" w:rsidR="00E37115" w:rsidRPr="00380898" w:rsidRDefault="00E37115" w:rsidP="00E37115">
      <w:pPr>
        <w:autoSpaceDE w:val="0"/>
        <w:autoSpaceDN w:val="0"/>
        <w:adjustRightInd w:val="0"/>
        <w:jc w:val="both"/>
        <w:rPr>
          <w:rFonts w:eastAsia="Times New Roman" w:cs="Times New Roman"/>
          <w:lang w:eastAsia="sl-SI"/>
        </w:rPr>
      </w:pPr>
      <w:r w:rsidRPr="00380898">
        <w:rPr>
          <w:rFonts w:eastAsia="Times New Roman" w:cs="Times New Roman"/>
          <w:lang w:eastAsia="sl-SI"/>
        </w:rPr>
        <w:t>pod kazensko in materialno odgovornostjo izjavljamo, da je</w:t>
      </w:r>
      <w:r>
        <w:rPr>
          <w:rFonts w:eastAsia="Times New Roman" w:cs="Times New Roman"/>
          <w:lang w:eastAsia="sl-SI"/>
        </w:rPr>
        <w:t xml:space="preserve"> </w:t>
      </w:r>
      <w:r w:rsidR="006B77CE">
        <w:rPr>
          <w:rFonts w:eastAsia="Times New Roman" w:cs="Times New Roman"/>
          <w:lang w:eastAsia="sl-SI"/>
        </w:rPr>
        <w:t>oseba</w:t>
      </w:r>
      <w:r w:rsidRPr="00380898">
        <w:rPr>
          <w:rFonts w:eastAsia="Times New Roman" w:cs="Times New Roman"/>
          <w:lang w:eastAsia="sl-SI"/>
        </w:rPr>
        <w:t xml:space="preserve">: </w:t>
      </w:r>
    </w:p>
    <w:p w14:paraId="76A73065" w14:textId="77777777" w:rsidR="00E37115" w:rsidRPr="00380898" w:rsidRDefault="00E37115" w:rsidP="00E37115">
      <w:pPr>
        <w:autoSpaceDE w:val="0"/>
        <w:autoSpaceDN w:val="0"/>
        <w:adjustRightInd w:val="0"/>
        <w:jc w:val="both"/>
        <w:rPr>
          <w:rFonts w:eastAsia="Times New Roman" w:cs="Times New Roman"/>
          <w:lang w:eastAsia="sl-SI"/>
        </w:rPr>
      </w:pPr>
    </w:p>
    <w:p w14:paraId="06F88FD3" w14:textId="77777777" w:rsidR="00E37115" w:rsidRPr="00380898" w:rsidRDefault="00E37115" w:rsidP="00E37115">
      <w:pPr>
        <w:autoSpaceDE w:val="0"/>
        <w:autoSpaceDN w:val="0"/>
        <w:adjustRightInd w:val="0"/>
        <w:jc w:val="both"/>
        <w:rPr>
          <w:rFonts w:eastAsia="Times New Roman" w:cs="Times New Roman"/>
          <w:lang w:eastAsia="sl-SI"/>
        </w:rPr>
      </w:pPr>
      <w:r w:rsidRPr="00380898">
        <w:rPr>
          <w:rFonts w:eastAsia="Times New Roman" w:cs="Times New Roman"/>
          <w:lang w:eastAsia="sl-SI"/>
        </w:rPr>
        <w:t>_________</w:t>
      </w:r>
      <w:r>
        <w:rPr>
          <w:rFonts w:eastAsia="Times New Roman" w:cs="Times New Roman"/>
          <w:lang w:eastAsia="sl-SI"/>
        </w:rPr>
        <w:t>__________</w:t>
      </w:r>
      <w:r w:rsidRPr="00380898">
        <w:rPr>
          <w:rFonts w:eastAsia="Times New Roman" w:cs="Times New Roman"/>
          <w:lang w:eastAsia="sl-SI"/>
        </w:rPr>
        <w:t>________________________________________________________________</w:t>
      </w:r>
    </w:p>
    <w:p w14:paraId="08B25252" w14:textId="106A9AF8" w:rsidR="00E37115" w:rsidRDefault="00E37115" w:rsidP="00E37115">
      <w:pPr>
        <w:autoSpaceDE w:val="0"/>
        <w:autoSpaceDN w:val="0"/>
        <w:adjustRightInd w:val="0"/>
        <w:jc w:val="both"/>
        <w:rPr>
          <w:rFonts w:eastAsia="Times New Roman" w:cs="Times New Roman"/>
          <w:lang w:eastAsia="sl-SI"/>
        </w:rPr>
      </w:pPr>
    </w:p>
    <w:p w14:paraId="64C7D650" w14:textId="61759A12" w:rsidR="006B77CE" w:rsidRDefault="006B77CE" w:rsidP="00E37115">
      <w:pPr>
        <w:autoSpaceDE w:val="0"/>
        <w:autoSpaceDN w:val="0"/>
        <w:adjustRightInd w:val="0"/>
        <w:jc w:val="both"/>
        <w:rPr>
          <w:rFonts w:eastAsia="Times New Roman" w:cs="Times New Roman"/>
          <w:lang w:eastAsia="sl-SI"/>
        </w:rPr>
      </w:pPr>
    </w:p>
    <w:p w14:paraId="77A48AAA" w14:textId="7AABB036" w:rsidR="006B77CE" w:rsidRDefault="006B77CE" w:rsidP="00E37115">
      <w:pPr>
        <w:autoSpaceDE w:val="0"/>
        <w:autoSpaceDN w:val="0"/>
        <w:adjustRightInd w:val="0"/>
        <w:jc w:val="both"/>
        <w:rPr>
          <w:rFonts w:eastAsia="Times New Roman" w:cs="Times New Roman"/>
          <w:lang w:eastAsia="sl-SI"/>
        </w:rPr>
      </w:pPr>
      <w:r>
        <w:rPr>
          <w:rFonts w:eastAsia="Times New Roman" w:cs="Times New Roman"/>
          <w:lang w:eastAsia="sl-SI"/>
        </w:rPr>
        <w:t xml:space="preserve">v funkciji vodje del (prej: odgovornega vodje del) </w:t>
      </w:r>
    </w:p>
    <w:p w14:paraId="279401D4" w14:textId="77777777" w:rsidR="006B77CE" w:rsidRPr="00380898" w:rsidRDefault="006B77CE" w:rsidP="00E37115">
      <w:pPr>
        <w:autoSpaceDE w:val="0"/>
        <w:autoSpaceDN w:val="0"/>
        <w:adjustRightInd w:val="0"/>
        <w:jc w:val="both"/>
        <w:rPr>
          <w:rFonts w:eastAsia="Times New Roman" w:cs="Times New Roman"/>
          <w:lang w:eastAsia="sl-SI"/>
        </w:rPr>
      </w:pPr>
    </w:p>
    <w:p w14:paraId="3C0CBDE6" w14:textId="77777777" w:rsidR="00E37115" w:rsidRPr="00380898" w:rsidRDefault="00E37115" w:rsidP="00E37115">
      <w:pPr>
        <w:autoSpaceDE w:val="0"/>
        <w:autoSpaceDN w:val="0"/>
        <w:adjustRightInd w:val="0"/>
        <w:jc w:val="both"/>
        <w:rPr>
          <w:rFonts w:eastAsia="Times New Roman" w:cs="Times New Roman"/>
          <w:lang w:eastAsia="sl-SI"/>
        </w:rPr>
      </w:pPr>
      <w:r w:rsidRPr="00380898">
        <w:rPr>
          <w:rFonts w:eastAsia="Times New Roman" w:cs="Times New Roman"/>
          <w:lang w:eastAsia="sl-SI"/>
        </w:rPr>
        <w:t>v obdobju od _______</w:t>
      </w:r>
      <w:r>
        <w:rPr>
          <w:rFonts w:eastAsia="Times New Roman" w:cs="Times New Roman"/>
          <w:lang w:eastAsia="sl-SI"/>
        </w:rPr>
        <w:t>_____</w:t>
      </w:r>
      <w:r w:rsidRPr="00380898">
        <w:rPr>
          <w:rFonts w:eastAsia="Times New Roman" w:cs="Times New Roman"/>
          <w:lang w:eastAsia="sl-SI"/>
        </w:rPr>
        <w:t>_______________________ do ______________</w:t>
      </w:r>
      <w:r>
        <w:rPr>
          <w:rFonts w:eastAsia="Times New Roman" w:cs="Times New Roman"/>
          <w:lang w:eastAsia="sl-SI"/>
        </w:rPr>
        <w:t>_____</w:t>
      </w:r>
      <w:r w:rsidRPr="00380898">
        <w:rPr>
          <w:rFonts w:eastAsia="Times New Roman" w:cs="Times New Roman"/>
          <w:lang w:eastAsia="sl-SI"/>
        </w:rPr>
        <w:t>_______________</w:t>
      </w:r>
    </w:p>
    <w:p w14:paraId="4FDDFD8A" w14:textId="77777777" w:rsidR="00E37115" w:rsidRDefault="00E37115" w:rsidP="00E37115">
      <w:pPr>
        <w:autoSpaceDE w:val="0"/>
        <w:autoSpaceDN w:val="0"/>
        <w:adjustRightInd w:val="0"/>
        <w:jc w:val="both"/>
        <w:rPr>
          <w:rFonts w:eastAsia="Times New Roman" w:cs="Times New Roman"/>
          <w:lang w:eastAsia="sl-SI"/>
        </w:rPr>
      </w:pPr>
    </w:p>
    <w:p w14:paraId="125480EF" w14:textId="77777777" w:rsidR="00E37115" w:rsidRPr="00380898" w:rsidRDefault="00E37115" w:rsidP="00E37115">
      <w:pPr>
        <w:autoSpaceDE w:val="0"/>
        <w:autoSpaceDN w:val="0"/>
        <w:adjustRightInd w:val="0"/>
        <w:jc w:val="both"/>
        <w:rPr>
          <w:rFonts w:eastAsia="Times New Roman" w:cs="Times New Roman"/>
          <w:lang w:eastAsia="sl-SI"/>
        </w:rPr>
      </w:pPr>
    </w:p>
    <w:p w14:paraId="23DCD5CD" w14:textId="77777777" w:rsidR="006B77CE" w:rsidRDefault="006B77CE" w:rsidP="00E37115">
      <w:pPr>
        <w:jc w:val="both"/>
        <w:rPr>
          <w:b/>
          <w:bCs/>
          <w:iCs/>
        </w:rPr>
      </w:pPr>
      <w:r>
        <w:rPr>
          <w:rFonts w:eastAsia="Times New Roman" w:cs="Times New Roman"/>
          <w:lang w:eastAsia="sl-SI"/>
        </w:rPr>
        <w:t>sodeloval pri</w:t>
      </w:r>
      <w:r w:rsidR="00E37115" w:rsidRPr="00382BCE">
        <w:rPr>
          <w:rFonts w:eastAsia="Times New Roman" w:cs="Times New Roman"/>
          <w:lang w:eastAsia="sl-SI"/>
        </w:rPr>
        <w:t xml:space="preserve"> </w:t>
      </w:r>
      <w:r w:rsidR="00E37115">
        <w:rPr>
          <w:b/>
          <w:bCs/>
          <w:iCs/>
        </w:rPr>
        <w:t>rekonstrukcij</w:t>
      </w:r>
      <w:r>
        <w:rPr>
          <w:b/>
          <w:bCs/>
          <w:iCs/>
        </w:rPr>
        <w:t>i/obnovi</w:t>
      </w:r>
      <w:r w:rsidR="00E37115">
        <w:rPr>
          <w:b/>
          <w:bCs/>
          <w:iCs/>
        </w:rPr>
        <w:t xml:space="preserve"> objekta______________________, ki je vpisan v register </w:t>
      </w:r>
    </w:p>
    <w:p w14:paraId="095D8DDE" w14:textId="773AAF46" w:rsidR="006B77CE" w:rsidRPr="006B77CE" w:rsidRDefault="006B77CE" w:rsidP="00E37115">
      <w:pPr>
        <w:jc w:val="both"/>
        <w:rPr>
          <w:b/>
          <w:bCs/>
          <w:iCs/>
          <w:vertAlign w:val="superscript"/>
        </w:rPr>
      </w:pPr>
      <w:r>
        <w:rPr>
          <w:b/>
          <w:bCs/>
          <w:iCs/>
        </w:rPr>
        <w:tab/>
      </w:r>
      <w:r>
        <w:rPr>
          <w:b/>
          <w:bCs/>
          <w:iCs/>
        </w:rPr>
        <w:tab/>
      </w:r>
      <w:r>
        <w:rPr>
          <w:b/>
          <w:bCs/>
          <w:iCs/>
        </w:rPr>
        <w:tab/>
      </w:r>
      <w:r>
        <w:rPr>
          <w:b/>
          <w:bCs/>
          <w:iCs/>
          <w:vertAlign w:val="superscript"/>
        </w:rPr>
        <w:t>ustrezno označiti</w:t>
      </w:r>
    </w:p>
    <w:p w14:paraId="4EE31695" w14:textId="6A02D2CA" w:rsidR="00E37115" w:rsidRDefault="00E37115" w:rsidP="00E37115">
      <w:pPr>
        <w:jc w:val="both"/>
        <w:rPr>
          <w:b/>
          <w:bCs/>
          <w:iCs/>
        </w:rPr>
      </w:pPr>
      <w:r>
        <w:rPr>
          <w:b/>
          <w:bCs/>
          <w:iCs/>
        </w:rPr>
        <w:t xml:space="preserve">nepremičnin kulturne dediščine ali je razglašen za kulturni spomenik, in sicer pod št. __________________, pod nadzorom ZVKD, </w:t>
      </w:r>
    </w:p>
    <w:p w14:paraId="78E63016" w14:textId="77777777" w:rsidR="00E37115" w:rsidRDefault="00E37115" w:rsidP="00E37115">
      <w:pPr>
        <w:tabs>
          <w:tab w:val="num" w:pos="1800"/>
        </w:tabs>
        <w:autoSpaceDE w:val="0"/>
        <w:autoSpaceDN w:val="0"/>
        <w:adjustRightInd w:val="0"/>
        <w:jc w:val="both"/>
        <w:rPr>
          <w:rFonts w:eastAsia="Times New Roman" w:cs="Times New Roman"/>
          <w:lang w:eastAsia="sl-SI"/>
        </w:rPr>
      </w:pPr>
    </w:p>
    <w:p w14:paraId="31CFB3A7" w14:textId="77777777" w:rsidR="00E37115" w:rsidRPr="00382BCE" w:rsidRDefault="00E37115" w:rsidP="00E37115">
      <w:pPr>
        <w:autoSpaceDE w:val="0"/>
        <w:autoSpaceDN w:val="0"/>
        <w:adjustRightInd w:val="0"/>
        <w:jc w:val="both"/>
        <w:rPr>
          <w:rFonts w:eastAsia="Times New Roman" w:cs="Times New Roman"/>
          <w:lang w:eastAsia="sl-SI"/>
        </w:rPr>
      </w:pPr>
    </w:p>
    <w:p w14:paraId="082BEAA8" w14:textId="77777777" w:rsidR="00E37115" w:rsidRPr="00382BCE" w:rsidRDefault="00E37115" w:rsidP="00E37115">
      <w:pPr>
        <w:autoSpaceDE w:val="0"/>
        <w:autoSpaceDN w:val="0"/>
        <w:adjustRightInd w:val="0"/>
        <w:jc w:val="both"/>
        <w:rPr>
          <w:rFonts w:eastAsia="Times New Roman" w:cs="Times New Roman"/>
          <w:lang w:eastAsia="sl-SI"/>
        </w:rPr>
      </w:pPr>
      <w:r w:rsidRPr="00382BCE">
        <w:rPr>
          <w:rFonts w:eastAsia="Times New Roman" w:cs="Times New Roman"/>
          <w:lang w:eastAsia="sl-SI"/>
        </w:rPr>
        <w:t>v vrednosti _________________________</w:t>
      </w:r>
      <w:r>
        <w:rPr>
          <w:rFonts w:eastAsia="Times New Roman" w:cs="Times New Roman"/>
          <w:lang w:eastAsia="sl-SI"/>
        </w:rPr>
        <w:t xml:space="preserve"> </w:t>
      </w:r>
      <w:r w:rsidRPr="00382BCE">
        <w:rPr>
          <w:rFonts w:eastAsia="Times New Roman" w:cs="Times New Roman"/>
          <w:lang w:eastAsia="sl-SI"/>
        </w:rPr>
        <w:t>EUR brez DDV</w:t>
      </w:r>
      <w:r>
        <w:rPr>
          <w:rFonts w:eastAsia="Times New Roman" w:cs="Times New Roman"/>
          <w:lang w:eastAsia="sl-SI"/>
        </w:rPr>
        <w:t xml:space="preserve"> oz. _______________________ EUR z DDV</w:t>
      </w:r>
      <w:r w:rsidRPr="00382BCE">
        <w:rPr>
          <w:rFonts w:eastAsia="Times New Roman" w:cs="Times New Roman"/>
          <w:lang w:eastAsia="sl-SI"/>
        </w:rPr>
        <w:t>,</w:t>
      </w:r>
    </w:p>
    <w:p w14:paraId="17D5F278" w14:textId="77777777" w:rsidR="00E37115" w:rsidRPr="00382BCE" w:rsidRDefault="00E37115" w:rsidP="00E37115">
      <w:pPr>
        <w:autoSpaceDE w:val="0"/>
        <w:autoSpaceDN w:val="0"/>
        <w:adjustRightInd w:val="0"/>
        <w:jc w:val="both"/>
        <w:rPr>
          <w:rFonts w:eastAsia="Times New Roman" w:cs="Times New Roman"/>
          <w:lang w:eastAsia="sl-SI"/>
        </w:rPr>
      </w:pPr>
    </w:p>
    <w:p w14:paraId="05C3AB5B" w14:textId="77777777" w:rsidR="00E37115" w:rsidRPr="00382BCE" w:rsidRDefault="00E37115" w:rsidP="00E37115">
      <w:pPr>
        <w:autoSpaceDE w:val="0"/>
        <w:autoSpaceDN w:val="0"/>
        <w:adjustRightInd w:val="0"/>
        <w:jc w:val="both"/>
        <w:rPr>
          <w:rFonts w:eastAsia="Times New Roman" w:cs="Times New Roman"/>
          <w:lang w:eastAsia="sl-SI"/>
        </w:rPr>
      </w:pPr>
      <w:r w:rsidRPr="00382BCE">
        <w:rPr>
          <w:rFonts w:eastAsia="Times New Roman" w:cs="Times New Roman"/>
          <w:lang w:eastAsia="sl-SI"/>
        </w:rPr>
        <w:t>in sicer po pogodbi št.___</w:t>
      </w:r>
      <w:r>
        <w:rPr>
          <w:rFonts w:eastAsia="Times New Roman" w:cs="Times New Roman"/>
          <w:lang w:eastAsia="sl-SI"/>
        </w:rPr>
        <w:t>__</w:t>
      </w:r>
      <w:r w:rsidRPr="00382BCE">
        <w:rPr>
          <w:rFonts w:eastAsia="Times New Roman" w:cs="Times New Roman"/>
          <w:lang w:eastAsia="sl-SI"/>
        </w:rPr>
        <w:t xml:space="preserve">______________ z dne _____________________. </w:t>
      </w:r>
    </w:p>
    <w:p w14:paraId="3E9179A8" w14:textId="77777777" w:rsidR="00E37115" w:rsidRDefault="00E37115" w:rsidP="00E37115">
      <w:pPr>
        <w:autoSpaceDE w:val="0"/>
        <w:autoSpaceDN w:val="0"/>
        <w:adjustRightInd w:val="0"/>
        <w:jc w:val="both"/>
        <w:rPr>
          <w:rFonts w:eastAsia="Times New Roman" w:cs="Times New Roman"/>
          <w:lang w:eastAsia="sl-SI"/>
        </w:rPr>
      </w:pPr>
    </w:p>
    <w:p w14:paraId="6DF4F353" w14:textId="77777777" w:rsidR="00E37115" w:rsidRDefault="00E37115" w:rsidP="00E37115">
      <w:pPr>
        <w:autoSpaceDE w:val="0"/>
        <w:autoSpaceDN w:val="0"/>
        <w:adjustRightInd w:val="0"/>
        <w:jc w:val="both"/>
        <w:rPr>
          <w:rFonts w:eastAsia="Times New Roman" w:cs="Times New Roman"/>
          <w:lang w:eastAsia="sl-SI"/>
        </w:rPr>
      </w:pPr>
    </w:p>
    <w:p w14:paraId="6927BA6D" w14:textId="77777777" w:rsidR="00E37115" w:rsidRPr="00382BCE" w:rsidRDefault="00E37115" w:rsidP="00E37115">
      <w:pPr>
        <w:autoSpaceDE w:val="0"/>
        <w:autoSpaceDN w:val="0"/>
        <w:adjustRightInd w:val="0"/>
        <w:jc w:val="both"/>
        <w:rPr>
          <w:rFonts w:eastAsia="Times New Roman" w:cs="Times New Roman"/>
          <w:lang w:eastAsia="sl-SI"/>
        </w:rPr>
      </w:pPr>
    </w:p>
    <w:p w14:paraId="3427CA6E" w14:textId="4B7DA30C" w:rsidR="00E37115" w:rsidRPr="00382BCE" w:rsidRDefault="00E37115" w:rsidP="00E37115">
      <w:pPr>
        <w:autoSpaceDE w:val="0"/>
        <w:autoSpaceDN w:val="0"/>
        <w:adjustRightInd w:val="0"/>
        <w:jc w:val="both"/>
        <w:rPr>
          <w:rFonts w:eastAsia="Times New Roman" w:cs="Times New Roman"/>
          <w:lang w:eastAsia="sl-SI"/>
        </w:rPr>
      </w:pPr>
      <w:r w:rsidRPr="00382BCE">
        <w:rPr>
          <w:rFonts w:eastAsia="Times New Roman" w:cs="Times New Roman"/>
          <w:lang w:eastAsia="sl-SI"/>
        </w:rPr>
        <w:t xml:space="preserve">Potrjujemo, da je </w:t>
      </w:r>
      <w:r w:rsidR="006B77CE">
        <w:rPr>
          <w:rFonts w:eastAsia="Times New Roman" w:cs="Times New Roman"/>
          <w:lang w:eastAsia="sl-SI"/>
        </w:rPr>
        <w:t>zgoraj navedeni kader</w:t>
      </w:r>
      <w:r w:rsidRPr="00382BCE">
        <w:rPr>
          <w:rFonts w:eastAsia="Times New Roman" w:cs="Times New Roman"/>
          <w:lang w:eastAsia="sl-SI"/>
        </w:rPr>
        <w:t xml:space="preserve"> </w:t>
      </w:r>
      <w:r>
        <w:rPr>
          <w:rFonts w:eastAsia="Times New Roman" w:cs="Times New Roman"/>
          <w:lang w:eastAsia="sl-SI"/>
        </w:rPr>
        <w:t>dela</w:t>
      </w:r>
      <w:r w:rsidRPr="00382BCE">
        <w:rPr>
          <w:rFonts w:eastAsia="Times New Roman" w:cs="Times New Roman"/>
          <w:lang w:eastAsia="sl-SI"/>
        </w:rPr>
        <w:t xml:space="preserve"> izvedel </w:t>
      </w:r>
      <w:r>
        <w:rPr>
          <w:rFonts w:eastAsia="Times New Roman" w:cs="Times New Roman"/>
          <w:lang w:eastAsia="sl-SI"/>
        </w:rPr>
        <w:t xml:space="preserve">v zgoraj navedeni vsebini, </w:t>
      </w:r>
      <w:r w:rsidRPr="00382BCE">
        <w:rPr>
          <w:rFonts w:eastAsia="Times New Roman" w:cs="Times New Roman"/>
          <w:lang w:eastAsia="sl-SI"/>
        </w:rPr>
        <w:t>pravočasno, strokovno in kvalitetno, v skladu z določili pogodbe</w:t>
      </w:r>
      <w:r>
        <w:rPr>
          <w:rFonts w:eastAsia="Times New Roman" w:cs="Times New Roman"/>
          <w:lang w:eastAsia="sl-SI"/>
        </w:rPr>
        <w:t>. P</w:t>
      </w:r>
      <w:r w:rsidRPr="00382BCE">
        <w:rPr>
          <w:rFonts w:eastAsia="Times New Roman" w:cs="Times New Roman"/>
          <w:lang w:eastAsia="sl-SI"/>
        </w:rPr>
        <w:t>rojekt</w:t>
      </w:r>
      <w:r>
        <w:rPr>
          <w:rFonts w:eastAsia="Times New Roman" w:cs="Times New Roman"/>
          <w:lang w:eastAsia="sl-SI"/>
        </w:rPr>
        <w:t xml:space="preserve"> je</w:t>
      </w:r>
      <w:r w:rsidRPr="00382BCE">
        <w:rPr>
          <w:rFonts w:eastAsia="Times New Roman" w:cs="Times New Roman"/>
          <w:lang w:eastAsia="sl-SI"/>
        </w:rPr>
        <w:t xml:space="preserve"> uspešno zaključen</w:t>
      </w:r>
      <w:r>
        <w:rPr>
          <w:rFonts w:eastAsia="Times New Roman" w:cs="Times New Roman"/>
          <w:lang w:eastAsia="sl-SI"/>
        </w:rPr>
        <w:t xml:space="preserve"> in objekt je bil dan v uporabo</w:t>
      </w:r>
      <w:r w:rsidRPr="00382BCE">
        <w:rPr>
          <w:rFonts w:eastAsia="Times New Roman" w:cs="Times New Roman"/>
          <w:lang w:eastAsia="sl-SI"/>
        </w:rPr>
        <w:t>.</w:t>
      </w:r>
    </w:p>
    <w:p w14:paraId="758DA7D6" w14:textId="77777777" w:rsidR="00E37115" w:rsidRDefault="00E37115" w:rsidP="00E37115">
      <w:pPr>
        <w:autoSpaceDE w:val="0"/>
        <w:autoSpaceDN w:val="0"/>
        <w:adjustRightInd w:val="0"/>
        <w:jc w:val="both"/>
        <w:rPr>
          <w:rFonts w:eastAsia="Times New Roman" w:cs="Times New Roman"/>
          <w:i/>
          <w:iCs/>
          <w:lang w:eastAsia="sl-SI"/>
        </w:rPr>
      </w:pPr>
    </w:p>
    <w:p w14:paraId="566CC0B1" w14:textId="77777777" w:rsidR="00E37115" w:rsidRDefault="00E37115" w:rsidP="00E37115">
      <w:pPr>
        <w:autoSpaceDE w:val="0"/>
        <w:autoSpaceDN w:val="0"/>
        <w:adjustRightInd w:val="0"/>
        <w:jc w:val="both"/>
        <w:rPr>
          <w:rFonts w:eastAsia="Times New Roman" w:cs="Times New Roman"/>
          <w:i/>
          <w:iCs/>
          <w:lang w:eastAsia="sl-SI"/>
        </w:rPr>
      </w:pPr>
    </w:p>
    <w:p w14:paraId="25291B32" w14:textId="77777777" w:rsidR="00E37115" w:rsidRPr="00382BCE" w:rsidRDefault="00E37115" w:rsidP="00E37115">
      <w:pPr>
        <w:autoSpaceDE w:val="0"/>
        <w:autoSpaceDN w:val="0"/>
        <w:adjustRightInd w:val="0"/>
        <w:jc w:val="both"/>
        <w:rPr>
          <w:rFonts w:eastAsia="Times New Roman" w:cs="Times New Roman"/>
          <w:i/>
          <w:iCs/>
          <w:lang w:eastAsia="sl-SI"/>
        </w:rPr>
      </w:pPr>
    </w:p>
    <w:p w14:paraId="35051F49" w14:textId="77777777" w:rsidR="00E37115" w:rsidRPr="00382BCE" w:rsidRDefault="00E37115" w:rsidP="00E37115">
      <w:pPr>
        <w:autoSpaceDE w:val="0"/>
        <w:autoSpaceDN w:val="0"/>
        <w:adjustRightInd w:val="0"/>
        <w:jc w:val="both"/>
        <w:rPr>
          <w:rFonts w:eastAsia="Times New Roman" w:cs="Times New Roman"/>
          <w:iCs/>
          <w:lang w:eastAsia="sl-SI"/>
        </w:rPr>
      </w:pPr>
      <w:r w:rsidRPr="00382BCE">
        <w:rPr>
          <w:rFonts w:eastAsia="Times New Roman" w:cs="Times New Roman"/>
          <w:iCs/>
          <w:lang w:eastAsia="sl-SI"/>
        </w:rPr>
        <w:t>Kontaktna oseba naročnika za preverbo reference je: ________</w:t>
      </w:r>
      <w:r>
        <w:rPr>
          <w:rFonts w:eastAsia="Times New Roman" w:cs="Times New Roman"/>
          <w:iCs/>
          <w:lang w:eastAsia="sl-SI"/>
        </w:rPr>
        <w:t>____</w:t>
      </w:r>
      <w:r w:rsidRPr="00382BCE">
        <w:rPr>
          <w:rFonts w:eastAsia="Times New Roman" w:cs="Times New Roman"/>
          <w:iCs/>
          <w:lang w:eastAsia="sl-SI"/>
        </w:rPr>
        <w:t xml:space="preserve">_________________________, </w:t>
      </w:r>
    </w:p>
    <w:p w14:paraId="208E105C" w14:textId="77777777" w:rsidR="00E37115" w:rsidRPr="00382BCE" w:rsidRDefault="00E37115" w:rsidP="00E37115">
      <w:pPr>
        <w:autoSpaceDE w:val="0"/>
        <w:autoSpaceDN w:val="0"/>
        <w:adjustRightInd w:val="0"/>
        <w:jc w:val="both"/>
        <w:rPr>
          <w:rFonts w:eastAsia="Times New Roman" w:cs="Times New Roman"/>
          <w:iCs/>
          <w:lang w:eastAsia="sl-SI"/>
        </w:rPr>
      </w:pPr>
    </w:p>
    <w:p w14:paraId="05164EED" w14:textId="77777777" w:rsidR="00E37115" w:rsidRPr="00382BCE" w:rsidRDefault="00E37115" w:rsidP="00E37115">
      <w:pPr>
        <w:autoSpaceDE w:val="0"/>
        <w:autoSpaceDN w:val="0"/>
        <w:adjustRightInd w:val="0"/>
        <w:jc w:val="both"/>
        <w:rPr>
          <w:rFonts w:eastAsia="Times New Roman" w:cs="Times New Roman"/>
          <w:iCs/>
          <w:lang w:eastAsia="sl-SI"/>
        </w:rPr>
      </w:pPr>
      <w:r w:rsidRPr="00382BCE">
        <w:rPr>
          <w:rFonts w:eastAsia="Times New Roman" w:cs="Times New Roman"/>
          <w:iCs/>
          <w:lang w:eastAsia="sl-SI"/>
        </w:rPr>
        <w:t>e-pošta</w:t>
      </w:r>
      <w:r>
        <w:rPr>
          <w:rFonts w:eastAsia="Times New Roman" w:cs="Times New Roman"/>
          <w:iCs/>
          <w:lang w:eastAsia="sl-SI"/>
        </w:rPr>
        <w:t xml:space="preserve">: </w:t>
      </w:r>
      <w:r w:rsidRPr="00382BCE">
        <w:rPr>
          <w:rFonts w:eastAsia="Times New Roman" w:cs="Times New Roman"/>
          <w:iCs/>
          <w:lang w:eastAsia="sl-SI"/>
        </w:rPr>
        <w:t>______________</w:t>
      </w:r>
      <w:r>
        <w:rPr>
          <w:rFonts w:eastAsia="Times New Roman" w:cs="Times New Roman"/>
          <w:iCs/>
          <w:lang w:eastAsia="sl-SI"/>
        </w:rPr>
        <w:t>________________</w:t>
      </w:r>
      <w:r w:rsidRPr="00382BCE">
        <w:rPr>
          <w:rFonts w:eastAsia="Times New Roman" w:cs="Times New Roman"/>
          <w:iCs/>
          <w:lang w:eastAsia="sl-SI"/>
        </w:rPr>
        <w:t>__, telefonska št.</w:t>
      </w:r>
      <w:r>
        <w:rPr>
          <w:rFonts w:eastAsia="Times New Roman" w:cs="Times New Roman"/>
          <w:iCs/>
          <w:lang w:eastAsia="sl-SI"/>
        </w:rPr>
        <w:t>:</w:t>
      </w:r>
      <w:r w:rsidRPr="00382BCE">
        <w:rPr>
          <w:rFonts w:eastAsia="Times New Roman" w:cs="Times New Roman"/>
          <w:iCs/>
          <w:lang w:eastAsia="sl-SI"/>
        </w:rPr>
        <w:t xml:space="preserve"> </w:t>
      </w:r>
      <w:r w:rsidRPr="00382BCE">
        <w:rPr>
          <w:rFonts w:eastAsia="Times New Roman" w:cs="Times New Roman"/>
          <w:iCs/>
          <w:lang w:eastAsia="sl-SI"/>
        </w:rPr>
        <w:softHyphen/>
      </w:r>
      <w:r w:rsidRPr="00382BCE">
        <w:rPr>
          <w:rFonts w:eastAsia="Times New Roman" w:cs="Times New Roman"/>
          <w:iCs/>
          <w:lang w:eastAsia="sl-SI"/>
        </w:rPr>
        <w:softHyphen/>
      </w:r>
      <w:r w:rsidRPr="00382BCE">
        <w:rPr>
          <w:rFonts w:eastAsia="Times New Roman" w:cs="Times New Roman"/>
          <w:iCs/>
          <w:lang w:eastAsia="sl-SI"/>
        </w:rPr>
        <w:softHyphen/>
      </w:r>
      <w:r w:rsidRPr="00382BCE">
        <w:rPr>
          <w:rFonts w:eastAsia="Times New Roman" w:cs="Times New Roman"/>
          <w:iCs/>
          <w:lang w:eastAsia="sl-SI"/>
        </w:rPr>
        <w:softHyphen/>
      </w:r>
      <w:r w:rsidRPr="00382BCE">
        <w:rPr>
          <w:rFonts w:eastAsia="Times New Roman" w:cs="Times New Roman"/>
          <w:iCs/>
          <w:lang w:eastAsia="sl-SI"/>
        </w:rPr>
        <w:softHyphen/>
      </w:r>
      <w:r w:rsidRPr="00382BCE">
        <w:rPr>
          <w:rFonts w:eastAsia="Times New Roman" w:cs="Times New Roman"/>
          <w:iCs/>
          <w:lang w:eastAsia="sl-SI"/>
        </w:rPr>
        <w:softHyphen/>
      </w:r>
      <w:r w:rsidRPr="00382BCE">
        <w:rPr>
          <w:rFonts w:eastAsia="Times New Roman" w:cs="Times New Roman"/>
          <w:iCs/>
          <w:lang w:eastAsia="sl-SI"/>
        </w:rPr>
        <w:softHyphen/>
      </w:r>
      <w:r w:rsidRPr="00382BCE">
        <w:rPr>
          <w:rFonts w:eastAsia="Times New Roman" w:cs="Times New Roman"/>
          <w:iCs/>
          <w:lang w:eastAsia="sl-SI"/>
        </w:rPr>
        <w:softHyphen/>
      </w:r>
      <w:r w:rsidRPr="00382BCE">
        <w:rPr>
          <w:rFonts w:eastAsia="Times New Roman" w:cs="Times New Roman"/>
          <w:iCs/>
          <w:lang w:eastAsia="sl-SI"/>
        </w:rPr>
        <w:softHyphen/>
      </w:r>
      <w:r w:rsidRPr="00382BCE">
        <w:rPr>
          <w:rFonts w:eastAsia="Times New Roman" w:cs="Times New Roman"/>
          <w:iCs/>
          <w:lang w:eastAsia="sl-SI"/>
        </w:rPr>
        <w:softHyphen/>
        <w:t>____________________________.</w:t>
      </w:r>
    </w:p>
    <w:p w14:paraId="43DE81BC" w14:textId="77777777" w:rsidR="00E37115" w:rsidRDefault="00E37115" w:rsidP="00E37115">
      <w:pPr>
        <w:autoSpaceDE w:val="0"/>
        <w:autoSpaceDN w:val="0"/>
        <w:adjustRightInd w:val="0"/>
        <w:jc w:val="both"/>
        <w:rPr>
          <w:rFonts w:eastAsia="Times New Roman" w:cs="Times New Roman"/>
          <w:iCs/>
          <w:lang w:eastAsia="sl-SI"/>
        </w:rPr>
      </w:pPr>
    </w:p>
    <w:p w14:paraId="4A23E682" w14:textId="77777777" w:rsidR="00E37115" w:rsidRDefault="00E37115" w:rsidP="00E37115">
      <w:pPr>
        <w:autoSpaceDE w:val="0"/>
        <w:autoSpaceDN w:val="0"/>
        <w:adjustRightInd w:val="0"/>
        <w:jc w:val="both"/>
        <w:rPr>
          <w:rFonts w:eastAsia="Times New Roman" w:cs="Times New Roman"/>
          <w:iCs/>
          <w:lang w:eastAsia="sl-SI"/>
        </w:rPr>
      </w:pPr>
    </w:p>
    <w:p w14:paraId="5E4EE191" w14:textId="77777777" w:rsidR="00E37115" w:rsidRPr="00382BCE" w:rsidRDefault="00E37115" w:rsidP="00E37115">
      <w:pPr>
        <w:autoSpaceDE w:val="0"/>
        <w:autoSpaceDN w:val="0"/>
        <w:adjustRightInd w:val="0"/>
        <w:jc w:val="both"/>
        <w:rPr>
          <w:rFonts w:eastAsia="Times New Roman" w:cs="Times New Roman"/>
          <w:iCs/>
          <w:lang w:eastAsia="sl-SI"/>
        </w:rPr>
      </w:pPr>
    </w:p>
    <w:tbl>
      <w:tblPr>
        <w:tblW w:w="9777" w:type="dxa"/>
        <w:tblLayout w:type="fixed"/>
        <w:tblLook w:val="0000" w:firstRow="0" w:lastRow="0" w:firstColumn="0" w:lastColumn="0" w:noHBand="0" w:noVBand="0"/>
      </w:tblPr>
      <w:tblGrid>
        <w:gridCol w:w="4888"/>
        <w:gridCol w:w="4889"/>
      </w:tblGrid>
      <w:tr w:rsidR="00E37115" w:rsidRPr="00380898" w14:paraId="5A26B332" w14:textId="77777777" w:rsidTr="00AA1953">
        <w:tc>
          <w:tcPr>
            <w:tcW w:w="4888" w:type="dxa"/>
            <w:vAlign w:val="center"/>
          </w:tcPr>
          <w:p w14:paraId="13305770" w14:textId="77777777" w:rsidR="00E37115" w:rsidRDefault="00E37115" w:rsidP="00AA1953">
            <w:pPr>
              <w:snapToGrid w:val="0"/>
              <w:spacing w:before="60" w:after="40"/>
            </w:pPr>
          </w:p>
          <w:p w14:paraId="40971C69" w14:textId="77777777" w:rsidR="00E37115" w:rsidRPr="00380898" w:rsidRDefault="00E37115" w:rsidP="00AA1953">
            <w:pPr>
              <w:snapToGrid w:val="0"/>
              <w:spacing w:before="60" w:after="40"/>
            </w:pPr>
            <w:r w:rsidRPr="00380898">
              <w:t>Kraj in datum:</w:t>
            </w:r>
          </w:p>
        </w:tc>
        <w:tc>
          <w:tcPr>
            <w:tcW w:w="4889" w:type="dxa"/>
            <w:vAlign w:val="center"/>
          </w:tcPr>
          <w:p w14:paraId="0029AEE2" w14:textId="77777777" w:rsidR="00E37115" w:rsidRPr="00380898" w:rsidRDefault="00E37115" w:rsidP="00AA1953">
            <w:pPr>
              <w:snapToGrid w:val="0"/>
              <w:spacing w:before="60" w:after="40"/>
            </w:pPr>
          </w:p>
        </w:tc>
      </w:tr>
      <w:tr w:rsidR="00E37115" w:rsidRPr="00380898" w14:paraId="40BFAB80" w14:textId="77777777" w:rsidTr="00AA1953">
        <w:tc>
          <w:tcPr>
            <w:tcW w:w="4888" w:type="dxa"/>
            <w:vAlign w:val="center"/>
          </w:tcPr>
          <w:p w14:paraId="19B56D9E" w14:textId="77777777" w:rsidR="00E37115" w:rsidRPr="00380898" w:rsidRDefault="00E37115" w:rsidP="00AA1953">
            <w:pPr>
              <w:snapToGrid w:val="0"/>
              <w:spacing w:before="60" w:after="40"/>
            </w:pPr>
          </w:p>
        </w:tc>
        <w:tc>
          <w:tcPr>
            <w:tcW w:w="4889" w:type="dxa"/>
            <w:vAlign w:val="center"/>
          </w:tcPr>
          <w:p w14:paraId="603B1033" w14:textId="77777777" w:rsidR="00E37115" w:rsidRDefault="00E37115" w:rsidP="00AA1953">
            <w:pPr>
              <w:snapToGrid w:val="0"/>
              <w:spacing w:before="60" w:after="40"/>
            </w:pPr>
            <w:r w:rsidRPr="00380898">
              <w:t>podpis referenčnega naročnika in žig</w:t>
            </w:r>
          </w:p>
          <w:p w14:paraId="54E97182" w14:textId="77777777" w:rsidR="00E37115" w:rsidRDefault="00E37115" w:rsidP="00AA1953">
            <w:pPr>
              <w:snapToGrid w:val="0"/>
              <w:spacing w:before="60" w:after="40"/>
            </w:pPr>
          </w:p>
          <w:p w14:paraId="1AB4612B" w14:textId="77777777" w:rsidR="00E37115" w:rsidRDefault="00E37115" w:rsidP="00AA1953">
            <w:pPr>
              <w:snapToGrid w:val="0"/>
              <w:spacing w:before="60" w:after="40"/>
            </w:pPr>
          </w:p>
          <w:p w14:paraId="15007967" w14:textId="77777777" w:rsidR="00E37115" w:rsidRDefault="00E37115" w:rsidP="00AA1953">
            <w:pPr>
              <w:snapToGrid w:val="0"/>
              <w:spacing w:before="60" w:after="40"/>
            </w:pPr>
          </w:p>
          <w:p w14:paraId="4E3E2288" w14:textId="77777777" w:rsidR="00E37115" w:rsidRPr="00380898" w:rsidRDefault="00E37115" w:rsidP="00AA1953">
            <w:pPr>
              <w:snapToGrid w:val="0"/>
              <w:spacing w:before="60" w:after="40"/>
            </w:pPr>
            <w:r>
              <w:t xml:space="preserve"> </w:t>
            </w:r>
          </w:p>
        </w:tc>
      </w:tr>
    </w:tbl>
    <w:p w14:paraId="14231D27" w14:textId="77777777" w:rsidR="00E37115" w:rsidRPr="00380898" w:rsidRDefault="00E37115" w:rsidP="00E37115">
      <w:pPr>
        <w:autoSpaceDE w:val="0"/>
        <w:autoSpaceDN w:val="0"/>
        <w:adjustRightInd w:val="0"/>
        <w:rPr>
          <w:rFonts w:eastAsia="Times New Roman" w:cs="Times New Roman"/>
          <w:b/>
          <w:bCs/>
          <w:lang w:eastAsia="sl-SI"/>
        </w:rPr>
      </w:pPr>
    </w:p>
    <w:p w14:paraId="222217DE" w14:textId="77777777" w:rsidR="00E37115" w:rsidRDefault="00E37115" w:rsidP="00E37115">
      <w:pPr>
        <w:rPr>
          <w:rFonts w:eastAsia="Times New Roman" w:cs="Times New Roman"/>
          <w:b/>
          <w:bCs/>
          <w:lang w:eastAsia="sl-SI"/>
        </w:rPr>
      </w:pPr>
      <w:r>
        <w:rPr>
          <w:rFonts w:eastAsia="Times New Roman" w:cs="Times New Roman"/>
          <w:b/>
          <w:bCs/>
          <w:lang w:eastAsia="sl-SI"/>
        </w:rPr>
        <w:br w:type="page"/>
      </w:r>
    </w:p>
    <w:p w14:paraId="5B940014" w14:textId="77777777" w:rsidR="00E37115" w:rsidRDefault="00E37115" w:rsidP="00DC1E57">
      <w:pPr>
        <w:autoSpaceDE w:val="0"/>
        <w:autoSpaceDN w:val="0"/>
        <w:adjustRightInd w:val="0"/>
        <w:jc w:val="both"/>
        <w:rPr>
          <w:rFonts w:eastAsia="Times New Roman" w:cs="Times New Roman"/>
          <w:b/>
          <w:iCs/>
          <w:sz w:val="24"/>
          <w:szCs w:val="24"/>
          <w:highlight w:val="darkGray"/>
          <w:lang w:eastAsia="sl-SI"/>
        </w:rPr>
      </w:pPr>
    </w:p>
    <w:p w14:paraId="748A7A7F" w14:textId="77777777" w:rsidR="00E37115" w:rsidRDefault="00E37115" w:rsidP="00DC1E57">
      <w:pPr>
        <w:autoSpaceDE w:val="0"/>
        <w:autoSpaceDN w:val="0"/>
        <w:adjustRightInd w:val="0"/>
        <w:jc w:val="both"/>
        <w:rPr>
          <w:rFonts w:eastAsia="Times New Roman" w:cs="Times New Roman"/>
          <w:b/>
          <w:iCs/>
          <w:sz w:val="24"/>
          <w:szCs w:val="24"/>
          <w:highlight w:val="darkGray"/>
          <w:lang w:eastAsia="sl-SI"/>
        </w:rPr>
      </w:pPr>
    </w:p>
    <w:p w14:paraId="77B324A1" w14:textId="77777777" w:rsidR="00E37115" w:rsidRDefault="00E37115" w:rsidP="00DC1E57">
      <w:pPr>
        <w:autoSpaceDE w:val="0"/>
        <w:autoSpaceDN w:val="0"/>
        <w:adjustRightInd w:val="0"/>
        <w:jc w:val="both"/>
        <w:rPr>
          <w:rFonts w:eastAsia="Times New Roman" w:cs="Times New Roman"/>
          <w:b/>
          <w:iCs/>
          <w:sz w:val="24"/>
          <w:szCs w:val="24"/>
          <w:highlight w:val="darkGray"/>
          <w:lang w:eastAsia="sl-SI"/>
        </w:rPr>
      </w:pPr>
    </w:p>
    <w:p w14:paraId="10CADCA4" w14:textId="77777777" w:rsidR="00E37115" w:rsidRDefault="00E37115" w:rsidP="00DC1E57">
      <w:pPr>
        <w:autoSpaceDE w:val="0"/>
        <w:autoSpaceDN w:val="0"/>
        <w:adjustRightInd w:val="0"/>
        <w:jc w:val="both"/>
        <w:rPr>
          <w:rFonts w:eastAsia="Times New Roman" w:cs="Times New Roman"/>
          <w:b/>
          <w:iCs/>
          <w:sz w:val="24"/>
          <w:szCs w:val="24"/>
          <w:highlight w:val="darkGray"/>
          <w:lang w:eastAsia="sl-SI"/>
        </w:rPr>
      </w:pPr>
    </w:p>
    <w:p w14:paraId="6C95AD42" w14:textId="2E9121CF" w:rsidR="00280D69" w:rsidRPr="00DC1E57" w:rsidRDefault="002559C0" w:rsidP="00DC1E57">
      <w:pPr>
        <w:autoSpaceDE w:val="0"/>
        <w:autoSpaceDN w:val="0"/>
        <w:adjustRightInd w:val="0"/>
        <w:jc w:val="both"/>
        <w:rPr>
          <w:rFonts w:eastAsia="Times New Roman" w:cs="Times New Roman"/>
          <w:b/>
          <w:iCs/>
          <w:sz w:val="24"/>
          <w:szCs w:val="24"/>
          <w:lang w:eastAsia="sl-SI"/>
        </w:rPr>
      </w:pPr>
      <w:r w:rsidRPr="002559C0">
        <w:rPr>
          <w:rFonts w:eastAsia="Times New Roman" w:cs="Times New Roman"/>
          <w:b/>
          <w:iCs/>
          <w:sz w:val="24"/>
          <w:szCs w:val="24"/>
          <w:highlight w:val="darkGray"/>
          <w:lang w:eastAsia="sl-SI"/>
        </w:rPr>
        <w:t>Obr_</w:t>
      </w:r>
      <w:r w:rsidR="00964F42">
        <w:rPr>
          <w:rFonts w:eastAsia="Times New Roman" w:cs="Times New Roman"/>
          <w:b/>
          <w:iCs/>
          <w:sz w:val="24"/>
          <w:szCs w:val="24"/>
          <w:highlight w:val="darkGray"/>
          <w:lang w:eastAsia="sl-SI"/>
        </w:rPr>
        <w:t>8</w:t>
      </w:r>
    </w:p>
    <w:p w14:paraId="4524B144" w14:textId="77777777" w:rsidR="00280D69" w:rsidRPr="0072737A" w:rsidRDefault="00280D69" w:rsidP="00293FBE">
      <w:pPr>
        <w:widowControl w:val="0"/>
        <w:tabs>
          <w:tab w:val="center" w:pos="4534"/>
        </w:tabs>
        <w:autoSpaceDE w:val="0"/>
        <w:autoSpaceDN w:val="0"/>
        <w:adjustRightInd w:val="0"/>
        <w:jc w:val="center"/>
        <w:rPr>
          <w:b/>
          <w:bCs/>
        </w:rPr>
      </w:pPr>
      <w:r w:rsidRPr="0072737A">
        <w:rPr>
          <w:b/>
          <w:bCs/>
        </w:rPr>
        <w:t>MENIČNA IZJAVA</w:t>
      </w:r>
    </w:p>
    <w:p w14:paraId="2BB153F2" w14:textId="77777777" w:rsidR="00280D69" w:rsidRPr="0072737A" w:rsidRDefault="00280D69" w:rsidP="00293FBE">
      <w:pPr>
        <w:widowControl w:val="0"/>
        <w:tabs>
          <w:tab w:val="center" w:pos="4534"/>
        </w:tabs>
        <w:autoSpaceDE w:val="0"/>
        <w:autoSpaceDN w:val="0"/>
        <w:adjustRightInd w:val="0"/>
        <w:jc w:val="center"/>
        <w:rPr>
          <w:b/>
          <w:bCs/>
        </w:rPr>
      </w:pPr>
      <w:r w:rsidRPr="0072737A">
        <w:rPr>
          <w:b/>
          <w:bCs/>
        </w:rPr>
        <w:t>za resnost ponudbe s pooblastilom za izpolnitev in unovčenje</w:t>
      </w:r>
      <w:r w:rsidR="002559C0">
        <w:rPr>
          <w:b/>
          <w:bCs/>
        </w:rPr>
        <w:t xml:space="preserve"> menice</w:t>
      </w:r>
    </w:p>
    <w:p w14:paraId="4CEE4760" w14:textId="77777777" w:rsidR="00280D69" w:rsidRPr="0072737A" w:rsidRDefault="00280D69" w:rsidP="00293FBE">
      <w:pPr>
        <w:widowControl w:val="0"/>
        <w:tabs>
          <w:tab w:val="center" w:pos="4534"/>
        </w:tabs>
        <w:autoSpaceDE w:val="0"/>
        <w:autoSpaceDN w:val="0"/>
        <w:adjustRightInd w:val="0"/>
        <w:rPr>
          <w:b/>
          <w:bCs/>
        </w:rPr>
      </w:pPr>
    </w:p>
    <w:p w14:paraId="6C350D42" w14:textId="12B148DA" w:rsidR="00280D69" w:rsidRPr="0072737A" w:rsidRDefault="00280D69" w:rsidP="00293FBE">
      <w:pPr>
        <w:rPr>
          <w:bCs/>
        </w:rPr>
      </w:pPr>
      <w:r w:rsidRPr="0072737A">
        <w:rPr>
          <w:bCs/>
        </w:rPr>
        <w:t>Ponudnik:</w:t>
      </w:r>
      <w:r w:rsidR="00293FBE">
        <w:rPr>
          <w:bCs/>
        </w:rPr>
        <w:t xml:space="preserve"> _______________</w:t>
      </w:r>
      <w:r w:rsidRPr="0072737A">
        <w:rPr>
          <w:bCs/>
        </w:rPr>
        <w:t>___________________________________________________________</w:t>
      </w:r>
    </w:p>
    <w:p w14:paraId="4A4A7F95" w14:textId="36449FFF" w:rsidR="00280D69" w:rsidRDefault="00280D69" w:rsidP="00293FBE">
      <w:pPr>
        <w:jc w:val="center"/>
        <w:rPr>
          <w:i/>
          <w:iCs/>
        </w:rPr>
      </w:pPr>
      <w:r w:rsidRPr="0072737A">
        <w:rPr>
          <w:i/>
          <w:iCs/>
        </w:rPr>
        <w:t>(firma in sedež ponudnika)</w:t>
      </w:r>
    </w:p>
    <w:p w14:paraId="01BADA73" w14:textId="77777777" w:rsidR="00293FBE" w:rsidRPr="0072737A" w:rsidRDefault="00293FBE" w:rsidP="00293FBE">
      <w:pPr>
        <w:jc w:val="center"/>
        <w:rPr>
          <w:i/>
          <w:iCs/>
        </w:rPr>
      </w:pPr>
    </w:p>
    <w:p w14:paraId="270D5278" w14:textId="38DEC171" w:rsidR="00280D69" w:rsidRPr="00EF5B93" w:rsidRDefault="00280D69" w:rsidP="00293FBE">
      <w:pPr>
        <w:widowControl w:val="0"/>
        <w:tabs>
          <w:tab w:val="left" w:pos="90"/>
        </w:tabs>
        <w:autoSpaceDE w:val="0"/>
        <w:autoSpaceDN w:val="0"/>
        <w:adjustRightInd w:val="0"/>
        <w:jc w:val="both"/>
        <w:rPr>
          <w:sz w:val="20"/>
          <w:szCs w:val="20"/>
        </w:rPr>
      </w:pPr>
      <w:r w:rsidRPr="002D556B">
        <w:rPr>
          <w:sz w:val="20"/>
          <w:szCs w:val="20"/>
        </w:rPr>
        <w:t>Naročniku</w:t>
      </w:r>
      <w:r w:rsidRPr="00EF5B93">
        <w:rPr>
          <w:sz w:val="20"/>
          <w:szCs w:val="20"/>
        </w:rPr>
        <w:t>, M</w:t>
      </w:r>
      <w:r w:rsidR="0065570F" w:rsidRPr="00EF5B93">
        <w:rPr>
          <w:sz w:val="20"/>
          <w:szCs w:val="20"/>
        </w:rPr>
        <w:t xml:space="preserve">uzeju novejše zgodovine, Prešernova </w:t>
      </w:r>
      <w:r w:rsidR="00F04DA4" w:rsidRPr="00EF5B93">
        <w:rPr>
          <w:sz w:val="20"/>
          <w:szCs w:val="20"/>
        </w:rPr>
        <w:t>ulica 17</w:t>
      </w:r>
      <w:r w:rsidR="0065570F" w:rsidRPr="00EF5B93">
        <w:rPr>
          <w:sz w:val="20"/>
          <w:szCs w:val="20"/>
        </w:rPr>
        <w:t>, Celje,</w:t>
      </w:r>
      <w:r w:rsidRPr="00EF5B93">
        <w:rPr>
          <w:sz w:val="20"/>
          <w:szCs w:val="20"/>
        </w:rPr>
        <w:t xml:space="preserve"> kot zavarovanje za resnost naše ponudbe za pridobitev </w:t>
      </w:r>
      <w:r w:rsidRPr="00EF5B93">
        <w:rPr>
          <w:bCs/>
          <w:sz w:val="20"/>
          <w:szCs w:val="20"/>
        </w:rPr>
        <w:t xml:space="preserve">javnega naročila </w:t>
      </w:r>
      <w:r w:rsidRPr="00EF5B93">
        <w:rPr>
          <w:b/>
          <w:sz w:val="20"/>
          <w:szCs w:val="20"/>
        </w:rPr>
        <w:t>»</w:t>
      </w:r>
      <w:r w:rsidR="006B77CE" w:rsidRPr="00EF5B93">
        <w:rPr>
          <w:b/>
          <w:bCs/>
          <w:sz w:val="20"/>
          <w:szCs w:val="20"/>
        </w:rPr>
        <w:t>FOTOHIŠA PELIKAN – REKONSTRUKCIJA IN SPREMEMBA NAMEMBNOSTI</w:t>
      </w:r>
      <w:r w:rsidRPr="00EF5B93">
        <w:rPr>
          <w:b/>
          <w:sz w:val="20"/>
          <w:szCs w:val="20"/>
        </w:rPr>
        <w:t>«</w:t>
      </w:r>
      <w:r w:rsidR="00D5598A" w:rsidRPr="00EF5B93">
        <w:rPr>
          <w:b/>
          <w:sz w:val="20"/>
          <w:szCs w:val="20"/>
        </w:rPr>
        <w:t xml:space="preserve"> </w:t>
      </w:r>
      <w:r w:rsidRPr="00EF5B93">
        <w:rPr>
          <w:bCs/>
          <w:sz w:val="20"/>
          <w:szCs w:val="20"/>
        </w:rPr>
        <w:t xml:space="preserve">z oznako </w:t>
      </w:r>
      <w:r w:rsidR="00222B4B" w:rsidRPr="00EF5B93">
        <w:rPr>
          <w:b/>
          <w:bCs/>
          <w:sz w:val="20"/>
          <w:szCs w:val="20"/>
        </w:rPr>
        <w:t>JNMV-</w:t>
      </w:r>
      <w:r w:rsidR="00EF5B93" w:rsidRPr="00EF5B93">
        <w:rPr>
          <w:b/>
          <w:bCs/>
          <w:sz w:val="20"/>
          <w:szCs w:val="20"/>
        </w:rPr>
        <w:t>001</w:t>
      </w:r>
      <w:r w:rsidR="00222B4B" w:rsidRPr="00EF5B93">
        <w:rPr>
          <w:b/>
          <w:bCs/>
          <w:sz w:val="20"/>
          <w:szCs w:val="20"/>
        </w:rPr>
        <w:t>-2021-G</w:t>
      </w:r>
      <w:r w:rsidR="00964F42" w:rsidRPr="00EF5B93">
        <w:rPr>
          <w:b/>
          <w:bCs/>
          <w:sz w:val="20"/>
          <w:szCs w:val="20"/>
        </w:rPr>
        <w:t xml:space="preserve"> </w:t>
      </w:r>
      <w:r w:rsidR="00C91499" w:rsidRPr="00EF5B93">
        <w:rPr>
          <w:sz w:val="20"/>
          <w:szCs w:val="20"/>
        </w:rPr>
        <w:t>(</w:t>
      </w:r>
      <w:r w:rsidR="00293FBE" w:rsidRPr="00EF5B93">
        <w:rPr>
          <w:sz w:val="20"/>
          <w:szCs w:val="20"/>
        </w:rPr>
        <w:t xml:space="preserve">objavljenega na Portalu javnih naročil z oznako: </w:t>
      </w:r>
      <w:r w:rsidR="009F5469" w:rsidRPr="00EF5B93">
        <w:rPr>
          <w:rFonts w:eastAsia="Times New Roman"/>
          <w:b/>
          <w:bCs/>
          <w:sz w:val="20"/>
          <w:szCs w:val="20"/>
        </w:rPr>
        <w:t>JN00</w:t>
      </w:r>
      <w:r w:rsidR="00293FBE" w:rsidRPr="00EF5B93">
        <w:rPr>
          <w:rFonts w:eastAsia="Times New Roman"/>
          <w:b/>
          <w:bCs/>
          <w:sz w:val="20"/>
          <w:szCs w:val="20"/>
        </w:rPr>
        <w:t>___</w:t>
      </w:r>
      <w:r w:rsidR="009F5469" w:rsidRPr="00EF5B93">
        <w:rPr>
          <w:rFonts w:eastAsia="Times New Roman"/>
          <w:b/>
          <w:bCs/>
          <w:sz w:val="20"/>
          <w:szCs w:val="20"/>
        </w:rPr>
        <w:t>/2021-W01</w:t>
      </w:r>
      <w:r w:rsidR="00C91499" w:rsidRPr="00EF5B93">
        <w:rPr>
          <w:rFonts w:ascii="Arial" w:eastAsia="Times New Roman" w:hAnsi="Arial" w:cs="Arial"/>
          <w:sz w:val="20"/>
          <w:szCs w:val="20"/>
        </w:rPr>
        <w:t>)</w:t>
      </w:r>
      <w:r w:rsidRPr="00EF5B93">
        <w:rPr>
          <w:sz w:val="20"/>
          <w:szCs w:val="20"/>
        </w:rPr>
        <w:t>, izročamo bianco menico ter to menično izjavo s pooblastilom za izpolnitev in unovčenje menice.</w:t>
      </w:r>
    </w:p>
    <w:p w14:paraId="28D4EFE1" w14:textId="77777777" w:rsidR="00293FBE" w:rsidRPr="00EF5B93" w:rsidRDefault="00293FBE" w:rsidP="00293FBE">
      <w:pPr>
        <w:widowControl w:val="0"/>
        <w:tabs>
          <w:tab w:val="left" w:pos="90"/>
        </w:tabs>
        <w:autoSpaceDE w:val="0"/>
        <w:autoSpaceDN w:val="0"/>
        <w:adjustRightInd w:val="0"/>
        <w:jc w:val="both"/>
        <w:rPr>
          <w:sz w:val="20"/>
          <w:szCs w:val="20"/>
        </w:rPr>
      </w:pPr>
    </w:p>
    <w:p w14:paraId="4521892E" w14:textId="31988521" w:rsidR="00280D69" w:rsidRPr="0072737A" w:rsidRDefault="00280D69" w:rsidP="00293FBE">
      <w:pPr>
        <w:widowControl w:val="0"/>
        <w:tabs>
          <w:tab w:val="left" w:pos="90"/>
        </w:tabs>
        <w:autoSpaceDE w:val="0"/>
        <w:autoSpaceDN w:val="0"/>
        <w:adjustRightInd w:val="0"/>
        <w:jc w:val="both"/>
        <w:rPr>
          <w:sz w:val="20"/>
        </w:rPr>
      </w:pPr>
      <w:r w:rsidRPr="00EF5B93">
        <w:rPr>
          <w:sz w:val="20"/>
        </w:rPr>
        <w:t xml:space="preserve">Naročnika </w:t>
      </w:r>
      <w:r w:rsidR="0065570F" w:rsidRPr="00EF5B93">
        <w:rPr>
          <w:b/>
          <w:sz w:val="20"/>
        </w:rPr>
        <w:t>Muzej novejše zgodovine</w:t>
      </w:r>
      <w:r w:rsidR="00F04DA4" w:rsidRPr="00EF5B93">
        <w:rPr>
          <w:b/>
          <w:sz w:val="20"/>
        </w:rPr>
        <w:t xml:space="preserve"> Celje</w:t>
      </w:r>
      <w:r w:rsidR="0065570F" w:rsidRPr="00EF5B93">
        <w:rPr>
          <w:b/>
          <w:sz w:val="20"/>
        </w:rPr>
        <w:t>, P</w:t>
      </w:r>
      <w:r w:rsidR="006B77CE" w:rsidRPr="00EF5B93">
        <w:rPr>
          <w:b/>
          <w:sz w:val="20"/>
        </w:rPr>
        <w:t>re</w:t>
      </w:r>
      <w:r w:rsidR="0065570F" w:rsidRPr="00EF5B93">
        <w:rPr>
          <w:b/>
          <w:sz w:val="20"/>
        </w:rPr>
        <w:t>šernova</w:t>
      </w:r>
      <w:r w:rsidR="00F04DA4" w:rsidRPr="00EF5B93">
        <w:rPr>
          <w:b/>
          <w:sz w:val="20"/>
        </w:rPr>
        <w:t xml:space="preserve"> ulica</w:t>
      </w:r>
      <w:r w:rsidRPr="00EF5B93">
        <w:rPr>
          <w:b/>
          <w:sz w:val="20"/>
        </w:rPr>
        <w:t xml:space="preserve"> </w:t>
      </w:r>
      <w:r w:rsidR="006B77CE" w:rsidRPr="00EF5B93">
        <w:rPr>
          <w:b/>
          <w:sz w:val="20"/>
        </w:rPr>
        <w:t>17</w:t>
      </w:r>
      <w:r w:rsidRPr="00EF5B93">
        <w:rPr>
          <w:b/>
          <w:sz w:val="20"/>
        </w:rPr>
        <w:t>, 3000 Celje</w:t>
      </w:r>
      <w:r w:rsidRPr="00EF5B93">
        <w:rPr>
          <w:sz w:val="20"/>
        </w:rPr>
        <w:t>, nepreklicno</w:t>
      </w:r>
      <w:r w:rsidRPr="0072737A">
        <w:rPr>
          <w:sz w:val="20"/>
        </w:rPr>
        <w:t xml:space="preserve"> pooblaščamo, da izpolni priloženo menico z zneskom v višini </w:t>
      </w:r>
      <w:r w:rsidR="00293FBE">
        <w:rPr>
          <w:b/>
          <w:sz w:val="20"/>
        </w:rPr>
        <w:t>5</w:t>
      </w:r>
      <w:r w:rsidR="003558D8" w:rsidRPr="003558D8">
        <w:rPr>
          <w:b/>
          <w:sz w:val="20"/>
        </w:rPr>
        <w:t>.</w:t>
      </w:r>
      <w:r w:rsidR="00964F42">
        <w:rPr>
          <w:b/>
          <w:sz w:val="20"/>
        </w:rPr>
        <w:t>0</w:t>
      </w:r>
      <w:r w:rsidRPr="003558D8">
        <w:rPr>
          <w:b/>
          <w:sz w:val="20"/>
        </w:rPr>
        <w:t xml:space="preserve">00,00 </w:t>
      </w:r>
      <w:r w:rsidRPr="003558D8">
        <w:rPr>
          <w:sz w:val="20"/>
        </w:rPr>
        <w:t>EUR</w:t>
      </w:r>
      <w:r w:rsidRPr="0072737A">
        <w:rPr>
          <w:sz w:val="20"/>
        </w:rPr>
        <w:t xml:space="preserve"> in z vsemi ostalimi podatki ter jo na naš račun unovči v primeru če: </w:t>
      </w:r>
    </w:p>
    <w:p w14:paraId="32987D68" w14:textId="6EDC9884" w:rsidR="00280D69" w:rsidRPr="0072737A" w:rsidRDefault="00280D69" w:rsidP="00293FBE">
      <w:pPr>
        <w:autoSpaceDE w:val="0"/>
        <w:autoSpaceDN w:val="0"/>
        <w:adjustRightInd w:val="0"/>
        <w:jc w:val="both"/>
        <w:rPr>
          <w:rFonts w:eastAsia="Times New Roman" w:cs="Times New Roman"/>
          <w:bCs/>
          <w:sz w:val="20"/>
          <w:szCs w:val="20"/>
          <w:lang w:eastAsia="sl-SI"/>
        </w:rPr>
      </w:pPr>
      <w:r w:rsidRPr="0072737A">
        <w:rPr>
          <w:rFonts w:eastAsia="Times New Roman" w:cs="Times New Roman"/>
          <w:bCs/>
          <w:sz w:val="20"/>
          <w:szCs w:val="20"/>
          <w:lang w:eastAsia="sl-SI"/>
        </w:rPr>
        <w:t xml:space="preserve">- </w:t>
      </w:r>
      <w:r w:rsidR="00164DD4">
        <w:rPr>
          <w:rFonts w:eastAsia="Times New Roman" w:cs="Times New Roman"/>
          <w:bCs/>
          <w:sz w:val="20"/>
          <w:szCs w:val="20"/>
          <w:lang w:eastAsia="sl-SI"/>
        </w:rPr>
        <w:t xml:space="preserve">ponudnik </w:t>
      </w:r>
      <w:r w:rsidRPr="0072737A">
        <w:rPr>
          <w:rFonts w:eastAsia="Times New Roman" w:cs="Times New Roman"/>
          <w:bCs/>
          <w:sz w:val="20"/>
          <w:szCs w:val="20"/>
          <w:lang w:eastAsia="sl-SI"/>
        </w:rPr>
        <w:t>po roku za oddajo ponudb</w:t>
      </w:r>
      <w:r w:rsidR="00164DD4">
        <w:rPr>
          <w:rFonts w:eastAsia="Times New Roman" w:cs="Times New Roman"/>
          <w:bCs/>
          <w:sz w:val="20"/>
          <w:szCs w:val="20"/>
          <w:lang w:eastAsia="sl-SI"/>
        </w:rPr>
        <w:t xml:space="preserve"> v času njene veljavnosti</w:t>
      </w:r>
      <w:r w:rsidRPr="0072737A">
        <w:rPr>
          <w:rFonts w:eastAsia="Times New Roman" w:cs="Times New Roman"/>
          <w:bCs/>
          <w:sz w:val="20"/>
          <w:szCs w:val="20"/>
          <w:lang w:eastAsia="sl-SI"/>
        </w:rPr>
        <w:t xml:space="preserve"> svojo ponudbo umakne</w:t>
      </w:r>
      <w:r w:rsidR="00164DD4">
        <w:rPr>
          <w:rFonts w:eastAsia="Times New Roman" w:cs="Times New Roman"/>
          <w:bCs/>
          <w:sz w:val="20"/>
          <w:szCs w:val="20"/>
          <w:lang w:eastAsia="sl-SI"/>
        </w:rPr>
        <w:t xml:space="preserve"> ali jo spremeni</w:t>
      </w:r>
      <w:r w:rsidRPr="0072737A">
        <w:rPr>
          <w:rFonts w:eastAsia="Times New Roman" w:cs="Times New Roman"/>
          <w:bCs/>
          <w:sz w:val="20"/>
          <w:szCs w:val="20"/>
          <w:lang w:eastAsia="sl-SI"/>
        </w:rPr>
        <w:t>;</w:t>
      </w:r>
    </w:p>
    <w:p w14:paraId="1F0FD480" w14:textId="77777777" w:rsidR="00280D69" w:rsidRPr="0072737A" w:rsidRDefault="00280D69" w:rsidP="00293FBE">
      <w:pPr>
        <w:autoSpaceDE w:val="0"/>
        <w:autoSpaceDN w:val="0"/>
        <w:adjustRightInd w:val="0"/>
        <w:jc w:val="both"/>
        <w:rPr>
          <w:rFonts w:eastAsia="Times New Roman" w:cs="Times New Roman"/>
          <w:bCs/>
          <w:sz w:val="20"/>
          <w:szCs w:val="20"/>
          <w:lang w:eastAsia="sl-SI"/>
        </w:rPr>
      </w:pPr>
      <w:r w:rsidRPr="0072737A">
        <w:rPr>
          <w:rFonts w:eastAsia="Times New Roman" w:cs="Times New Roman"/>
          <w:bCs/>
          <w:sz w:val="20"/>
          <w:szCs w:val="20"/>
          <w:lang w:eastAsia="sl-SI"/>
        </w:rPr>
        <w:t>- v določenem roku ne predloži zahtevanih stvarnih dokazil za navedbe v ponudbi;</w:t>
      </w:r>
    </w:p>
    <w:p w14:paraId="3D58048C" w14:textId="1F1EC89E" w:rsidR="00280D69" w:rsidRPr="0072737A" w:rsidRDefault="00280D69" w:rsidP="00293FBE">
      <w:pPr>
        <w:autoSpaceDE w:val="0"/>
        <w:autoSpaceDN w:val="0"/>
        <w:adjustRightInd w:val="0"/>
        <w:jc w:val="both"/>
        <w:rPr>
          <w:rFonts w:eastAsia="Times New Roman" w:cs="Times New Roman"/>
          <w:bCs/>
          <w:sz w:val="20"/>
          <w:szCs w:val="20"/>
          <w:lang w:eastAsia="sl-SI"/>
        </w:rPr>
      </w:pPr>
      <w:r w:rsidRPr="0072737A">
        <w:rPr>
          <w:rFonts w:eastAsia="Times New Roman" w:cs="Times New Roman"/>
          <w:bCs/>
          <w:sz w:val="20"/>
          <w:szCs w:val="20"/>
          <w:lang w:eastAsia="sl-SI"/>
        </w:rPr>
        <w:t>- ne soglaša z odpravo</w:t>
      </w:r>
      <w:r w:rsidR="00164DD4">
        <w:rPr>
          <w:rFonts w:eastAsia="Times New Roman" w:cs="Times New Roman"/>
          <w:bCs/>
          <w:sz w:val="20"/>
          <w:szCs w:val="20"/>
          <w:lang w:eastAsia="sl-SI"/>
        </w:rPr>
        <w:t xml:space="preserve"> računskih</w:t>
      </w:r>
      <w:r w:rsidRPr="0072737A">
        <w:rPr>
          <w:rFonts w:eastAsia="Times New Roman" w:cs="Times New Roman"/>
          <w:bCs/>
          <w:sz w:val="20"/>
          <w:szCs w:val="20"/>
          <w:lang w:eastAsia="sl-SI"/>
        </w:rPr>
        <w:t xml:space="preserve"> napak v ponudbi;</w:t>
      </w:r>
    </w:p>
    <w:p w14:paraId="74B344B9" w14:textId="77777777" w:rsidR="00280D69" w:rsidRPr="0072737A" w:rsidRDefault="00280D69" w:rsidP="00293FBE">
      <w:pPr>
        <w:autoSpaceDE w:val="0"/>
        <w:autoSpaceDN w:val="0"/>
        <w:adjustRightInd w:val="0"/>
        <w:jc w:val="both"/>
        <w:rPr>
          <w:rFonts w:eastAsia="Times New Roman" w:cs="Times New Roman"/>
          <w:bCs/>
          <w:sz w:val="20"/>
          <w:szCs w:val="20"/>
          <w:lang w:eastAsia="sl-SI"/>
        </w:rPr>
      </w:pPr>
      <w:r w:rsidRPr="0072737A">
        <w:rPr>
          <w:rFonts w:eastAsia="Times New Roman" w:cs="Times New Roman"/>
          <w:bCs/>
          <w:sz w:val="20"/>
          <w:szCs w:val="20"/>
          <w:lang w:eastAsia="sl-SI"/>
        </w:rPr>
        <w:t>- ne sklene pogodbe v določenem roku;</w:t>
      </w:r>
    </w:p>
    <w:p w14:paraId="1C60738E" w14:textId="24775774" w:rsidR="00280D69" w:rsidRDefault="00280D69" w:rsidP="00293FBE">
      <w:pPr>
        <w:autoSpaceDE w:val="0"/>
        <w:autoSpaceDN w:val="0"/>
        <w:adjustRightInd w:val="0"/>
        <w:jc w:val="both"/>
        <w:rPr>
          <w:rFonts w:eastAsia="Times New Roman" w:cs="Times New Roman"/>
          <w:bCs/>
          <w:sz w:val="20"/>
          <w:szCs w:val="20"/>
          <w:lang w:eastAsia="sl-SI"/>
        </w:rPr>
      </w:pPr>
      <w:r w:rsidRPr="0072737A">
        <w:rPr>
          <w:rFonts w:eastAsia="Times New Roman" w:cs="Times New Roman"/>
          <w:bCs/>
          <w:sz w:val="20"/>
          <w:szCs w:val="20"/>
          <w:lang w:eastAsia="sl-SI"/>
        </w:rPr>
        <w:t xml:space="preserve">- v roku, navedenem v pogodbi, ne predloži zavarovanja za dobro izvedbo pogodbenih obveznosti. </w:t>
      </w:r>
    </w:p>
    <w:p w14:paraId="1162CE71" w14:textId="16967B9A" w:rsidR="00164DD4" w:rsidRDefault="00164DD4" w:rsidP="00293FBE">
      <w:pPr>
        <w:autoSpaceDE w:val="0"/>
        <w:autoSpaceDN w:val="0"/>
        <w:adjustRightInd w:val="0"/>
        <w:jc w:val="both"/>
        <w:rPr>
          <w:rFonts w:eastAsia="Times New Roman" w:cs="Times New Roman"/>
          <w:bCs/>
          <w:sz w:val="20"/>
          <w:szCs w:val="20"/>
          <w:lang w:eastAsia="sl-SI"/>
        </w:rPr>
      </w:pPr>
    </w:p>
    <w:p w14:paraId="3B3DDC4A" w14:textId="667BF3AD" w:rsidR="00280D69" w:rsidRPr="0072737A" w:rsidRDefault="00280D69" w:rsidP="00293FBE">
      <w:pPr>
        <w:widowControl w:val="0"/>
        <w:tabs>
          <w:tab w:val="left" w:pos="90"/>
        </w:tabs>
        <w:autoSpaceDE w:val="0"/>
        <w:autoSpaceDN w:val="0"/>
        <w:adjustRightInd w:val="0"/>
        <w:jc w:val="both"/>
        <w:rPr>
          <w:sz w:val="20"/>
        </w:rPr>
      </w:pPr>
      <w:r w:rsidRPr="0072737A">
        <w:rPr>
          <w:sz w:val="20"/>
        </w:rPr>
        <w:t>Menica je unovčljiva pri: __________________________________________</w:t>
      </w:r>
      <w:r w:rsidR="00293FBE">
        <w:rPr>
          <w:sz w:val="20"/>
        </w:rPr>
        <w:t>____________________________</w:t>
      </w:r>
    </w:p>
    <w:p w14:paraId="4F38C438" w14:textId="77777777" w:rsidR="00280D69" w:rsidRPr="0072737A" w:rsidRDefault="00280D69" w:rsidP="00293FBE">
      <w:pPr>
        <w:autoSpaceDE w:val="0"/>
        <w:autoSpaceDN w:val="0"/>
        <w:adjustRightInd w:val="0"/>
        <w:ind w:left="2832"/>
        <w:rPr>
          <w:rFonts w:cs="Times-Roman"/>
          <w:sz w:val="16"/>
          <w:szCs w:val="16"/>
        </w:rPr>
      </w:pPr>
      <w:r w:rsidRPr="0072737A">
        <w:rPr>
          <w:i/>
          <w:iCs/>
          <w:sz w:val="16"/>
          <w:szCs w:val="16"/>
        </w:rPr>
        <w:t xml:space="preserve">                    domiciliat (naziv in naslov banke)                                                             </w:t>
      </w:r>
    </w:p>
    <w:p w14:paraId="4FCC812B" w14:textId="279FD928" w:rsidR="00280D69" w:rsidRPr="0072737A" w:rsidRDefault="00280D69" w:rsidP="00293FBE">
      <w:pPr>
        <w:widowControl w:val="0"/>
        <w:tabs>
          <w:tab w:val="left" w:pos="90"/>
        </w:tabs>
        <w:autoSpaceDE w:val="0"/>
        <w:autoSpaceDN w:val="0"/>
        <w:adjustRightInd w:val="0"/>
        <w:jc w:val="both"/>
        <w:rPr>
          <w:sz w:val="20"/>
        </w:rPr>
      </w:pPr>
      <w:r w:rsidRPr="0072737A">
        <w:rPr>
          <w:sz w:val="20"/>
        </w:rPr>
        <w:t>s transakcijskega računa (TRR): __________________________________________</w:t>
      </w:r>
      <w:r w:rsidR="00293FBE">
        <w:rPr>
          <w:sz w:val="20"/>
        </w:rPr>
        <w:t>_______________________</w:t>
      </w:r>
    </w:p>
    <w:p w14:paraId="73842CE1" w14:textId="77777777" w:rsidR="00280D69" w:rsidRPr="00293FBE" w:rsidRDefault="00280D69" w:rsidP="00293FBE">
      <w:pPr>
        <w:autoSpaceDE w:val="0"/>
        <w:autoSpaceDN w:val="0"/>
        <w:adjustRightInd w:val="0"/>
        <w:ind w:left="2832"/>
        <w:rPr>
          <w:rFonts w:cs="Times-Roman"/>
          <w:sz w:val="16"/>
          <w:szCs w:val="16"/>
        </w:rPr>
      </w:pPr>
      <w:r w:rsidRPr="00293FBE">
        <w:rPr>
          <w:i/>
          <w:iCs/>
          <w:sz w:val="16"/>
          <w:szCs w:val="16"/>
        </w:rPr>
        <w:t xml:space="preserve">                    (številka transakcijskega računa)                                                           </w:t>
      </w:r>
    </w:p>
    <w:p w14:paraId="486F65B1" w14:textId="77777777" w:rsidR="00293FBE" w:rsidRDefault="00293FBE" w:rsidP="00293FBE">
      <w:pPr>
        <w:widowControl w:val="0"/>
        <w:tabs>
          <w:tab w:val="left" w:pos="90"/>
        </w:tabs>
        <w:autoSpaceDE w:val="0"/>
        <w:autoSpaceDN w:val="0"/>
        <w:adjustRightInd w:val="0"/>
        <w:jc w:val="both"/>
        <w:rPr>
          <w:sz w:val="20"/>
        </w:rPr>
      </w:pPr>
    </w:p>
    <w:p w14:paraId="30BAA0E9" w14:textId="733B63C5" w:rsidR="00280D69" w:rsidRPr="0072737A" w:rsidRDefault="00280D69" w:rsidP="00293FBE">
      <w:pPr>
        <w:widowControl w:val="0"/>
        <w:tabs>
          <w:tab w:val="left" w:pos="90"/>
        </w:tabs>
        <w:autoSpaceDE w:val="0"/>
        <w:autoSpaceDN w:val="0"/>
        <w:adjustRightInd w:val="0"/>
        <w:jc w:val="both"/>
        <w:rPr>
          <w:sz w:val="20"/>
        </w:rPr>
      </w:pPr>
      <w:r w:rsidRPr="0072737A">
        <w:rPr>
          <w:sz w:val="20"/>
        </w:rPr>
        <w:t>Menica je neprenosljiva, unovčljiva na prvi poziv, brez protesta in je podpisana s strani pooblaščene osebe:</w:t>
      </w:r>
    </w:p>
    <w:p w14:paraId="02BBD726" w14:textId="36631D03" w:rsidR="00280D69" w:rsidRPr="0072737A" w:rsidRDefault="00280D69" w:rsidP="00293FBE">
      <w:pPr>
        <w:autoSpaceDE w:val="0"/>
        <w:autoSpaceDN w:val="0"/>
        <w:adjustRightInd w:val="0"/>
        <w:rPr>
          <w:rFonts w:cs="Times-Roman"/>
          <w:sz w:val="20"/>
        </w:rPr>
      </w:pPr>
      <w:r w:rsidRPr="0072737A">
        <w:rPr>
          <w:sz w:val="20"/>
        </w:rPr>
        <w:t>………………………………………</w:t>
      </w:r>
      <w:r w:rsidR="00293FBE">
        <w:rPr>
          <w:sz w:val="20"/>
        </w:rPr>
        <w:t>…….</w:t>
      </w:r>
      <w:r w:rsidRPr="0072737A">
        <w:rPr>
          <w:sz w:val="20"/>
        </w:rPr>
        <w:t>.., kot</w:t>
      </w:r>
      <w:r w:rsidRPr="0072737A">
        <w:rPr>
          <w:rFonts w:cs="Times-Roman"/>
          <w:sz w:val="20"/>
        </w:rPr>
        <w:t xml:space="preserve"> ………………………………………………………………                 </w:t>
      </w:r>
      <w:r w:rsidR="00293FBE">
        <w:rPr>
          <w:rFonts w:cs="Times-Roman"/>
          <w:sz w:val="20"/>
        </w:rPr>
        <w:t>………</w:t>
      </w:r>
      <w:r w:rsidRPr="0072737A">
        <w:rPr>
          <w:rFonts w:cs="Times-Roman"/>
          <w:sz w:val="20"/>
        </w:rPr>
        <w:t>……………</w:t>
      </w:r>
    </w:p>
    <w:p w14:paraId="7B3991BC" w14:textId="37C21F6E" w:rsidR="00280D69" w:rsidRPr="0072737A" w:rsidRDefault="00280D69" w:rsidP="00293FBE">
      <w:pPr>
        <w:autoSpaceDE w:val="0"/>
        <w:autoSpaceDN w:val="0"/>
        <w:adjustRightInd w:val="0"/>
        <w:rPr>
          <w:rFonts w:cs="Times-Roman"/>
          <w:sz w:val="16"/>
          <w:szCs w:val="16"/>
        </w:rPr>
      </w:pPr>
      <w:r w:rsidRPr="0072737A">
        <w:rPr>
          <w:i/>
          <w:iCs/>
          <w:sz w:val="16"/>
          <w:szCs w:val="16"/>
        </w:rPr>
        <w:t>(ime in priimek pooblaš</w:t>
      </w:r>
      <w:r w:rsidRPr="0072737A">
        <w:rPr>
          <w:sz w:val="16"/>
          <w:szCs w:val="16"/>
        </w:rPr>
        <w:t>č</w:t>
      </w:r>
      <w:r w:rsidRPr="0072737A">
        <w:rPr>
          <w:i/>
          <w:iCs/>
          <w:sz w:val="16"/>
          <w:szCs w:val="16"/>
        </w:rPr>
        <w:t xml:space="preserve">ene osebe)            </w:t>
      </w:r>
      <w:r w:rsidR="00293FBE">
        <w:rPr>
          <w:i/>
          <w:iCs/>
          <w:sz w:val="16"/>
          <w:szCs w:val="16"/>
        </w:rPr>
        <w:tab/>
      </w:r>
      <w:r w:rsidR="00293FBE">
        <w:rPr>
          <w:i/>
          <w:iCs/>
          <w:sz w:val="16"/>
          <w:szCs w:val="16"/>
        </w:rPr>
        <w:tab/>
      </w:r>
      <w:r w:rsidRPr="0072737A">
        <w:rPr>
          <w:i/>
          <w:iCs/>
          <w:sz w:val="16"/>
          <w:szCs w:val="16"/>
        </w:rPr>
        <w:t xml:space="preserve">     (funkcija)                        </w:t>
      </w:r>
      <w:r w:rsidRPr="0072737A">
        <w:rPr>
          <w:i/>
          <w:iCs/>
          <w:sz w:val="16"/>
          <w:szCs w:val="16"/>
        </w:rPr>
        <w:tab/>
      </w:r>
      <w:r w:rsidRPr="0072737A">
        <w:rPr>
          <w:i/>
          <w:iCs/>
          <w:sz w:val="16"/>
          <w:szCs w:val="16"/>
        </w:rPr>
        <w:tab/>
      </w:r>
      <w:r w:rsidR="00293FBE">
        <w:rPr>
          <w:i/>
          <w:iCs/>
          <w:sz w:val="16"/>
          <w:szCs w:val="16"/>
        </w:rPr>
        <w:tab/>
        <w:t xml:space="preserve">     </w:t>
      </w:r>
      <w:r w:rsidRPr="0072737A">
        <w:rPr>
          <w:i/>
          <w:iCs/>
          <w:sz w:val="16"/>
          <w:szCs w:val="16"/>
        </w:rPr>
        <w:t>(podpis)</w:t>
      </w:r>
    </w:p>
    <w:p w14:paraId="6A98DDB2" w14:textId="77777777" w:rsidR="00280D69" w:rsidRPr="0072737A" w:rsidRDefault="00280D69" w:rsidP="00293FBE">
      <w:pPr>
        <w:widowControl w:val="0"/>
        <w:tabs>
          <w:tab w:val="left" w:pos="113"/>
        </w:tabs>
        <w:autoSpaceDE w:val="0"/>
        <w:autoSpaceDN w:val="0"/>
        <w:adjustRightInd w:val="0"/>
        <w:rPr>
          <w:rFonts w:cs="Times-Roman"/>
          <w:sz w:val="20"/>
        </w:rPr>
      </w:pPr>
    </w:p>
    <w:p w14:paraId="057DE4F0" w14:textId="7DF2B091" w:rsidR="00280D69" w:rsidRDefault="00280D69" w:rsidP="00293FBE">
      <w:pPr>
        <w:widowControl w:val="0"/>
        <w:tabs>
          <w:tab w:val="left" w:pos="7143"/>
        </w:tabs>
        <w:autoSpaceDE w:val="0"/>
        <w:autoSpaceDN w:val="0"/>
        <w:adjustRightInd w:val="0"/>
        <w:rPr>
          <w:sz w:val="20"/>
        </w:rPr>
      </w:pPr>
      <w:r w:rsidRPr="0072737A">
        <w:rPr>
          <w:sz w:val="20"/>
        </w:rPr>
        <w:t>Menic</w:t>
      </w:r>
      <w:r w:rsidR="00293FBE">
        <w:rPr>
          <w:sz w:val="20"/>
        </w:rPr>
        <w:t>a</w:t>
      </w:r>
      <w:r w:rsidRPr="0072737A">
        <w:rPr>
          <w:sz w:val="20"/>
        </w:rPr>
        <w:t xml:space="preserve"> naj bo</w:t>
      </w:r>
      <w:r w:rsidR="00293FBE">
        <w:rPr>
          <w:sz w:val="20"/>
        </w:rPr>
        <w:t xml:space="preserve"> </w:t>
      </w:r>
      <w:r w:rsidRPr="0072737A">
        <w:rPr>
          <w:sz w:val="20"/>
        </w:rPr>
        <w:t>izpolnjen</w:t>
      </w:r>
      <w:r w:rsidR="00293FBE">
        <w:rPr>
          <w:sz w:val="20"/>
        </w:rPr>
        <w:t>a</w:t>
      </w:r>
      <w:r w:rsidRPr="0072737A">
        <w:rPr>
          <w:sz w:val="20"/>
        </w:rPr>
        <w:t xml:space="preserve"> s klavzulo »</w:t>
      </w:r>
      <w:r w:rsidRPr="0072737A">
        <w:rPr>
          <w:b/>
          <w:sz w:val="20"/>
        </w:rPr>
        <w:t>brez protesta</w:t>
      </w:r>
      <w:r w:rsidRPr="0072737A">
        <w:rPr>
          <w:sz w:val="20"/>
        </w:rPr>
        <w:t xml:space="preserve">«. </w:t>
      </w:r>
    </w:p>
    <w:p w14:paraId="626CB48B" w14:textId="77777777" w:rsidR="00293FBE" w:rsidRPr="0072737A" w:rsidRDefault="00293FBE" w:rsidP="00293FBE">
      <w:pPr>
        <w:widowControl w:val="0"/>
        <w:tabs>
          <w:tab w:val="left" w:pos="7143"/>
        </w:tabs>
        <w:autoSpaceDE w:val="0"/>
        <w:autoSpaceDN w:val="0"/>
        <w:adjustRightInd w:val="0"/>
        <w:rPr>
          <w:sz w:val="20"/>
        </w:rPr>
      </w:pPr>
    </w:p>
    <w:p w14:paraId="4BA9306E" w14:textId="77777777" w:rsidR="00293FBE" w:rsidRDefault="00280D69" w:rsidP="00293FBE">
      <w:pPr>
        <w:widowControl w:val="0"/>
        <w:tabs>
          <w:tab w:val="left" w:pos="113"/>
        </w:tabs>
        <w:autoSpaceDE w:val="0"/>
        <w:autoSpaceDN w:val="0"/>
        <w:adjustRightInd w:val="0"/>
        <w:jc w:val="both"/>
        <w:rPr>
          <w:sz w:val="20"/>
        </w:rPr>
      </w:pPr>
      <w:r w:rsidRPr="0072737A">
        <w:rPr>
          <w:sz w:val="20"/>
        </w:rPr>
        <w:t>S podpisom te menične izjave pooblaščamo poslovno banko _______________________________, pri kateri ima naša družba odprt transakcijski račun št. _________________________, da naročniku Mestni občini Celje pri predložitvi menice na unovčenje izplača znesek naveden na menici.</w:t>
      </w:r>
    </w:p>
    <w:p w14:paraId="49C4748C" w14:textId="7F571AB9" w:rsidR="00280D69" w:rsidRPr="0072737A" w:rsidRDefault="00280D69" w:rsidP="00293FBE">
      <w:pPr>
        <w:widowControl w:val="0"/>
        <w:tabs>
          <w:tab w:val="left" w:pos="113"/>
        </w:tabs>
        <w:autoSpaceDE w:val="0"/>
        <w:autoSpaceDN w:val="0"/>
        <w:adjustRightInd w:val="0"/>
        <w:jc w:val="both"/>
        <w:rPr>
          <w:sz w:val="20"/>
        </w:rPr>
      </w:pPr>
      <w:r w:rsidRPr="0072737A">
        <w:rPr>
          <w:sz w:val="20"/>
        </w:rPr>
        <w:t xml:space="preserve"> </w:t>
      </w:r>
    </w:p>
    <w:p w14:paraId="6775EE04" w14:textId="24554608" w:rsidR="00293FBE" w:rsidRDefault="00280D69" w:rsidP="00293FBE">
      <w:pPr>
        <w:widowControl w:val="0"/>
        <w:tabs>
          <w:tab w:val="left" w:pos="113"/>
        </w:tabs>
        <w:autoSpaceDE w:val="0"/>
        <w:autoSpaceDN w:val="0"/>
        <w:adjustRightInd w:val="0"/>
        <w:jc w:val="both"/>
        <w:rPr>
          <w:sz w:val="20"/>
        </w:rPr>
      </w:pPr>
      <w:r w:rsidRPr="0072737A">
        <w:rPr>
          <w:sz w:val="20"/>
        </w:rPr>
        <w:t>Menico se lahko unovči najkasneje</w:t>
      </w:r>
      <w:r w:rsidR="00885FE7">
        <w:rPr>
          <w:sz w:val="20"/>
        </w:rPr>
        <w:t xml:space="preserve"> </w:t>
      </w:r>
      <w:r w:rsidR="00885FE7" w:rsidRPr="00885FE7">
        <w:rPr>
          <w:b/>
          <w:bCs/>
          <w:sz w:val="20"/>
        </w:rPr>
        <w:t>do ………………………</w:t>
      </w:r>
      <w:r w:rsidRPr="0072737A">
        <w:rPr>
          <w:sz w:val="20"/>
        </w:rPr>
        <w:t xml:space="preserve"> </w:t>
      </w:r>
      <w:r w:rsidR="00885FE7">
        <w:rPr>
          <w:sz w:val="20"/>
        </w:rPr>
        <w:t>(</w:t>
      </w:r>
      <w:r w:rsidRPr="0072737A">
        <w:rPr>
          <w:b/>
          <w:sz w:val="20"/>
          <w:u w:val="single"/>
        </w:rPr>
        <w:t xml:space="preserve">do vključno </w:t>
      </w:r>
      <w:r w:rsidR="002506B2">
        <w:rPr>
          <w:b/>
          <w:sz w:val="20"/>
          <w:u w:val="single"/>
        </w:rPr>
        <w:t>90 dni po roku za oddajo ponudb</w:t>
      </w:r>
      <w:r w:rsidR="00885FE7">
        <w:rPr>
          <w:b/>
          <w:sz w:val="20"/>
          <w:u w:val="single"/>
        </w:rPr>
        <w:t>)</w:t>
      </w:r>
      <w:r w:rsidRPr="003A1ABA">
        <w:rPr>
          <w:sz w:val="20"/>
        </w:rPr>
        <w:t>.</w:t>
      </w:r>
      <w:r w:rsidRPr="0072737A">
        <w:rPr>
          <w:sz w:val="20"/>
        </w:rPr>
        <w:t xml:space="preserve"> </w:t>
      </w:r>
    </w:p>
    <w:p w14:paraId="67E1DCB1" w14:textId="77777777" w:rsidR="000C215C" w:rsidRPr="00293FBE" w:rsidRDefault="000C215C" w:rsidP="00293FBE">
      <w:pPr>
        <w:widowControl w:val="0"/>
        <w:tabs>
          <w:tab w:val="left" w:pos="113"/>
        </w:tabs>
        <w:autoSpaceDE w:val="0"/>
        <w:autoSpaceDN w:val="0"/>
        <w:adjustRightInd w:val="0"/>
        <w:jc w:val="both"/>
        <w:rPr>
          <w:sz w:val="20"/>
        </w:rPr>
      </w:pPr>
    </w:p>
    <w:p w14:paraId="7E53AB1B" w14:textId="77777777" w:rsidR="00280D69" w:rsidRPr="0072737A" w:rsidRDefault="00280D69" w:rsidP="00293FBE">
      <w:pPr>
        <w:widowControl w:val="0"/>
        <w:tabs>
          <w:tab w:val="left" w:pos="113"/>
        </w:tabs>
        <w:autoSpaceDE w:val="0"/>
        <w:autoSpaceDN w:val="0"/>
        <w:adjustRightInd w:val="0"/>
        <w:jc w:val="both"/>
        <w:rPr>
          <w:sz w:val="20"/>
        </w:rPr>
      </w:pPr>
      <w:r w:rsidRPr="0072737A">
        <w:rPr>
          <w:sz w:val="20"/>
        </w:rPr>
        <w:t>V primeru menično pravnega uveljavljanja menic proti nam se vnaprej odrekamo vsem ugovorom proti meničnim plačilnim nalogom.</w:t>
      </w:r>
    </w:p>
    <w:p w14:paraId="6AD8398B" w14:textId="77777777" w:rsidR="00280D69" w:rsidRPr="0072737A" w:rsidRDefault="00280D69" w:rsidP="00293FBE">
      <w:pPr>
        <w:widowControl w:val="0"/>
        <w:tabs>
          <w:tab w:val="left" w:pos="113"/>
        </w:tabs>
        <w:autoSpaceDE w:val="0"/>
        <w:autoSpaceDN w:val="0"/>
        <w:adjustRightInd w:val="0"/>
        <w:jc w:val="both"/>
        <w:rPr>
          <w:sz w:val="20"/>
        </w:rPr>
      </w:pPr>
      <w:r w:rsidRPr="0072737A">
        <w:rPr>
          <w:sz w:val="20"/>
        </w:rPr>
        <w:t>Naročnik je zavezan, da nam vrne menice, ki jih ne bo uporabil v zgoraj navedene namene, po izteku roka.</w:t>
      </w:r>
    </w:p>
    <w:p w14:paraId="04248AC0" w14:textId="77777777" w:rsidR="00280D69" w:rsidRPr="0072737A" w:rsidRDefault="00280D69" w:rsidP="00293FBE">
      <w:pPr>
        <w:widowControl w:val="0"/>
        <w:tabs>
          <w:tab w:val="left" w:pos="7143"/>
        </w:tabs>
        <w:autoSpaceDE w:val="0"/>
        <w:autoSpaceDN w:val="0"/>
        <w:adjustRightInd w:val="0"/>
        <w:jc w:val="both"/>
        <w:rPr>
          <w:sz w:val="20"/>
        </w:rPr>
      </w:pPr>
      <w:r w:rsidRPr="0072737A">
        <w:rPr>
          <w:sz w:val="20"/>
        </w:rPr>
        <w:t xml:space="preserve">V primeru, da bo družba zaprla transakcijski račun, ki je odprt pri zgoraj navedeni banki in ga odprla pri katerikoli drugi poslovni banki v Republiki Sloveniji, ali v primeru, da sredstva na zgoraj navedenem transakcijskem računu družbe ne zadostujejo za pokritje menične vsote, velja to pooblastilo tudi za vse druge poslovne banke, pri kateri ima ali bo družba imela odprt transakcijski račun. </w:t>
      </w:r>
    </w:p>
    <w:p w14:paraId="08EBA7F8" w14:textId="4F40528D" w:rsidR="00280D69" w:rsidRDefault="00280D69" w:rsidP="00293FBE">
      <w:pPr>
        <w:widowControl w:val="0"/>
        <w:tabs>
          <w:tab w:val="left" w:pos="7143"/>
        </w:tabs>
        <w:autoSpaceDE w:val="0"/>
        <w:autoSpaceDN w:val="0"/>
        <w:adjustRightInd w:val="0"/>
        <w:jc w:val="both"/>
        <w:rPr>
          <w:sz w:val="20"/>
        </w:rPr>
      </w:pPr>
      <w:r w:rsidRPr="0072737A">
        <w:rPr>
          <w:sz w:val="20"/>
        </w:rPr>
        <w:t xml:space="preserve">Za obveznosti po zgoraj omenjeni pogodbi in po menici jamči družba z vsem svojim sedanjim in bodočim premoženjem. </w:t>
      </w:r>
    </w:p>
    <w:p w14:paraId="71ABCF8D" w14:textId="77777777" w:rsidR="00293FBE" w:rsidRPr="0072737A" w:rsidRDefault="00293FBE" w:rsidP="00293FBE">
      <w:pPr>
        <w:widowControl w:val="0"/>
        <w:tabs>
          <w:tab w:val="left" w:pos="7143"/>
        </w:tabs>
        <w:autoSpaceDE w:val="0"/>
        <w:autoSpaceDN w:val="0"/>
        <w:adjustRightInd w:val="0"/>
        <w:jc w:val="both"/>
        <w:rPr>
          <w:sz w:val="20"/>
        </w:rPr>
      </w:pPr>
    </w:p>
    <w:p w14:paraId="53977BC2" w14:textId="4B7E58A5" w:rsidR="00280D69" w:rsidRPr="0072737A" w:rsidRDefault="00280D69" w:rsidP="00293FBE">
      <w:pPr>
        <w:widowControl w:val="0"/>
        <w:tabs>
          <w:tab w:val="left" w:pos="7143"/>
        </w:tabs>
        <w:autoSpaceDE w:val="0"/>
        <w:autoSpaceDN w:val="0"/>
        <w:adjustRightInd w:val="0"/>
        <w:rPr>
          <w:sz w:val="20"/>
        </w:rPr>
      </w:pPr>
      <w:r w:rsidRPr="0072737A">
        <w:rPr>
          <w:sz w:val="20"/>
        </w:rPr>
        <w:t xml:space="preserve">Kraj:      ________________             </w:t>
      </w:r>
      <w:r w:rsidR="00293FBE">
        <w:rPr>
          <w:sz w:val="20"/>
        </w:rPr>
        <w:t xml:space="preserve">                      </w:t>
      </w:r>
      <w:r w:rsidRPr="0072737A">
        <w:rPr>
          <w:sz w:val="20"/>
        </w:rPr>
        <w:t>Izdajatelj menice: __________________________</w:t>
      </w:r>
    </w:p>
    <w:p w14:paraId="757390D3" w14:textId="5A5FF675" w:rsidR="00280D69" w:rsidRPr="0072737A" w:rsidRDefault="00280D69" w:rsidP="00293FBE">
      <w:pPr>
        <w:autoSpaceDE w:val="0"/>
        <w:autoSpaceDN w:val="0"/>
        <w:adjustRightInd w:val="0"/>
        <w:rPr>
          <w:rFonts w:cs="Times-Roman"/>
          <w:sz w:val="20"/>
        </w:rPr>
      </w:pPr>
      <w:r w:rsidRPr="0072737A">
        <w:rPr>
          <w:sz w:val="20"/>
        </w:rPr>
        <w:t xml:space="preserve">Datum:  ________________                                           </w:t>
      </w:r>
      <w:r w:rsidRPr="0072737A">
        <w:rPr>
          <w:i/>
          <w:iCs/>
          <w:sz w:val="20"/>
        </w:rPr>
        <w:t xml:space="preserve">                    </w:t>
      </w:r>
      <w:r w:rsidR="00293FBE">
        <w:rPr>
          <w:i/>
          <w:iCs/>
          <w:sz w:val="20"/>
        </w:rPr>
        <w:t xml:space="preserve">          </w:t>
      </w:r>
      <w:r w:rsidRPr="0072737A">
        <w:rPr>
          <w:i/>
          <w:iCs/>
          <w:sz w:val="20"/>
        </w:rPr>
        <w:t xml:space="preserve">(ponudnik)                                                             </w:t>
      </w:r>
    </w:p>
    <w:p w14:paraId="6D87D633" w14:textId="79ED29F9" w:rsidR="00280D69" w:rsidRPr="0072737A" w:rsidRDefault="00280D69" w:rsidP="00293FBE">
      <w:pPr>
        <w:widowControl w:val="0"/>
        <w:tabs>
          <w:tab w:val="left" w:pos="7143"/>
        </w:tabs>
        <w:autoSpaceDE w:val="0"/>
        <w:autoSpaceDN w:val="0"/>
        <w:adjustRightInd w:val="0"/>
        <w:rPr>
          <w:sz w:val="20"/>
        </w:rPr>
      </w:pPr>
      <w:r w:rsidRPr="0072737A">
        <w:rPr>
          <w:sz w:val="20"/>
        </w:rPr>
        <w:t xml:space="preserve">                                                                                  </w:t>
      </w:r>
      <w:r w:rsidR="00293FBE">
        <w:rPr>
          <w:sz w:val="20"/>
        </w:rPr>
        <w:t xml:space="preserve">                      </w:t>
      </w:r>
      <w:r w:rsidRPr="0072737A">
        <w:rPr>
          <w:sz w:val="20"/>
        </w:rPr>
        <w:t xml:space="preserve"> __________________________</w:t>
      </w:r>
    </w:p>
    <w:p w14:paraId="0F3163EF" w14:textId="3DAAC7E0" w:rsidR="00280D69" w:rsidRDefault="00293FBE" w:rsidP="00293FBE">
      <w:pPr>
        <w:autoSpaceDE w:val="0"/>
        <w:autoSpaceDN w:val="0"/>
        <w:adjustRightInd w:val="0"/>
        <w:ind w:left="4995"/>
        <w:rPr>
          <w:i/>
          <w:iCs/>
          <w:sz w:val="16"/>
          <w:szCs w:val="16"/>
        </w:rPr>
      </w:pPr>
      <w:r>
        <w:rPr>
          <w:i/>
          <w:iCs/>
          <w:sz w:val="16"/>
          <w:szCs w:val="16"/>
        </w:rPr>
        <w:t xml:space="preserve">                          </w:t>
      </w:r>
      <w:r w:rsidR="00280D69" w:rsidRPr="0072737A">
        <w:rPr>
          <w:i/>
          <w:iCs/>
          <w:sz w:val="16"/>
          <w:szCs w:val="16"/>
        </w:rPr>
        <w:t xml:space="preserve">(ime in priimek zakonitega zastopnika)                                                                    </w:t>
      </w:r>
      <w:r>
        <w:rPr>
          <w:i/>
          <w:iCs/>
          <w:sz w:val="16"/>
          <w:szCs w:val="16"/>
        </w:rPr>
        <w:t xml:space="preserve">                    </w:t>
      </w:r>
    </w:p>
    <w:p w14:paraId="5BC2BF34" w14:textId="0CCCE5AD" w:rsidR="00293FBE" w:rsidRPr="000C215C" w:rsidRDefault="00293FBE" w:rsidP="00293FBE">
      <w:pPr>
        <w:autoSpaceDE w:val="0"/>
        <w:autoSpaceDN w:val="0"/>
        <w:adjustRightInd w:val="0"/>
        <w:ind w:left="4995"/>
        <w:rPr>
          <w:i/>
          <w:iCs/>
          <w:sz w:val="16"/>
          <w:szCs w:val="16"/>
        </w:rPr>
      </w:pPr>
      <w:r>
        <w:rPr>
          <w:i/>
          <w:iCs/>
          <w:sz w:val="16"/>
          <w:szCs w:val="16"/>
        </w:rPr>
        <w:tab/>
      </w:r>
      <w:r w:rsidR="000C215C">
        <w:rPr>
          <w:i/>
          <w:iCs/>
          <w:sz w:val="16"/>
          <w:szCs w:val="16"/>
        </w:rPr>
        <w:tab/>
      </w:r>
      <w:r w:rsidRPr="000C215C">
        <w:rPr>
          <w:i/>
          <w:iCs/>
          <w:sz w:val="16"/>
          <w:szCs w:val="16"/>
        </w:rPr>
        <w:t>________________________________</w:t>
      </w:r>
    </w:p>
    <w:p w14:paraId="74D36F9C" w14:textId="088A52C6" w:rsidR="00280D69" w:rsidRPr="0072737A" w:rsidRDefault="00280D69" w:rsidP="00293FBE">
      <w:pPr>
        <w:widowControl w:val="0"/>
        <w:tabs>
          <w:tab w:val="left" w:pos="7143"/>
        </w:tabs>
        <w:autoSpaceDE w:val="0"/>
        <w:autoSpaceDN w:val="0"/>
        <w:adjustRightInd w:val="0"/>
        <w:rPr>
          <w:i/>
          <w:iCs/>
          <w:sz w:val="16"/>
          <w:szCs w:val="16"/>
        </w:rPr>
      </w:pPr>
      <w:r w:rsidRPr="0072737A">
        <w:rPr>
          <w:sz w:val="16"/>
          <w:szCs w:val="16"/>
        </w:rPr>
        <w:t xml:space="preserve">                                                                                                            </w:t>
      </w:r>
      <w:r w:rsidR="000C215C">
        <w:rPr>
          <w:sz w:val="16"/>
          <w:szCs w:val="16"/>
        </w:rPr>
        <w:tab/>
      </w:r>
      <w:r w:rsidRPr="0072737A">
        <w:rPr>
          <w:i/>
          <w:iCs/>
          <w:sz w:val="16"/>
          <w:szCs w:val="16"/>
        </w:rPr>
        <w:t xml:space="preserve">(funkcija)                                </w:t>
      </w:r>
    </w:p>
    <w:p w14:paraId="6E6D9ED1" w14:textId="2B93DCF0" w:rsidR="00280D69" w:rsidRPr="0072737A" w:rsidRDefault="00280D69" w:rsidP="00293FBE">
      <w:pPr>
        <w:widowControl w:val="0"/>
        <w:tabs>
          <w:tab w:val="left" w:pos="7143"/>
        </w:tabs>
        <w:autoSpaceDE w:val="0"/>
        <w:autoSpaceDN w:val="0"/>
        <w:adjustRightInd w:val="0"/>
        <w:rPr>
          <w:sz w:val="20"/>
        </w:rPr>
      </w:pPr>
      <w:r w:rsidRPr="0072737A">
        <w:rPr>
          <w:sz w:val="20"/>
        </w:rPr>
        <w:t xml:space="preserve">                                                                                      </w:t>
      </w:r>
      <w:r w:rsidR="00293FBE">
        <w:rPr>
          <w:sz w:val="20"/>
        </w:rPr>
        <w:t xml:space="preserve">               </w:t>
      </w:r>
      <w:r w:rsidR="000C215C">
        <w:rPr>
          <w:sz w:val="20"/>
        </w:rPr>
        <w:t xml:space="preserve">     </w:t>
      </w:r>
      <w:r w:rsidRPr="0072737A">
        <w:rPr>
          <w:sz w:val="20"/>
        </w:rPr>
        <w:t>_________________________</w:t>
      </w:r>
      <w:r w:rsidR="000C215C">
        <w:rPr>
          <w:sz w:val="20"/>
        </w:rPr>
        <w:t>_</w:t>
      </w:r>
    </w:p>
    <w:p w14:paraId="7E72AE89" w14:textId="22C7A2F6" w:rsidR="00280D69" w:rsidRPr="0072737A" w:rsidRDefault="00280D69" w:rsidP="00293FBE">
      <w:pPr>
        <w:widowControl w:val="0"/>
        <w:tabs>
          <w:tab w:val="left" w:pos="7143"/>
        </w:tabs>
        <w:autoSpaceDE w:val="0"/>
        <w:autoSpaceDN w:val="0"/>
        <w:adjustRightInd w:val="0"/>
        <w:rPr>
          <w:sz w:val="16"/>
          <w:szCs w:val="16"/>
        </w:rPr>
      </w:pPr>
      <w:r w:rsidRPr="0072737A">
        <w:rPr>
          <w:sz w:val="16"/>
          <w:szCs w:val="16"/>
        </w:rPr>
        <w:t xml:space="preserve">                                                                                                           </w:t>
      </w:r>
      <w:r w:rsidR="000C215C">
        <w:rPr>
          <w:sz w:val="16"/>
          <w:szCs w:val="16"/>
        </w:rPr>
        <w:tab/>
      </w:r>
      <w:r w:rsidRPr="0072737A">
        <w:rPr>
          <w:sz w:val="16"/>
          <w:szCs w:val="16"/>
        </w:rPr>
        <w:t xml:space="preserve"> </w:t>
      </w:r>
      <w:r w:rsidRPr="0072737A">
        <w:rPr>
          <w:i/>
          <w:iCs/>
          <w:sz w:val="16"/>
          <w:szCs w:val="16"/>
        </w:rPr>
        <w:t xml:space="preserve">(podpis)                                  </w:t>
      </w:r>
      <w:r w:rsidRPr="0072737A">
        <w:rPr>
          <w:sz w:val="16"/>
          <w:szCs w:val="16"/>
        </w:rPr>
        <w:tab/>
      </w:r>
    </w:p>
    <w:p w14:paraId="746DD9F8" w14:textId="2A6F6439" w:rsidR="00280D69" w:rsidRPr="0072737A" w:rsidRDefault="00885FE7" w:rsidP="002D556B">
      <w:pPr>
        <w:tabs>
          <w:tab w:val="left" w:pos="284"/>
        </w:tabs>
        <w:rPr>
          <w:b/>
          <w:sz w:val="20"/>
          <w:shd w:val="clear" w:color="auto" w:fill="D9D9D9"/>
        </w:rPr>
      </w:pPr>
      <w:r w:rsidRPr="00885FE7">
        <w:rPr>
          <w:b/>
          <w:sz w:val="20"/>
          <w:u w:val="single"/>
          <w:shd w:val="clear" w:color="auto" w:fill="D9D9D9"/>
        </w:rPr>
        <w:lastRenderedPageBreak/>
        <w:t>Opomba</w:t>
      </w:r>
      <w:r>
        <w:rPr>
          <w:b/>
          <w:sz w:val="20"/>
          <w:shd w:val="clear" w:color="auto" w:fill="D9D9D9"/>
        </w:rPr>
        <w:t xml:space="preserve">: </w:t>
      </w:r>
      <w:r w:rsidR="00280D69" w:rsidRPr="0072737A">
        <w:rPr>
          <w:b/>
          <w:sz w:val="20"/>
          <w:shd w:val="clear" w:color="auto" w:fill="D9D9D9"/>
        </w:rPr>
        <w:t xml:space="preserve">Menično izjavo je potrebno predložiti v </w:t>
      </w:r>
      <w:r w:rsidR="00036A9F">
        <w:rPr>
          <w:b/>
          <w:sz w:val="20"/>
          <w:shd w:val="clear" w:color="auto" w:fill="D9D9D9"/>
        </w:rPr>
        <w:t>3</w:t>
      </w:r>
      <w:r w:rsidR="00280D69" w:rsidRPr="0072737A">
        <w:rPr>
          <w:b/>
          <w:sz w:val="20"/>
          <w:shd w:val="clear" w:color="auto" w:fill="D9D9D9"/>
        </w:rPr>
        <w:t xml:space="preserve"> originalnih izvodih</w:t>
      </w:r>
      <w:r w:rsidR="000C215C" w:rsidRPr="000C215C">
        <w:rPr>
          <w:b/>
          <w:sz w:val="20"/>
          <w:shd w:val="clear" w:color="auto" w:fill="D9D9D9"/>
        </w:rPr>
        <w:t xml:space="preserve"> </w:t>
      </w:r>
      <w:r w:rsidR="000C215C">
        <w:rPr>
          <w:b/>
          <w:sz w:val="20"/>
          <w:shd w:val="clear" w:color="auto" w:fill="D9D9D9"/>
        </w:rPr>
        <w:t xml:space="preserve">– </w:t>
      </w:r>
      <w:r w:rsidR="000C215C" w:rsidRPr="00DC1E57">
        <w:rPr>
          <w:b/>
          <w:sz w:val="20"/>
          <w:shd w:val="clear" w:color="auto" w:fill="D9D9D9"/>
        </w:rPr>
        <w:t>skladno</w:t>
      </w:r>
      <w:r w:rsidR="000C215C">
        <w:rPr>
          <w:b/>
          <w:sz w:val="20"/>
          <w:shd w:val="clear" w:color="auto" w:fill="D9D9D9"/>
        </w:rPr>
        <w:t xml:space="preserve"> </w:t>
      </w:r>
      <w:r w:rsidR="000C215C" w:rsidRPr="00DC1E57">
        <w:rPr>
          <w:b/>
          <w:sz w:val="20"/>
          <w:shd w:val="clear" w:color="auto" w:fill="D9D9D9"/>
        </w:rPr>
        <w:t>s točko 8.1. Razpisne</w:t>
      </w:r>
      <w:r w:rsidR="000C215C">
        <w:rPr>
          <w:b/>
          <w:sz w:val="20"/>
          <w:shd w:val="clear" w:color="auto" w:fill="D9D9D9"/>
        </w:rPr>
        <w:t xml:space="preserve"> </w:t>
      </w:r>
      <w:r w:rsidR="000C215C" w:rsidRPr="00DC1E57">
        <w:rPr>
          <w:b/>
          <w:sz w:val="20"/>
          <w:shd w:val="clear" w:color="auto" w:fill="D9D9D9"/>
        </w:rPr>
        <w:t>dokumentacije</w:t>
      </w:r>
      <w:r w:rsidR="000C215C">
        <w:rPr>
          <w:b/>
          <w:sz w:val="20"/>
          <w:shd w:val="clear" w:color="auto" w:fill="D9D9D9"/>
        </w:rPr>
        <w:t>!</w:t>
      </w:r>
    </w:p>
    <w:p w14:paraId="549E1C98" w14:textId="54D76821" w:rsidR="000C215C" w:rsidRDefault="00280D69" w:rsidP="00885FE7">
      <w:pPr>
        <w:tabs>
          <w:tab w:val="left" w:pos="284"/>
        </w:tabs>
        <w:ind w:left="851" w:hanging="851"/>
        <w:rPr>
          <w:bCs/>
          <w:sz w:val="20"/>
          <w:highlight w:val="lightGray"/>
        </w:rPr>
      </w:pPr>
      <w:r w:rsidRPr="00885FE7">
        <w:rPr>
          <w:b/>
          <w:sz w:val="20"/>
          <w:highlight w:val="lightGray"/>
          <w:u w:val="single"/>
          <w:shd w:val="clear" w:color="auto" w:fill="D9D9D9"/>
        </w:rPr>
        <w:t>Prilog</w:t>
      </w:r>
      <w:r w:rsidR="000C215C" w:rsidRPr="00885FE7">
        <w:rPr>
          <w:b/>
          <w:sz w:val="20"/>
          <w:highlight w:val="lightGray"/>
          <w:u w:val="single"/>
          <w:shd w:val="clear" w:color="auto" w:fill="D9D9D9"/>
        </w:rPr>
        <w:t>e</w:t>
      </w:r>
      <w:r w:rsidRPr="0072737A">
        <w:rPr>
          <w:b/>
          <w:sz w:val="20"/>
          <w:highlight w:val="lightGray"/>
          <w:shd w:val="clear" w:color="auto" w:fill="D9D9D9"/>
        </w:rPr>
        <w:t>:</w:t>
      </w:r>
      <w:r w:rsidR="000C215C">
        <w:rPr>
          <w:b/>
          <w:sz w:val="20"/>
          <w:highlight w:val="lightGray"/>
          <w:shd w:val="clear" w:color="auto" w:fill="D9D9D9"/>
        </w:rPr>
        <w:t xml:space="preserve"> </w:t>
      </w:r>
      <w:r w:rsidR="000C215C" w:rsidRPr="00885FE7">
        <w:rPr>
          <w:b/>
          <w:sz w:val="20"/>
          <w:highlight w:val="lightGray"/>
          <w:shd w:val="clear" w:color="auto" w:fill="D9D9D9"/>
        </w:rPr>
        <w:t xml:space="preserve">- </w:t>
      </w:r>
      <w:r w:rsidR="00036A9F" w:rsidRPr="00885FE7">
        <w:rPr>
          <w:b/>
          <w:sz w:val="20"/>
          <w:highlight w:val="lightGray"/>
        </w:rPr>
        <w:t>3</w:t>
      </w:r>
      <w:r w:rsidRPr="00885FE7">
        <w:rPr>
          <w:b/>
          <w:sz w:val="20"/>
          <w:highlight w:val="lightGray"/>
        </w:rPr>
        <w:t xml:space="preserve"> kom bianko podpisane menice</w:t>
      </w:r>
      <w:r w:rsidR="000C215C">
        <w:rPr>
          <w:bCs/>
          <w:sz w:val="20"/>
          <w:highlight w:val="lightGray"/>
        </w:rPr>
        <w:t>;</w:t>
      </w:r>
    </w:p>
    <w:p w14:paraId="35500404" w14:textId="01304A66" w:rsidR="00280D69" w:rsidRDefault="000C215C" w:rsidP="00293FBE">
      <w:pPr>
        <w:tabs>
          <w:tab w:val="left" w:pos="284"/>
        </w:tabs>
        <w:ind w:left="238" w:hanging="238"/>
        <w:rPr>
          <w:bCs/>
          <w:sz w:val="20"/>
          <w:highlight w:val="lightGray"/>
        </w:rPr>
      </w:pPr>
      <w:r>
        <w:rPr>
          <w:b/>
          <w:sz w:val="20"/>
          <w:highlight w:val="lightGray"/>
          <w:shd w:val="clear" w:color="auto" w:fill="D9D9D9"/>
        </w:rPr>
        <w:tab/>
      </w:r>
      <w:r>
        <w:rPr>
          <w:b/>
          <w:sz w:val="20"/>
          <w:highlight w:val="lightGray"/>
          <w:shd w:val="clear" w:color="auto" w:fill="D9D9D9"/>
        </w:rPr>
        <w:tab/>
      </w:r>
      <w:r>
        <w:rPr>
          <w:b/>
          <w:sz w:val="20"/>
          <w:highlight w:val="lightGray"/>
          <w:shd w:val="clear" w:color="auto" w:fill="D9D9D9"/>
        </w:rPr>
        <w:tab/>
      </w:r>
      <w:r w:rsidRPr="00885FE7">
        <w:rPr>
          <w:bCs/>
          <w:sz w:val="20"/>
          <w:highlight w:val="lightGray"/>
          <w:shd w:val="clear" w:color="auto" w:fill="D9D9D9"/>
        </w:rPr>
        <w:t xml:space="preserve"> </w:t>
      </w:r>
      <w:r w:rsidRPr="00885FE7">
        <w:rPr>
          <w:b/>
          <w:sz w:val="20"/>
          <w:highlight w:val="lightGray"/>
          <w:shd w:val="clear" w:color="auto" w:fill="D9D9D9"/>
        </w:rPr>
        <w:t>-</w:t>
      </w:r>
      <w:r w:rsidRPr="00885FE7">
        <w:rPr>
          <w:b/>
          <w:sz w:val="20"/>
          <w:highlight w:val="lightGray"/>
        </w:rPr>
        <w:t xml:space="preserve"> kopija podpisnega kartona bank</w:t>
      </w:r>
      <w:r w:rsidR="00280D69" w:rsidRPr="0072737A">
        <w:rPr>
          <w:bCs/>
          <w:sz w:val="20"/>
          <w:highlight w:val="lightGray"/>
        </w:rPr>
        <w:t>.</w:t>
      </w:r>
    </w:p>
    <w:p w14:paraId="082928A5" w14:textId="77777777" w:rsidR="00280D69" w:rsidRPr="0072737A" w:rsidRDefault="00280D69" w:rsidP="00280D69">
      <w:pPr>
        <w:pageBreakBefore/>
        <w:tabs>
          <w:tab w:val="left" w:pos="284"/>
        </w:tabs>
        <w:ind w:left="238" w:hanging="238"/>
        <w:rPr>
          <w:b/>
          <w:shd w:val="clear" w:color="auto" w:fill="D9D9D9"/>
        </w:rPr>
      </w:pPr>
      <w:bookmarkStart w:id="87" w:name="_Hlk71532064"/>
      <w:r w:rsidRPr="0072737A">
        <w:rPr>
          <w:b/>
          <w:shd w:val="clear" w:color="auto" w:fill="D9D9D9"/>
        </w:rPr>
        <w:lastRenderedPageBreak/>
        <w:t>Obr_</w:t>
      </w:r>
      <w:r w:rsidR="004459A1">
        <w:rPr>
          <w:b/>
          <w:shd w:val="clear" w:color="auto" w:fill="D9D9D9"/>
        </w:rPr>
        <w:t>9</w:t>
      </w:r>
    </w:p>
    <w:bookmarkEnd w:id="87"/>
    <w:p w14:paraId="67311300" w14:textId="77777777" w:rsidR="002D556B" w:rsidRPr="004C2FAE" w:rsidRDefault="002D556B" w:rsidP="002D55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4C2FAE">
        <w:rPr>
          <w:b/>
          <w:bCs/>
        </w:rPr>
        <w:t xml:space="preserve">MENIČNA IZJAVA </w:t>
      </w:r>
    </w:p>
    <w:p w14:paraId="60B2E3E7" w14:textId="77777777" w:rsidR="002D556B" w:rsidRPr="004C2FAE" w:rsidRDefault="002D556B" w:rsidP="002D55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4C2FAE">
        <w:rPr>
          <w:b/>
          <w:bCs/>
        </w:rPr>
        <w:t>za dobro izvedbo pogodbenih obveznosti s pooblastilom za izpolnitev in unovčenje menice</w:t>
      </w:r>
    </w:p>
    <w:p w14:paraId="49DE0D41" w14:textId="77777777" w:rsidR="002D556B" w:rsidRPr="004C2FAE" w:rsidRDefault="002D556B" w:rsidP="002D55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14:paraId="66AF4583" w14:textId="21BA58C8" w:rsidR="002D556B" w:rsidRPr="004C2FAE" w:rsidRDefault="002D556B" w:rsidP="002D556B">
      <w:pPr>
        <w:rPr>
          <w:bCs/>
        </w:rPr>
      </w:pPr>
      <w:r w:rsidRPr="004C2FAE">
        <w:rPr>
          <w:bCs/>
        </w:rPr>
        <w:t>Ponudnik:</w:t>
      </w:r>
      <w:r>
        <w:rPr>
          <w:bCs/>
        </w:rPr>
        <w:t xml:space="preserve"> </w:t>
      </w:r>
      <w:r w:rsidRPr="004C2FAE">
        <w:rPr>
          <w:bCs/>
        </w:rPr>
        <w:t>________________________________________________________________</w:t>
      </w:r>
      <w:r>
        <w:rPr>
          <w:bCs/>
        </w:rPr>
        <w:t>__________</w:t>
      </w:r>
    </w:p>
    <w:p w14:paraId="6D0A96B1" w14:textId="77777777" w:rsidR="002D556B" w:rsidRPr="004C2FAE" w:rsidRDefault="002D556B" w:rsidP="002D556B">
      <w:pPr>
        <w:jc w:val="center"/>
        <w:rPr>
          <w:i/>
          <w:iCs/>
          <w:sz w:val="20"/>
          <w:szCs w:val="20"/>
        </w:rPr>
      </w:pPr>
      <w:r w:rsidRPr="004C2FAE">
        <w:rPr>
          <w:i/>
          <w:iCs/>
          <w:sz w:val="20"/>
          <w:szCs w:val="20"/>
        </w:rPr>
        <w:t>(firma in sedež ponudnika)</w:t>
      </w:r>
    </w:p>
    <w:p w14:paraId="4A43F7EA" w14:textId="77777777" w:rsidR="002D556B" w:rsidRPr="004C2FAE" w:rsidRDefault="002D556B" w:rsidP="002D556B">
      <w:pPr>
        <w:widowControl w:val="0"/>
        <w:tabs>
          <w:tab w:val="left" w:pos="90"/>
        </w:tabs>
        <w:autoSpaceDE w:val="0"/>
        <w:autoSpaceDN w:val="0"/>
        <w:adjustRightInd w:val="0"/>
        <w:spacing w:before="91"/>
        <w:jc w:val="both"/>
        <w:rPr>
          <w:sz w:val="20"/>
          <w:szCs w:val="20"/>
        </w:rPr>
      </w:pPr>
    </w:p>
    <w:p w14:paraId="2C8AB057" w14:textId="2D44EAF0" w:rsidR="002D556B" w:rsidRPr="00EF5B93" w:rsidRDefault="002D556B" w:rsidP="002D556B">
      <w:pPr>
        <w:widowControl w:val="0"/>
        <w:tabs>
          <w:tab w:val="left" w:pos="90"/>
        </w:tabs>
        <w:autoSpaceDE w:val="0"/>
        <w:autoSpaceDN w:val="0"/>
        <w:adjustRightInd w:val="0"/>
        <w:jc w:val="both"/>
        <w:rPr>
          <w:b/>
          <w:bCs/>
          <w:sz w:val="20"/>
          <w:szCs w:val="20"/>
        </w:rPr>
      </w:pPr>
      <w:r w:rsidRPr="004C2FAE">
        <w:rPr>
          <w:sz w:val="20"/>
          <w:szCs w:val="20"/>
        </w:rPr>
        <w:t xml:space="preserve">Naročniku, </w:t>
      </w:r>
      <w:r w:rsidRPr="00EF5B93">
        <w:rPr>
          <w:sz w:val="20"/>
          <w:szCs w:val="20"/>
        </w:rPr>
        <w:t>M</w:t>
      </w:r>
      <w:r w:rsidR="0065570F" w:rsidRPr="00EF5B93">
        <w:rPr>
          <w:sz w:val="20"/>
          <w:szCs w:val="20"/>
        </w:rPr>
        <w:t>uzeju novejše zgodovine</w:t>
      </w:r>
      <w:r w:rsidR="00F04DA4" w:rsidRPr="00EF5B93">
        <w:rPr>
          <w:sz w:val="20"/>
          <w:szCs w:val="20"/>
        </w:rPr>
        <w:t xml:space="preserve"> Celje</w:t>
      </w:r>
      <w:r w:rsidR="008F3882" w:rsidRPr="00EF5B93">
        <w:rPr>
          <w:sz w:val="20"/>
          <w:szCs w:val="20"/>
        </w:rPr>
        <w:t xml:space="preserve">, Prešernova </w:t>
      </w:r>
      <w:r w:rsidR="00F04DA4" w:rsidRPr="00EF5B93">
        <w:rPr>
          <w:sz w:val="20"/>
          <w:szCs w:val="20"/>
        </w:rPr>
        <w:t>ulica 17</w:t>
      </w:r>
      <w:r w:rsidR="008F3882" w:rsidRPr="00EF5B93">
        <w:rPr>
          <w:sz w:val="20"/>
          <w:szCs w:val="20"/>
        </w:rPr>
        <w:t xml:space="preserve">, </w:t>
      </w:r>
      <w:r w:rsidRPr="00EF5B93">
        <w:rPr>
          <w:sz w:val="20"/>
          <w:szCs w:val="20"/>
        </w:rPr>
        <w:t xml:space="preserve">3000 Celje kot zavarovanje za dobro izvedbo pogodbenih obveznosti za izvedbo </w:t>
      </w:r>
      <w:r w:rsidRPr="00EF5B93">
        <w:rPr>
          <w:bCs/>
          <w:sz w:val="20"/>
          <w:szCs w:val="20"/>
        </w:rPr>
        <w:t xml:space="preserve">javnega naročila naročila </w:t>
      </w:r>
      <w:r w:rsidRPr="00EF5B93">
        <w:rPr>
          <w:b/>
          <w:sz w:val="20"/>
          <w:szCs w:val="20"/>
        </w:rPr>
        <w:t>»</w:t>
      </w:r>
      <w:r w:rsidR="006B77CE" w:rsidRPr="00EF5B93">
        <w:rPr>
          <w:b/>
          <w:sz w:val="20"/>
          <w:szCs w:val="20"/>
        </w:rPr>
        <w:t>»</w:t>
      </w:r>
      <w:r w:rsidR="006B77CE" w:rsidRPr="00EF5B93">
        <w:rPr>
          <w:b/>
          <w:bCs/>
          <w:sz w:val="20"/>
          <w:szCs w:val="20"/>
        </w:rPr>
        <w:t>FOTOHIŠA PELIKAN – REKONSTRUKCIJA IN SPREMEMBA NAMEMBNOSTI</w:t>
      </w:r>
      <w:r w:rsidRPr="00EF5B93">
        <w:rPr>
          <w:b/>
          <w:sz w:val="20"/>
          <w:szCs w:val="20"/>
        </w:rPr>
        <w:t xml:space="preserve">« </w:t>
      </w:r>
      <w:r w:rsidRPr="00EF5B93">
        <w:rPr>
          <w:bCs/>
          <w:sz w:val="20"/>
          <w:szCs w:val="20"/>
        </w:rPr>
        <w:t xml:space="preserve">z oznako </w:t>
      </w:r>
      <w:r w:rsidRPr="00EF5B93">
        <w:rPr>
          <w:b/>
          <w:bCs/>
          <w:sz w:val="20"/>
          <w:szCs w:val="20"/>
        </w:rPr>
        <w:t>JNMV-</w:t>
      </w:r>
      <w:r w:rsidR="00EF5B93" w:rsidRPr="00EF5B93">
        <w:rPr>
          <w:b/>
          <w:bCs/>
          <w:sz w:val="20"/>
          <w:szCs w:val="20"/>
        </w:rPr>
        <w:t>001</w:t>
      </w:r>
      <w:r w:rsidRPr="00EF5B93">
        <w:rPr>
          <w:b/>
          <w:bCs/>
          <w:sz w:val="20"/>
          <w:szCs w:val="20"/>
        </w:rPr>
        <w:t xml:space="preserve">-2021-G </w:t>
      </w:r>
      <w:r w:rsidRPr="00EF5B93">
        <w:rPr>
          <w:sz w:val="20"/>
          <w:szCs w:val="20"/>
        </w:rPr>
        <w:t xml:space="preserve">(objavljenega na Portalu javnih naročil z oznako: </w:t>
      </w:r>
      <w:r w:rsidRPr="00EF5B93">
        <w:rPr>
          <w:rFonts w:eastAsia="Times New Roman"/>
          <w:b/>
          <w:bCs/>
          <w:sz w:val="20"/>
          <w:szCs w:val="20"/>
        </w:rPr>
        <w:t>JN00___/2021-W01</w:t>
      </w:r>
      <w:r w:rsidRPr="00EF5B93">
        <w:rPr>
          <w:rFonts w:ascii="Arial" w:eastAsia="Times New Roman" w:hAnsi="Arial" w:cs="Arial"/>
          <w:sz w:val="20"/>
          <w:szCs w:val="20"/>
        </w:rPr>
        <w:t>)</w:t>
      </w:r>
      <w:r w:rsidRPr="00EF5B93">
        <w:rPr>
          <w:sz w:val="20"/>
          <w:szCs w:val="20"/>
        </w:rPr>
        <w:t>,  izročamo bianco menico ter to menično izjavo s pooblastilom za izpolnitev in unovčenje menice.</w:t>
      </w:r>
    </w:p>
    <w:p w14:paraId="5F9BB566" w14:textId="2FE75AE1" w:rsidR="002D556B" w:rsidRPr="00EF5B93" w:rsidRDefault="002D556B" w:rsidP="002D556B">
      <w:pPr>
        <w:widowControl w:val="0"/>
        <w:tabs>
          <w:tab w:val="left" w:pos="90"/>
        </w:tabs>
        <w:autoSpaceDE w:val="0"/>
        <w:autoSpaceDN w:val="0"/>
        <w:adjustRightInd w:val="0"/>
        <w:jc w:val="both"/>
        <w:rPr>
          <w:sz w:val="20"/>
          <w:szCs w:val="20"/>
        </w:rPr>
      </w:pPr>
    </w:p>
    <w:p w14:paraId="7349C657" w14:textId="5EA2B9D9" w:rsidR="002D556B" w:rsidRPr="0072737A" w:rsidRDefault="002D556B" w:rsidP="002D556B">
      <w:pPr>
        <w:widowControl w:val="0"/>
        <w:tabs>
          <w:tab w:val="left" w:pos="90"/>
        </w:tabs>
        <w:autoSpaceDE w:val="0"/>
        <w:autoSpaceDN w:val="0"/>
        <w:adjustRightInd w:val="0"/>
        <w:jc w:val="both"/>
        <w:rPr>
          <w:sz w:val="20"/>
        </w:rPr>
      </w:pPr>
      <w:r w:rsidRPr="00EF5B93">
        <w:rPr>
          <w:sz w:val="20"/>
        </w:rPr>
        <w:t xml:space="preserve">Naročnika </w:t>
      </w:r>
      <w:r w:rsidRPr="00EF5B93">
        <w:rPr>
          <w:b/>
          <w:sz w:val="20"/>
        </w:rPr>
        <w:t>M</w:t>
      </w:r>
      <w:r w:rsidR="008F3882" w:rsidRPr="00EF5B93">
        <w:rPr>
          <w:b/>
          <w:sz w:val="20"/>
        </w:rPr>
        <w:t>uzej novejše zgodovine</w:t>
      </w:r>
      <w:r w:rsidR="00F04DA4" w:rsidRPr="00EF5B93">
        <w:rPr>
          <w:b/>
          <w:sz w:val="20"/>
        </w:rPr>
        <w:t xml:space="preserve"> Celje</w:t>
      </w:r>
      <w:r w:rsidR="008F3882" w:rsidRPr="00EF5B93">
        <w:rPr>
          <w:b/>
          <w:sz w:val="20"/>
        </w:rPr>
        <w:t xml:space="preserve">, Prešernova </w:t>
      </w:r>
      <w:r w:rsidR="00F04DA4" w:rsidRPr="00EF5B93">
        <w:rPr>
          <w:b/>
          <w:sz w:val="20"/>
        </w:rPr>
        <w:t xml:space="preserve">ulica </w:t>
      </w:r>
      <w:r w:rsidR="006B77CE" w:rsidRPr="00EF5B93">
        <w:rPr>
          <w:b/>
          <w:sz w:val="20"/>
        </w:rPr>
        <w:t>17</w:t>
      </w:r>
      <w:r w:rsidRPr="00EF5B93">
        <w:rPr>
          <w:b/>
          <w:sz w:val="20"/>
        </w:rPr>
        <w:t>, 3000 Celje</w:t>
      </w:r>
      <w:r w:rsidRPr="00EF5B93">
        <w:rPr>
          <w:sz w:val="20"/>
        </w:rPr>
        <w:t xml:space="preserve">, nepreklicno pooblaščamo, da izpolni priloženo menico z zneskom v višini </w:t>
      </w:r>
      <w:r w:rsidRPr="00EF5B93">
        <w:rPr>
          <w:b/>
          <w:bCs/>
          <w:sz w:val="20"/>
        </w:rPr>
        <w:t>10%</w:t>
      </w:r>
      <w:r w:rsidRPr="00EF5B93">
        <w:rPr>
          <w:b/>
          <w:sz w:val="20"/>
        </w:rPr>
        <w:t xml:space="preserve"> pogodbene vrednosti z</w:t>
      </w:r>
      <w:r>
        <w:rPr>
          <w:b/>
          <w:sz w:val="20"/>
        </w:rPr>
        <w:t xml:space="preserve"> DDV, to je ____</w:t>
      </w:r>
      <w:r w:rsidR="00F526C5">
        <w:rPr>
          <w:b/>
          <w:sz w:val="20"/>
        </w:rPr>
        <w:t>_____</w:t>
      </w:r>
      <w:r>
        <w:rPr>
          <w:b/>
          <w:sz w:val="20"/>
        </w:rPr>
        <w:t xml:space="preserve">______ EUR </w:t>
      </w:r>
      <w:r w:rsidRPr="0072737A">
        <w:rPr>
          <w:sz w:val="20"/>
        </w:rPr>
        <w:t xml:space="preserve">in z vsemi ostalimi podatki ter jo na naš račun unovči v primeru če: </w:t>
      </w:r>
    </w:p>
    <w:p w14:paraId="603298FF" w14:textId="0CC1C3C9" w:rsidR="002D556B" w:rsidRPr="0072737A" w:rsidRDefault="002D556B" w:rsidP="002D556B">
      <w:pPr>
        <w:widowControl w:val="0"/>
        <w:tabs>
          <w:tab w:val="left" w:pos="90"/>
        </w:tabs>
        <w:autoSpaceDE w:val="0"/>
        <w:autoSpaceDN w:val="0"/>
        <w:adjustRightInd w:val="0"/>
        <w:jc w:val="both"/>
        <w:rPr>
          <w:sz w:val="20"/>
        </w:rPr>
      </w:pPr>
      <w:r w:rsidRPr="0072737A">
        <w:rPr>
          <w:sz w:val="20"/>
        </w:rPr>
        <w:t>izvajalec svojih obveznosti ne bo izvršil pravočasno, strokovno in pravilno oziroma jih sploh ne bo izvajal, če bo pogodba odpovedana zaradi razlogov na strani izvajalca, kot je to navedeno v pogodbi</w:t>
      </w:r>
      <w:r>
        <w:rPr>
          <w:sz w:val="20"/>
        </w:rPr>
        <w:t>,</w:t>
      </w:r>
      <w:r w:rsidRPr="0072737A">
        <w:rPr>
          <w:sz w:val="20"/>
        </w:rPr>
        <w:t xml:space="preserve"> če ne bo pravočasno predložil ustreznega finančnega zavarovanja za odpravo napak v garancijski dobi.</w:t>
      </w:r>
    </w:p>
    <w:p w14:paraId="59963A5C" w14:textId="77777777" w:rsidR="002D556B" w:rsidRPr="004C2FAE" w:rsidRDefault="002D556B" w:rsidP="002D556B">
      <w:pPr>
        <w:widowControl w:val="0"/>
        <w:tabs>
          <w:tab w:val="left" w:pos="90"/>
        </w:tabs>
        <w:autoSpaceDE w:val="0"/>
        <w:autoSpaceDN w:val="0"/>
        <w:adjustRightInd w:val="0"/>
        <w:jc w:val="both"/>
        <w:rPr>
          <w:sz w:val="20"/>
          <w:szCs w:val="20"/>
        </w:rPr>
      </w:pPr>
    </w:p>
    <w:p w14:paraId="55ED71CD" w14:textId="383CEB8E" w:rsidR="002D556B" w:rsidRPr="004C2FAE" w:rsidRDefault="002D556B" w:rsidP="002D556B">
      <w:pPr>
        <w:widowControl w:val="0"/>
        <w:tabs>
          <w:tab w:val="left" w:pos="90"/>
        </w:tabs>
        <w:autoSpaceDE w:val="0"/>
        <w:autoSpaceDN w:val="0"/>
        <w:adjustRightInd w:val="0"/>
        <w:jc w:val="both"/>
        <w:rPr>
          <w:sz w:val="20"/>
          <w:szCs w:val="20"/>
        </w:rPr>
      </w:pPr>
      <w:r w:rsidRPr="004C2FAE">
        <w:rPr>
          <w:sz w:val="20"/>
          <w:szCs w:val="20"/>
        </w:rPr>
        <w:t>Menica je unovčljiva pri: __________________________________________</w:t>
      </w:r>
      <w:r>
        <w:rPr>
          <w:sz w:val="20"/>
          <w:szCs w:val="20"/>
        </w:rPr>
        <w:t>___________________________</w:t>
      </w:r>
    </w:p>
    <w:p w14:paraId="1133A010" w14:textId="77777777" w:rsidR="002D556B" w:rsidRPr="004C2FAE" w:rsidRDefault="002D556B" w:rsidP="002D556B">
      <w:pPr>
        <w:autoSpaceDE w:val="0"/>
        <w:autoSpaceDN w:val="0"/>
        <w:adjustRightInd w:val="0"/>
        <w:ind w:left="2832"/>
        <w:rPr>
          <w:rFonts w:cs="Times-Roman"/>
          <w:sz w:val="20"/>
          <w:szCs w:val="20"/>
        </w:rPr>
      </w:pPr>
      <w:r w:rsidRPr="004C2FAE">
        <w:rPr>
          <w:i/>
          <w:iCs/>
          <w:sz w:val="20"/>
          <w:szCs w:val="20"/>
        </w:rPr>
        <w:t xml:space="preserve">                    domiciliat (naziv in naslov banke)                                                             </w:t>
      </w:r>
    </w:p>
    <w:p w14:paraId="04905072" w14:textId="11B72C18" w:rsidR="002D556B" w:rsidRPr="004C2FAE" w:rsidRDefault="002D556B" w:rsidP="002D556B">
      <w:pPr>
        <w:widowControl w:val="0"/>
        <w:tabs>
          <w:tab w:val="left" w:pos="90"/>
        </w:tabs>
        <w:autoSpaceDE w:val="0"/>
        <w:autoSpaceDN w:val="0"/>
        <w:adjustRightInd w:val="0"/>
        <w:jc w:val="both"/>
        <w:rPr>
          <w:sz w:val="20"/>
          <w:szCs w:val="20"/>
        </w:rPr>
      </w:pPr>
      <w:r w:rsidRPr="004C2FAE">
        <w:rPr>
          <w:sz w:val="20"/>
          <w:szCs w:val="20"/>
        </w:rPr>
        <w:t>s transakcijskega računa (TRR): __________________________________________</w:t>
      </w:r>
      <w:r>
        <w:rPr>
          <w:sz w:val="20"/>
          <w:szCs w:val="20"/>
        </w:rPr>
        <w:t>_____________________</w:t>
      </w:r>
    </w:p>
    <w:p w14:paraId="2F6AD598" w14:textId="77777777" w:rsidR="002D556B" w:rsidRPr="004C2FAE" w:rsidRDefault="002D556B" w:rsidP="002D556B">
      <w:pPr>
        <w:autoSpaceDE w:val="0"/>
        <w:autoSpaceDN w:val="0"/>
        <w:adjustRightInd w:val="0"/>
        <w:ind w:left="2832"/>
        <w:rPr>
          <w:rFonts w:cs="Times-Roman"/>
          <w:sz w:val="20"/>
          <w:szCs w:val="20"/>
        </w:rPr>
      </w:pPr>
      <w:r w:rsidRPr="004C2FAE">
        <w:rPr>
          <w:i/>
          <w:iCs/>
          <w:sz w:val="20"/>
          <w:szCs w:val="20"/>
        </w:rPr>
        <w:t xml:space="preserve">                    (številka transakcijskega računa)                                                           </w:t>
      </w:r>
    </w:p>
    <w:p w14:paraId="3090FA31" w14:textId="77777777" w:rsidR="002D556B" w:rsidRPr="004C2FAE" w:rsidRDefault="002D556B" w:rsidP="002D556B">
      <w:pPr>
        <w:autoSpaceDE w:val="0"/>
        <w:autoSpaceDN w:val="0"/>
        <w:adjustRightInd w:val="0"/>
        <w:rPr>
          <w:iCs/>
          <w:sz w:val="20"/>
          <w:szCs w:val="20"/>
        </w:rPr>
      </w:pPr>
      <w:r w:rsidRPr="004C2FAE">
        <w:rPr>
          <w:iCs/>
          <w:sz w:val="20"/>
          <w:szCs w:val="20"/>
        </w:rPr>
        <w:t xml:space="preserve">in pri katerikoli drugi banki ali hranilnici, ki vodi naše transakcijske račune oziroma depozite.    </w:t>
      </w:r>
    </w:p>
    <w:p w14:paraId="44DAF8B3" w14:textId="77777777" w:rsidR="002D556B" w:rsidRPr="004C2FAE" w:rsidRDefault="002D556B" w:rsidP="002D556B">
      <w:pPr>
        <w:widowControl w:val="0"/>
        <w:tabs>
          <w:tab w:val="left" w:pos="90"/>
        </w:tabs>
        <w:autoSpaceDE w:val="0"/>
        <w:autoSpaceDN w:val="0"/>
        <w:adjustRightInd w:val="0"/>
        <w:jc w:val="both"/>
        <w:rPr>
          <w:sz w:val="20"/>
          <w:szCs w:val="20"/>
        </w:rPr>
      </w:pPr>
    </w:p>
    <w:p w14:paraId="1F83CF22" w14:textId="77777777" w:rsidR="002D556B" w:rsidRPr="004C2FAE" w:rsidRDefault="002D556B" w:rsidP="002D556B">
      <w:pPr>
        <w:widowControl w:val="0"/>
        <w:tabs>
          <w:tab w:val="left" w:pos="90"/>
        </w:tabs>
        <w:autoSpaceDE w:val="0"/>
        <w:autoSpaceDN w:val="0"/>
        <w:adjustRightInd w:val="0"/>
        <w:jc w:val="both"/>
        <w:rPr>
          <w:sz w:val="20"/>
          <w:szCs w:val="20"/>
        </w:rPr>
      </w:pPr>
      <w:r w:rsidRPr="004C2FAE">
        <w:rPr>
          <w:sz w:val="20"/>
          <w:szCs w:val="20"/>
        </w:rPr>
        <w:t>Menica je neprenosljiva, unovčljiva na prvi poziv, brez protesta in je podpisana s strani pooblaščene osebe:</w:t>
      </w:r>
    </w:p>
    <w:p w14:paraId="1EAE189B" w14:textId="77777777" w:rsidR="002D556B" w:rsidRPr="004C2FAE" w:rsidRDefault="002D556B" w:rsidP="002D556B">
      <w:pPr>
        <w:autoSpaceDE w:val="0"/>
        <w:autoSpaceDN w:val="0"/>
        <w:adjustRightInd w:val="0"/>
        <w:rPr>
          <w:rFonts w:cs="Times-Roman"/>
          <w:sz w:val="20"/>
          <w:szCs w:val="20"/>
        </w:rPr>
      </w:pPr>
      <w:r w:rsidRPr="004C2FAE">
        <w:rPr>
          <w:sz w:val="20"/>
          <w:szCs w:val="20"/>
        </w:rPr>
        <w:t>………………………………………</w:t>
      </w:r>
      <w:r>
        <w:rPr>
          <w:sz w:val="20"/>
          <w:szCs w:val="20"/>
        </w:rPr>
        <w:t>……………….</w:t>
      </w:r>
      <w:r w:rsidRPr="004C2FAE">
        <w:rPr>
          <w:sz w:val="20"/>
          <w:szCs w:val="20"/>
        </w:rPr>
        <w:t>.., kot</w:t>
      </w:r>
      <w:r w:rsidRPr="004C2FAE">
        <w:rPr>
          <w:rFonts w:cs="Times-Roman"/>
          <w:sz w:val="20"/>
          <w:szCs w:val="20"/>
        </w:rPr>
        <w:t xml:space="preserve"> ………………………………………………………………                 ……………</w:t>
      </w:r>
      <w:r>
        <w:rPr>
          <w:rFonts w:cs="Times-Roman"/>
          <w:sz w:val="20"/>
          <w:szCs w:val="20"/>
        </w:rPr>
        <w:t>………</w:t>
      </w:r>
    </w:p>
    <w:p w14:paraId="17F2B034" w14:textId="77777777" w:rsidR="002D556B" w:rsidRPr="004C2FAE" w:rsidRDefault="002D556B" w:rsidP="002D556B">
      <w:pPr>
        <w:autoSpaceDE w:val="0"/>
        <w:autoSpaceDN w:val="0"/>
        <w:adjustRightInd w:val="0"/>
        <w:rPr>
          <w:rFonts w:cs="Times-Roman"/>
          <w:sz w:val="20"/>
          <w:szCs w:val="20"/>
        </w:rPr>
      </w:pPr>
      <w:r w:rsidRPr="004C2FAE">
        <w:rPr>
          <w:i/>
          <w:iCs/>
          <w:sz w:val="20"/>
          <w:szCs w:val="20"/>
        </w:rPr>
        <w:t>(ime in priimek pooblaš</w:t>
      </w:r>
      <w:r w:rsidRPr="004C2FAE">
        <w:rPr>
          <w:sz w:val="20"/>
          <w:szCs w:val="20"/>
        </w:rPr>
        <w:t>č</w:t>
      </w:r>
      <w:r w:rsidRPr="004C2FAE">
        <w:rPr>
          <w:i/>
          <w:iCs/>
          <w:sz w:val="20"/>
          <w:szCs w:val="20"/>
        </w:rPr>
        <w:t xml:space="preserve">ene osebe)                 (funkcija)                        </w:t>
      </w:r>
      <w:r w:rsidRPr="004C2FAE">
        <w:rPr>
          <w:i/>
          <w:iCs/>
          <w:sz w:val="20"/>
          <w:szCs w:val="20"/>
        </w:rPr>
        <w:tab/>
      </w:r>
      <w:r w:rsidRPr="004C2FAE">
        <w:rPr>
          <w:i/>
          <w:iCs/>
          <w:sz w:val="20"/>
          <w:szCs w:val="20"/>
        </w:rPr>
        <w:tab/>
        <w:t xml:space="preserve">        </w:t>
      </w:r>
      <w:r>
        <w:rPr>
          <w:i/>
          <w:iCs/>
          <w:sz w:val="20"/>
          <w:szCs w:val="20"/>
        </w:rPr>
        <w:tab/>
      </w:r>
      <w:r w:rsidRPr="004C2FAE">
        <w:rPr>
          <w:i/>
          <w:iCs/>
          <w:sz w:val="20"/>
          <w:szCs w:val="20"/>
        </w:rPr>
        <w:t>(podpis)</w:t>
      </w:r>
    </w:p>
    <w:p w14:paraId="545E6FB7" w14:textId="77777777" w:rsidR="002D556B" w:rsidRPr="004C2FAE" w:rsidRDefault="002D556B" w:rsidP="002D556B">
      <w:pPr>
        <w:widowControl w:val="0"/>
        <w:tabs>
          <w:tab w:val="left" w:pos="113"/>
        </w:tabs>
        <w:autoSpaceDE w:val="0"/>
        <w:autoSpaceDN w:val="0"/>
        <w:adjustRightInd w:val="0"/>
        <w:rPr>
          <w:rFonts w:cs="Times-Roman"/>
          <w:sz w:val="20"/>
          <w:szCs w:val="20"/>
        </w:rPr>
      </w:pPr>
    </w:p>
    <w:p w14:paraId="45F09B7E" w14:textId="77777777" w:rsidR="002D556B" w:rsidRDefault="002D556B" w:rsidP="002D556B">
      <w:pPr>
        <w:widowControl w:val="0"/>
        <w:tabs>
          <w:tab w:val="left" w:pos="7143"/>
        </w:tabs>
        <w:autoSpaceDE w:val="0"/>
        <w:autoSpaceDN w:val="0"/>
        <w:adjustRightInd w:val="0"/>
        <w:rPr>
          <w:sz w:val="20"/>
          <w:szCs w:val="20"/>
        </w:rPr>
      </w:pPr>
      <w:r w:rsidRPr="004C2FAE">
        <w:rPr>
          <w:sz w:val="20"/>
          <w:szCs w:val="20"/>
        </w:rPr>
        <w:t>Menice naj bodo izpolnjene s klavzulo »</w:t>
      </w:r>
      <w:r w:rsidRPr="004C2FAE">
        <w:rPr>
          <w:b/>
          <w:sz w:val="20"/>
          <w:szCs w:val="20"/>
        </w:rPr>
        <w:t>brez protesta</w:t>
      </w:r>
      <w:r w:rsidRPr="004C2FAE">
        <w:rPr>
          <w:sz w:val="20"/>
          <w:szCs w:val="20"/>
        </w:rPr>
        <w:t xml:space="preserve">«. </w:t>
      </w:r>
    </w:p>
    <w:p w14:paraId="3A8A0CB6" w14:textId="77777777" w:rsidR="002D556B" w:rsidRPr="004C2FAE" w:rsidRDefault="002D556B" w:rsidP="002D556B">
      <w:pPr>
        <w:widowControl w:val="0"/>
        <w:tabs>
          <w:tab w:val="left" w:pos="7143"/>
        </w:tabs>
        <w:autoSpaceDE w:val="0"/>
        <w:autoSpaceDN w:val="0"/>
        <w:adjustRightInd w:val="0"/>
        <w:rPr>
          <w:sz w:val="20"/>
          <w:szCs w:val="20"/>
        </w:rPr>
      </w:pPr>
    </w:p>
    <w:p w14:paraId="5D167716" w14:textId="67947637" w:rsidR="002D556B" w:rsidRDefault="002D556B" w:rsidP="002D556B">
      <w:pPr>
        <w:widowControl w:val="0"/>
        <w:tabs>
          <w:tab w:val="left" w:pos="113"/>
        </w:tabs>
        <w:autoSpaceDE w:val="0"/>
        <w:autoSpaceDN w:val="0"/>
        <w:adjustRightInd w:val="0"/>
        <w:jc w:val="both"/>
        <w:rPr>
          <w:sz w:val="20"/>
          <w:szCs w:val="20"/>
        </w:rPr>
      </w:pPr>
      <w:r w:rsidRPr="004C2FAE">
        <w:rPr>
          <w:sz w:val="20"/>
          <w:szCs w:val="20"/>
        </w:rPr>
        <w:t xml:space="preserve">S podpisom te menične izjave pooblaščamo poslovno banko _______________________________ </w:t>
      </w:r>
      <w:r w:rsidRPr="004C2FAE">
        <w:rPr>
          <w:i/>
          <w:sz w:val="20"/>
          <w:szCs w:val="20"/>
        </w:rPr>
        <w:t>(vse banke</w:t>
      </w:r>
      <w:r w:rsidRPr="004C2FAE">
        <w:rPr>
          <w:sz w:val="20"/>
          <w:szCs w:val="20"/>
        </w:rPr>
        <w:t xml:space="preserve">), pri </w:t>
      </w:r>
      <w:r w:rsidRPr="00EF5B93">
        <w:rPr>
          <w:sz w:val="20"/>
          <w:szCs w:val="20"/>
        </w:rPr>
        <w:t>kateri ima naša družba odprt transakcijski račun št. _________________________ (</w:t>
      </w:r>
      <w:r w:rsidRPr="00EF5B93">
        <w:rPr>
          <w:i/>
          <w:sz w:val="20"/>
          <w:szCs w:val="20"/>
        </w:rPr>
        <w:t>vsi računi</w:t>
      </w:r>
      <w:r w:rsidRPr="00EF5B93">
        <w:rPr>
          <w:sz w:val="20"/>
          <w:szCs w:val="20"/>
        </w:rPr>
        <w:t>), da naročniku M</w:t>
      </w:r>
      <w:r w:rsidR="007A7CB2" w:rsidRPr="00EF5B93">
        <w:rPr>
          <w:sz w:val="20"/>
          <w:szCs w:val="20"/>
        </w:rPr>
        <w:t>uzeju novejše zgodovine Celje</w:t>
      </w:r>
      <w:r w:rsidRPr="00EF5B93">
        <w:rPr>
          <w:sz w:val="20"/>
          <w:szCs w:val="20"/>
        </w:rPr>
        <w:t xml:space="preserve"> pri</w:t>
      </w:r>
      <w:r w:rsidRPr="004C2FAE">
        <w:rPr>
          <w:sz w:val="20"/>
          <w:szCs w:val="20"/>
        </w:rPr>
        <w:t xml:space="preserve"> predložitvi menice na unovčenje izplača znesek naveden na menici. </w:t>
      </w:r>
    </w:p>
    <w:p w14:paraId="41E36015" w14:textId="77777777" w:rsidR="002D556B" w:rsidRPr="004C2FAE" w:rsidRDefault="002D556B" w:rsidP="002D556B">
      <w:pPr>
        <w:widowControl w:val="0"/>
        <w:tabs>
          <w:tab w:val="left" w:pos="113"/>
        </w:tabs>
        <w:autoSpaceDE w:val="0"/>
        <w:autoSpaceDN w:val="0"/>
        <w:adjustRightInd w:val="0"/>
        <w:jc w:val="both"/>
        <w:rPr>
          <w:sz w:val="20"/>
          <w:szCs w:val="20"/>
        </w:rPr>
      </w:pPr>
    </w:p>
    <w:p w14:paraId="4AE9DE58" w14:textId="77777777" w:rsidR="002D556B" w:rsidRPr="00617BB4" w:rsidRDefault="002D556B" w:rsidP="002D556B">
      <w:pPr>
        <w:widowControl w:val="0"/>
        <w:tabs>
          <w:tab w:val="left" w:pos="113"/>
        </w:tabs>
        <w:autoSpaceDE w:val="0"/>
        <w:autoSpaceDN w:val="0"/>
        <w:adjustRightInd w:val="0"/>
        <w:jc w:val="both"/>
        <w:rPr>
          <w:bCs/>
          <w:sz w:val="20"/>
          <w:szCs w:val="20"/>
        </w:rPr>
      </w:pPr>
      <w:r w:rsidRPr="004C2FAE">
        <w:rPr>
          <w:sz w:val="20"/>
          <w:szCs w:val="20"/>
        </w:rPr>
        <w:t xml:space="preserve">Menico se lahko unovči najkasneje </w:t>
      </w:r>
      <w:r w:rsidRPr="004C2FAE">
        <w:rPr>
          <w:b/>
          <w:sz w:val="20"/>
          <w:szCs w:val="20"/>
          <w:u w:val="single"/>
        </w:rPr>
        <w:t xml:space="preserve">do </w:t>
      </w:r>
      <w:r>
        <w:rPr>
          <w:b/>
          <w:sz w:val="20"/>
          <w:szCs w:val="20"/>
          <w:u w:val="single"/>
        </w:rPr>
        <w:t>60 dni po izteku pogodbe</w:t>
      </w:r>
      <w:r>
        <w:rPr>
          <w:bCs/>
          <w:sz w:val="20"/>
          <w:szCs w:val="20"/>
        </w:rPr>
        <w:t>.</w:t>
      </w:r>
    </w:p>
    <w:p w14:paraId="0903B236" w14:textId="77777777" w:rsidR="002D556B" w:rsidRPr="004C2FAE" w:rsidRDefault="002D556B" w:rsidP="002D556B">
      <w:pPr>
        <w:widowControl w:val="0"/>
        <w:tabs>
          <w:tab w:val="left" w:pos="113"/>
        </w:tabs>
        <w:autoSpaceDE w:val="0"/>
        <w:autoSpaceDN w:val="0"/>
        <w:adjustRightInd w:val="0"/>
        <w:jc w:val="both"/>
        <w:rPr>
          <w:b/>
          <w:sz w:val="20"/>
          <w:szCs w:val="20"/>
          <w:u w:val="single"/>
        </w:rPr>
      </w:pPr>
    </w:p>
    <w:p w14:paraId="6DD865BB" w14:textId="77777777" w:rsidR="002D556B" w:rsidRDefault="002D556B" w:rsidP="002D556B">
      <w:pPr>
        <w:widowControl w:val="0"/>
        <w:tabs>
          <w:tab w:val="left" w:pos="113"/>
        </w:tabs>
        <w:autoSpaceDE w:val="0"/>
        <w:autoSpaceDN w:val="0"/>
        <w:adjustRightInd w:val="0"/>
        <w:jc w:val="both"/>
        <w:rPr>
          <w:sz w:val="20"/>
          <w:szCs w:val="20"/>
        </w:rPr>
      </w:pPr>
      <w:r w:rsidRPr="004C2FAE">
        <w:rPr>
          <w:sz w:val="20"/>
          <w:szCs w:val="20"/>
        </w:rPr>
        <w:t>V primeru menično pravnega uveljavljanja menic proti nam se vnaprej odrekamo vsem ugovorom proti meničnim plačilnim nalogom.</w:t>
      </w:r>
    </w:p>
    <w:p w14:paraId="21C3A5E8" w14:textId="77777777" w:rsidR="002D556B" w:rsidRPr="004C2FAE" w:rsidRDefault="002D556B" w:rsidP="002D556B">
      <w:pPr>
        <w:widowControl w:val="0"/>
        <w:tabs>
          <w:tab w:val="left" w:pos="113"/>
        </w:tabs>
        <w:autoSpaceDE w:val="0"/>
        <w:autoSpaceDN w:val="0"/>
        <w:adjustRightInd w:val="0"/>
        <w:jc w:val="both"/>
        <w:rPr>
          <w:sz w:val="20"/>
          <w:szCs w:val="20"/>
        </w:rPr>
      </w:pPr>
    </w:p>
    <w:p w14:paraId="69C06934" w14:textId="77777777" w:rsidR="002D556B" w:rsidRPr="004C2FAE" w:rsidRDefault="002D556B" w:rsidP="002D556B">
      <w:pPr>
        <w:widowControl w:val="0"/>
        <w:tabs>
          <w:tab w:val="left" w:pos="113"/>
        </w:tabs>
        <w:autoSpaceDE w:val="0"/>
        <w:autoSpaceDN w:val="0"/>
        <w:adjustRightInd w:val="0"/>
        <w:jc w:val="both"/>
        <w:rPr>
          <w:sz w:val="20"/>
          <w:szCs w:val="20"/>
        </w:rPr>
      </w:pPr>
      <w:r w:rsidRPr="004C2FAE">
        <w:rPr>
          <w:sz w:val="20"/>
          <w:szCs w:val="20"/>
        </w:rPr>
        <w:t>Naročnik je zavezan, da nam vrne menice, ki jih ne bo uporabil v zgoraj navedene namene, po izteku roka.</w:t>
      </w:r>
    </w:p>
    <w:p w14:paraId="1590EB60" w14:textId="77777777" w:rsidR="002D556B" w:rsidRPr="004C2FAE" w:rsidRDefault="002D556B" w:rsidP="002D556B">
      <w:pPr>
        <w:widowControl w:val="0"/>
        <w:tabs>
          <w:tab w:val="left" w:pos="7143"/>
        </w:tabs>
        <w:autoSpaceDE w:val="0"/>
        <w:autoSpaceDN w:val="0"/>
        <w:adjustRightInd w:val="0"/>
        <w:jc w:val="both"/>
        <w:rPr>
          <w:sz w:val="20"/>
          <w:szCs w:val="20"/>
        </w:rPr>
      </w:pPr>
      <w:r w:rsidRPr="004C2FAE">
        <w:rPr>
          <w:sz w:val="20"/>
          <w:szCs w:val="20"/>
        </w:rPr>
        <w:t xml:space="preserve">V primeru, da bo družba zaprla transakcijski račun, ki je odprt pri zgoraj navedeni banki in ga odprla pri katerikoli drugi poslovni banki v Republiki Sloveniji, ali v primeru, da sredstva na zgoraj navedenem transakcijskem računu družbe ne zadostujejo za pokritje menične vsote, velja to pooblastilo tudi za vse druge poslovne banke, pri kateri ima ali bo družba imela odprt transakcijski račun. </w:t>
      </w:r>
    </w:p>
    <w:p w14:paraId="73A28289" w14:textId="77777777" w:rsidR="002D556B" w:rsidRPr="004C2FAE" w:rsidRDefault="002D556B" w:rsidP="002D556B">
      <w:pPr>
        <w:widowControl w:val="0"/>
        <w:tabs>
          <w:tab w:val="left" w:pos="7143"/>
        </w:tabs>
        <w:autoSpaceDE w:val="0"/>
        <w:autoSpaceDN w:val="0"/>
        <w:adjustRightInd w:val="0"/>
        <w:jc w:val="both"/>
        <w:rPr>
          <w:sz w:val="20"/>
          <w:szCs w:val="20"/>
        </w:rPr>
      </w:pPr>
    </w:p>
    <w:p w14:paraId="3C76B89B" w14:textId="77777777" w:rsidR="002D556B" w:rsidRDefault="002D556B" w:rsidP="002D556B">
      <w:pPr>
        <w:widowControl w:val="0"/>
        <w:tabs>
          <w:tab w:val="left" w:pos="7143"/>
        </w:tabs>
        <w:autoSpaceDE w:val="0"/>
        <w:autoSpaceDN w:val="0"/>
        <w:adjustRightInd w:val="0"/>
        <w:jc w:val="both"/>
        <w:rPr>
          <w:sz w:val="20"/>
          <w:szCs w:val="20"/>
        </w:rPr>
      </w:pPr>
      <w:r w:rsidRPr="004C2FAE">
        <w:rPr>
          <w:sz w:val="20"/>
          <w:szCs w:val="20"/>
        </w:rPr>
        <w:t xml:space="preserve">Za obveznosti po zgoraj omenjeni pogodbi in po menici jamči družba z vsem svojim sedanjim in bodočim premoženjem. </w:t>
      </w:r>
    </w:p>
    <w:p w14:paraId="21756B0B" w14:textId="77777777" w:rsidR="002D556B" w:rsidRPr="0072737A" w:rsidRDefault="002D556B" w:rsidP="002D556B">
      <w:pPr>
        <w:widowControl w:val="0"/>
        <w:tabs>
          <w:tab w:val="left" w:pos="7143"/>
        </w:tabs>
        <w:autoSpaceDE w:val="0"/>
        <w:autoSpaceDN w:val="0"/>
        <w:adjustRightInd w:val="0"/>
        <w:jc w:val="both"/>
        <w:rPr>
          <w:sz w:val="20"/>
        </w:rPr>
      </w:pPr>
    </w:p>
    <w:p w14:paraId="30984C8E" w14:textId="77777777" w:rsidR="002D556B" w:rsidRPr="0072737A" w:rsidRDefault="002D556B" w:rsidP="002D556B">
      <w:pPr>
        <w:widowControl w:val="0"/>
        <w:tabs>
          <w:tab w:val="left" w:pos="7143"/>
        </w:tabs>
        <w:autoSpaceDE w:val="0"/>
        <w:autoSpaceDN w:val="0"/>
        <w:adjustRightInd w:val="0"/>
        <w:rPr>
          <w:sz w:val="20"/>
        </w:rPr>
      </w:pPr>
      <w:r w:rsidRPr="0072737A">
        <w:rPr>
          <w:sz w:val="20"/>
        </w:rPr>
        <w:t xml:space="preserve">Kraj:      ________________             </w:t>
      </w:r>
      <w:r>
        <w:rPr>
          <w:sz w:val="20"/>
        </w:rPr>
        <w:t xml:space="preserve">                      </w:t>
      </w:r>
      <w:r w:rsidRPr="0072737A">
        <w:rPr>
          <w:sz w:val="20"/>
        </w:rPr>
        <w:t>Izdajatelj menice: __________________________</w:t>
      </w:r>
    </w:p>
    <w:p w14:paraId="5DBDA8F8" w14:textId="77777777" w:rsidR="002D556B" w:rsidRPr="0072737A" w:rsidRDefault="002D556B" w:rsidP="002D556B">
      <w:pPr>
        <w:autoSpaceDE w:val="0"/>
        <w:autoSpaceDN w:val="0"/>
        <w:adjustRightInd w:val="0"/>
        <w:rPr>
          <w:rFonts w:cs="Times-Roman"/>
          <w:sz w:val="20"/>
        </w:rPr>
      </w:pPr>
      <w:r w:rsidRPr="0072737A">
        <w:rPr>
          <w:sz w:val="20"/>
        </w:rPr>
        <w:t xml:space="preserve">Datum:  ________________                                           </w:t>
      </w:r>
      <w:r w:rsidRPr="0072737A">
        <w:rPr>
          <w:i/>
          <w:iCs/>
          <w:sz w:val="20"/>
        </w:rPr>
        <w:t xml:space="preserve">                    </w:t>
      </w:r>
      <w:r>
        <w:rPr>
          <w:i/>
          <w:iCs/>
          <w:sz w:val="20"/>
        </w:rPr>
        <w:t xml:space="preserve">          </w:t>
      </w:r>
      <w:r w:rsidRPr="0072737A">
        <w:rPr>
          <w:i/>
          <w:iCs/>
          <w:sz w:val="20"/>
        </w:rPr>
        <w:t xml:space="preserve">(ponudnik)                                                             </w:t>
      </w:r>
    </w:p>
    <w:p w14:paraId="50081393" w14:textId="77777777" w:rsidR="002D556B" w:rsidRPr="0072737A" w:rsidRDefault="002D556B" w:rsidP="002D556B">
      <w:pPr>
        <w:widowControl w:val="0"/>
        <w:tabs>
          <w:tab w:val="left" w:pos="7143"/>
        </w:tabs>
        <w:autoSpaceDE w:val="0"/>
        <w:autoSpaceDN w:val="0"/>
        <w:adjustRightInd w:val="0"/>
        <w:rPr>
          <w:sz w:val="20"/>
        </w:rPr>
      </w:pPr>
      <w:r w:rsidRPr="0072737A">
        <w:rPr>
          <w:sz w:val="20"/>
        </w:rPr>
        <w:t xml:space="preserve">                                                                                  </w:t>
      </w:r>
      <w:r>
        <w:rPr>
          <w:sz w:val="20"/>
        </w:rPr>
        <w:t xml:space="preserve">                      </w:t>
      </w:r>
      <w:r w:rsidRPr="0072737A">
        <w:rPr>
          <w:sz w:val="20"/>
        </w:rPr>
        <w:t xml:space="preserve"> __________________________</w:t>
      </w:r>
    </w:p>
    <w:p w14:paraId="60E3D44E" w14:textId="77777777" w:rsidR="002D556B" w:rsidRDefault="002D556B" w:rsidP="002D556B">
      <w:pPr>
        <w:autoSpaceDE w:val="0"/>
        <w:autoSpaceDN w:val="0"/>
        <w:adjustRightInd w:val="0"/>
        <w:ind w:left="4995"/>
        <w:rPr>
          <w:i/>
          <w:iCs/>
          <w:sz w:val="16"/>
          <w:szCs w:val="16"/>
        </w:rPr>
      </w:pPr>
      <w:r>
        <w:rPr>
          <w:i/>
          <w:iCs/>
          <w:sz w:val="16"/>
          <w:szCs w:val="16"/>
        </w:rPr>
        <w:t xml:space="preserve">                          </w:t>
      </w:r>
      <w:r w:rsidRPr="0072737A">
        <w:rPr>
          <w:i/>
          <w:iCs/>
          <w:sz w:val="16"/>
          <w:szCs w:val="16"/>
        </w:rPr>
        <w:t xml:space="preserve">(ime in priimek zakonitega zastopnika)                                                                    </w:t>
      </w:r>
      <w:r>
        <w:rPr>
          <w:i/>
          <w:iCs/>
          <w:sz w:val="16"/>
          <w:szCs w:val="16"/>
        </w:rPr>
        <w:t xml:space="preserve">                    </w:t>
      </w:r>
    </w:p>
    <w:p w14:paraId="1F548F60" w14:textId="77777777" w:rsidR="002D556B" w:rsidRPr="000C215C" w:rsidRDefault="002D556B" w:rsidP="002D556B">
      <w:pPr>
        <w:autoSpaceDE w:val="0"/>
        <w:autoSpaceDN w:val="0"/>
        <w:adjustRightInd w:val="0"/>
        <w:ind w:left="4995"/>
        <w:rPr>
          <w:i/>
          <w:iCs/>
          <w:sz w:val="16"/>
          <w:szCs w:val="16"/>
        </w:rPr>
      </w:pPr>
      <w:r>
        <w:rPr>
          <w:i/>
          <w:iCs/>
          <w:sz w:val="16"/>
          <w:szCs w:val="16"/>
        </w:rPr>
        <w:tab/>
      </w:r>
      <w:r>
        <w:rPr>
          <w:i/>
          <w:iCs/>
          <w:sz w:val="16"/>
          <w:szCs w:val="16"/>
        </w:rPr>
        <w:tab/>
      </w:r>
      <w:r w:rsidRPr="000C215C">
        <w:rPr>
          <w:i/>
          <w:iCs/>
          <w:sz w:val="16"/>
          <w:szCs w:val="16"/>
        </w:rPr>
        <w:t>________________________________</w:t>
      </w:r>
    </w:p>
    <w:p w14:paraId="0A0D23F4" w14:textId="77777777" w:rsidR="002D556B" w:rsidRPr="0072737A" w:rsidRDefault="002D556B" w:rsidP="002D556B">
      <w:pPr>
        <w:widowControl w:val="0"/>
        <w:tabs>
          <w:tab w:val="left" w:pos="7143"/>
        </w:tabs>
        <w:autoSpaceDE w:val="0"/>
        <w:autoSpaceDN w:val="0"/>
        <w:adjustRightInd w:val="0"/>
        <w:rPr>
          <w:i/>
          <w:iCs/>
          <w:sz w:val="16"/>
          <w:szCs w:val="16"/>
        </w:rPr>
      </w:pPr>
      <w:r w:rsidRPr="0072737A">
        <w:rPr>
          <w:sz w:val="16"/>
          <w:szCs w:val="16"/>
        </w:rPr>
        <w:t xml:space="preserve">                                                                                                            </w:t>
      </w:r>
      <w:r>
        <w:rPr>
          <w:sz w:val="16"/>
          <w:szCs w:val="16"/>
        </w:rPr>
        <w:tab/>
      </w:r>
      <w:r w:rsidRPr="0072737A">
        <w:rPr>
          <w:i/>
          <w:iCs/>
          <w:sz w:val="16"/>
          <w:szCs w:val="16"/>
        </w:rPr>
        <w:t xml:space="preserve">(funkcija)                                </w:t>
      </w:r>
    </w:p>
    <w:p w14:paraId="35290575" w14:textId="77777777" w:rsidR="002D556B" w:rsidRPr="0072737A" w:rsidRDefault="002D556B" w:rsidP="002D556B">
      <w:pPr>
        <w:widowControl w:val="0"/>
        <w:tabs>
          <w:tab w:val="left" w:pos="7143"/>
        </w:tabs>
        <w:autoSpaceDE w:val="0"/>
        <w:autoSpaceDN w:val="0"/>
        <w:adjustRightInd w:val="0"/>
        <w:rPr>
          <w:sz w:val="20"/>
        </w:rPr>
      </w:pPr>
      <w:r w:rsidRPr="0072737A">
        <w:rPr>
          <w:sz w:val="20"/>
        </w:rPr>
        <w:t xml:space="preserve">                                                                                      </w:t>
      </w:r>
      <w:r>
        <w:rPr>
          <w:sz w:val="20"/>
        </w:rPr>
        <w:t xml:space="preserve">                    </w:t>
      </w:r>
      <w:r w:rsidRPr="0072737A">
        <w:rPr>
          <w:sz w:val="20"/>
        </w:rPr>
        <w:t>_________________________</w:t>
      </w:r>
      <w:r>
        <w:rPr>
          <w:sz w:val="20"/>
        </w:rPr>
        <w:t>_</w:t>
      </w:r>
    </w:p>
    <w:p w14:paraId="3194EF72" w14:textId="01C32DBA" w:rsidR="002D556B" w:rsidRPr="004C2FAE" w:rsidRDefault="002D556B" w:rsidP="002D556B">
      <w:pPr>
        <w:widowControl w:val="0"/>
        <w:tabs>
          <w:tab w:val="left" w:pos="7143"/>
        </w:tabs>
        <w:autoSpaceDE w:val="0"/>
        <w:autoSpaceDN w:val="0"/>
        <w:adjustRightInd w:val="0"/>
        <w:jc w:val="both"/>
        <w:rPr>
          <w:sz w:val="20"/>
          <w:szCs w:val="20"/>
        </w:rPr>
      </w:pPr>
      <w:r w:rsidRPr="0072737A">
        <w:rPr>
          <w:sz w:val="16"/>
          <w:szCs w:val="16"/>
        </w:rPr>
        <w:t xml:space="preserve">                                                                                                           </w:t>
      </w:r>
      <w:r>
        <w:rPr>
          <w:sz w:val="16"/>
          <w:szCs w:val="16"/>
        </w:rPr>
        <w:tab/>
      </w:r>
      <w:r w:rsidRPr="0072737A">
        <w:rPr>
          <w:sz w:val="16"/>
          <w:szCs w:val="16"/>
        </w:rPr>
        <w:t xml:space="preserve"> </w:t>
      </w:r>
      <w:r w:rsidRPr="0072737A">
        <w:rPr>
          <w:i/>
          <w:iCs/>
          <w:sz w:val="16"/>
          <w:szCs w:val="16"/>
        </w:rPr>
        <w:t xml:space="preserve">(podpis)                                  </w:t>
      </w:r>
    </w:p>
    <w:p w14:paraId="31F5583A" w14:textId="77777777" w:rsidR="002D556B" w:rsidRPr="004C2FAE" w:rsidRDefault="002D556B" w:rsidP="002D556B">
      <w:pPr>
        <w:tabs>
          <w:tab w:val="left" w:pos="284"/>
        </w:tabs>
        <w:ind w:left="238" w:hanging="238"/>
        <w:rPr>
          <w:b/>
          <w:sz w:val="20"/>
          <w:szCs w:val="20"/>
          <w:shd w:val="clear" w:color="auto" w:fill="D9D9D9"/>
        </w:rPr>
      </w:pPr>
    </w:p>
    <w:p w14:paraId="2C466491" w14:textId="2E4D6D0A" w:rsidR="002D556B" w:rsidRPr="004C2FAE" w:rsidRDefault="002D556B" w:rsidP="002D556B">
      <w:pPr>
        <w:tabs>
          <w:tab w:val="left" w:pos="284"/>
        </w:tabs>
        <w:ind w:left="238" w:hanging="238"/>
        <w:rPr>
          <w:bCs/>
          <w:sz w:val="20"/>
          <w:szCs w:val="20"/>
        </w:rPr>
      </w:pPr>
      <w:r w:rsidRPr="004C2FAE">
        <w:rPr>
          <w:b/>
          <w:sz w:val="20"/>
          <w:szCs w:val="20"/>
          <w:shd w:val="clear" w:color="auto" w:fill="D9D9D9"/>
        </w:rPr>
        <w:t xml:space="preserve">Priloga:  </w:t>
      </w:r>
      <w:r w:rsidR="008F3882">
        <w:rPr>
          <w:bCs/>
          <w:sz w:val="20"/>
          <w:szCs w:val="20"/>
        </w:rPr>
        <w:t>3</w:t>
      </w:r>
      <w:r w:rsidRPr="004C2FAE">
        <w:rPr>
          <w:bCs/>
          <w:sz w:val="20"/>
          <w:szCs w:val="20"/>
        </w:rPr>
        <w:t xml:space="preserve"> kom bianko podpisane menice</w:t>
      </w:r>
    </w:p>
    <w:p w14:paraId="03AD012B" w14:textId="77777777" w:rsidR="002D556B" w:rsidRDefault="002D556B">
      <w:pPr>
        <w:rPr>
          <w:lang w:val="de-DE"/>
        </w:rPr>
      </w:pPr>
      <w:r>
        <w:rPr>
          <w:lang w:val="de-DE"/>
        </w:rPr>
        <w:br w:type="page"/>
      </w:r>
    </w:p>
    <w:p w14:paraId="3ADEC5C6" w14:textId="77777777" w:rsidR="00280D69" w:rsidRPr="0072737A" w:rsidRDefault="00280D69" w:rsidP="00280D69">
      <w:pPr>
        <w:pageBreakBefore/>
        <w:tabs>
          <w:tab w:val="left" w:pos="284"/>
        </w:tabs>
        <w:ind w:left="238" w:hanging="238"/>
        <w:rPr>
          <w:b/>
          <w:shd w:val="clear" w:color="auto" w:fill="D9D9D9"/>
        </w:rPr>
      </w:pPr>
      <w:r w:rsidRPr="0072737A">
        <w:rPr>
          <w:b/>
          <w:shd w:val="clear" w:color="auto" w:fill="D9D9D9"/>
        </w:rPr>
        <w:lastRenderedPageBreak/>
        <w:t>Obr_1</w:t>
      </w:r>
      <w:r w:rsidR="004459A1">
        <w:rPr>
          <w:b/>
          <w:shd w:val="clear" w:color="auto" w:fill="D9D9D9"/>
        </w:rPr>
        <w:t>0</w:t>
      </w:r>
    </w:p>
    <w:p w14:paraId="762444AE" w14:textId="77777777" w:rsidR="00280D69" w:rsidRPr="0072737A" w:rsidRDefault="00280D69" w:rsidP="00280D69">
      <w:pPr>
        <w:tabs>
          <w:tab w:val="left" w:pos="46"/>
        </w:tabs>
        <w:autoSpaceDE w:val="0"/>
        <w:spacing w:line="252" w:lineRule="auto"/>
        <w:jc w:val="both"/>
        <w:rPr>
          <w:rFonts w:cs="Arial"/>
          <w:lang w:eastAsia="ar-SA"/>
        </w:rPr>
      </w:pPr>
    </w:p>
    <w:p w14:paraId="1C237B06" w14:textId="77777777" w:rsidR="0016083B" w:rsidRDefault="00280D69" w:rsidP="0016083B">
      <w:pPr>
        <w:jc w:val="center"/>
        <w:rPr>
          <w:b/>
          <w:bCs/>
          <w:lang w:eastAsia="ar-SA"/>
        </w:rPr>
      </w:pPr>
      <w:r w:rsidRPr="0072737A">
        <w:rPr>
          <w:b/>
          <w:bCs/>
          <w:lang w:eastAsia="ar-SA"/>
        </w:rPr>
        <w:t>VZOREC BANČNE GARANCIJE</w:t>
      </w:r>
      <w:r w:rsidR="0016083B">
        <w:rPr>
          <w:b/>
          <w:bCs/>
          <w:lang w:eastAsia="ar-SA"/>
        </w:rPr>
        <w:t xml:space="preserve"> </w:t>
      </w:r>
    </w:p>
    <w:p w14:paraId="0B2CAF7B" w14:textId="1A35C717" w:rsidR="00280D69" w:rsidRPr="0016083B" w:rsidRDefault="00280D69" w:rsidP="0016083B">
      <w:pPr>
        <w:jc w:val="center"/>
        <w:rPr>
          <w:b/>
          <w:bCs/>
          <w:lang w:eastAsia="ar-SA"/>
        </w:rPr>
      </w:pPr>
      <w:r w:rsidRPr="0072737A">
        <w:rPr>
          <w:b/>
          <w:bCs/>
          <w:lang w:eastAsia="ar-SA"/>
        </w:rPr>
        <w:t>ZA ODPRAVO NAPAK V GARANCIJSKEM ROKU</w:t>
      </w:r>
    </w:p>
    <w:p w14:paraId="4C54B7A2" w14:textId="77777777" w:rsidR="00280D69" w:rsidRPr="0072737A" w:rsidRDefault="00280D69" w:rsidP="000C215C">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b/>
          <w:bCs/>
        </w:rPr>
      </w:pPr>
    </w:p>
    <w:p w14:paraId="6915934C" w14:textId="0E3A2784" w:rsidR="00280D69" w:rsidRPr="0072737A" w:rsidRDefault="00280D69" w:rsidP="000C215C">
      <w:pPr>
        <w:rPr>
          <w:bCs/>
        </w:rPr>
      </w:pPr>
      <w:r w:rsidRPr="0072737A">
        <w:rPr>
          <w:bCs/>
        </w:rPr>
        <w:t>Banka:</w:t>
      </w:r>
      <w:r w:rsidR="000C215C">
        <w:rPr>
          <w:bCs/>
        </w:rPr>
        <w:t xml:space="preserve"> </w:t>
      </w:r>
      <w:r w:rsidRPr="0072737A">
        <w:rPr>
          <w:bCs/>
        </w:rPr>
        <w:t>________________________________________________________________</w:t>
      </w:r>
      <w:r w:rsidR="000C215C">
        <w:rPr>
          <w:bCs/>
        </w:rPr>
        <w:t>______</w:t>
      </w:r>
      <w:r w:rsidRPr="0072737A">
        <w:rPr>
          <w:bCs/>
        </w:rPr>
        <w:t>_______</w:t>
      </w:r>
    </w:p>
    <w:p w14:paraId="7BC0B574" w14:textId="2DB6A4D8" w:rsidR="00280D69" w:rsidRDefault="00280D69" w:rsidP="000C215C">
      <w:pPr>
        <w:jc w:val="center"/>
        <w:rPr>
          <w:i/>
          <w:iCs/>
          <w:sz w:val="20"/>
        </w:rPr>
      </w:pPr>
      <w:r w:rsidRPr="0072737A">
        <w:rPr>
          <w:i/>
          <w:iCs/>
          <w:sz w:val="20"/>
        </w:rPr>
        <w:t>(firma in sedež banke)</w:t>
      </w:r>
    </w:p>
    <w:p w14:paraId="52DEB89A" w14:textId="77777777" w:rsidR="0049104A" w:rsidRPr="0072737A" w:rsidRDefault="0049104A" w:rsidP="000C215C">
      <w:pPr>
        <w:jc w:val="center"/>
        <w:rPr>
          <w:i/>
          <w:iCs/>
          <w:sz w:val="20"/>
        </w:rPr>
      </w:pPr>
    </w:p>
    <w:p w14:paraId="2AFE2418" w14:textId="604BE4B6" w:rsidR="00280D69" w:rsidRDefault="00280D69" w:rsidP="000C215C">
      <w:pPr>
        <w:keepLines/>
        <w:autoSpaceDE w:val="0"/>
        <w:ind w:firstLine="20"/>
        <w:jc w:val="both"/>
        <w:rPr>
          <w:rFonts w:cs="Arial"/>
          <w:b/>
        </w:rPr>
      </w:pPr>
      <w:r w:rsidRPr="00EF5B93">
        <w:rPr>
          <w:rFonts w:cs="Arial"/>
        </w:rPr>
        <w:t xml:space="preserve">Upravičenec: </w:t>
      </w:r>
      <w:r w:rsidRPr="00EF5B93">
        <w:rPr>
          <w:rFonts w:cs="Arial"/>
          <w:b/>
        </w:rPr>
        <w:t>M</w:t>
      </w:r>
      <w:r w:rsidR="008F3882" w:rsidRPr="00EF5B93">
        <w:rPr>
          <w:rFonts w:cs="Arial"/>
          <w:b/>
        </w:rPr>
        <w:t>uzej novejše zgodovine</w:t>
      </w:r>
      <w:r w:rsidR="00FB3864" w:rsidRPr="00EF5B93">
        <w:rPr>
          <w:rFonts w:cs="Arial"/>
          <w:b/>
        </w:rPr>
        <w:t xml:space="preserve"> Celje</w:t>
      </w:r>
      <w:r w:rsidR="008F3882" w:rsidRPr="00EF5B93">
        <w:rPr>
          <w:rFonts w:cs="Arial"/>
          <w:b/>
        </w:rPr>
        <w:t xml:space="preserve">, Prešernova </w:t>
      </w:r>
      <w:r w:rsidR="00FB3864" w:rsidRPr="00EF5B93">
        <w:rPr>
          <w:rFonts w:cs="Arial"/>
          <w:b/>
        </w:rPr>
        <w:t xml:space="preserve">ulica </w:t>
      </w:r>
      <w:r w:rsidR="006B77CE" w:rsidRPr="00EF5B93">
        <w:rPr>
          <w:rFonts w:cs="Arial"/>
          <w:b/>
        </w:rPr>
        <w:t>17</w:t>
      </w:r>
      <w:r w:rsidR="008F3882" w:rsidRPr="00EF5B93">
        <w:rPr>
          <w:rFonts w:cs="Arial"/>
          <w:b/>
        </w:rPr>
        <w:t xml:space="preserve">, </w:t>
      </w:r>
      <w:r w:rsidRPr="00EF5B93">
        <w:rPr>
          <w:rFonts w:cs="Arial"/>
          <w:b/>
        </w:rPr>
        <w:t>3000 Celje</w:t>
      </w:r>
    </w:p>
    <w:p w14:paraId="7B07427C" w14:textId="77777777" w:rsidR="000C215C" w:rsidRPr="0072737A" w:rsidRDefault="000C215C" w:rsidP="000C215C">
      <w:pPr>
        <w:keepLines/>
        <w:autoSpaceDE w:val="0"/>
        <w:ind w:firstLine="20"/>
        <w:jc w:val="both"/>
        <w:rPr>
          <w:b/>
        </w:rPr>
      </w:pPr>
    </w:p>
    <w:p w14:paraId="72BB776B" w14:textId="455CC662" w:rsidR="00280D69" w:rsidRDefault="00280D69" w:rsidP="000C215C">
      <w:pPr>
        <w:keepLines/>
        <w:autoSpaceDE w:val="0"/>
        <w:ind w:firstLine="9"/>
        <w:jc w:val="both"/>
        <w:rPr>
          <w:rFonts w:cs="Arial"/>
          <w:color w:val="000000"/>
          <w:sz w:val="20"/>
        </w:rPr>
      </w:pPr>
      <w:r w:rsidRPr="0072737A">
        <w:rPr>
          <w:rFonts w:cs="Arial"/>
          <w:color w:val="000000"/>
        </w:rPr>
        <w:t>Naročnik garancije: _______________________________</w:t>
      </w:r>
      <w:r w:rsidR="000C215C">
        <w:rPr>
          <w:rFonts w:cs="Arial"/>
          <w:color w:val="000000"/>
        </w:rPr>
        <w:t>_______</w:t>
      </w:r>
      <w:r w:rsidRPr="0072737A">
        <w:rPr>
          <w:rFonts w:cs="Arial"/>
          <w:color w:val="000000"/>
        </w:rPr>
        <w:t xml:space="preserve">______ </w:t>
      </w:r>
      <w:r w:rsidRPr="0072737A">
        <w:rPr>
          <w:rFonts w:cs="Arial"/>
          <w:color w:val="000000"/>
          <w:sz w:val="20"/>
        </w:rPr>
        <w:t>(</w:t>
      </w:r>
      <w:r w:rsidRPr="0072737A">
        <w:rPr>
          <w:rFonts w:cs="Arial"/>
          <w:i/>
          <w:iCs/>
          <w:color w:val="000000"/>
          <w:sz w:val="20"/>
        </w:rPr>
        <w:t>izvajalec javnega naročila</w:t>
      </w:r>
      <w:r w:rsidRPr="0072737A">
        <w:rPr>
          <w:rFonts w:cs="Arial"/>
          <w:color w:val="000000"/>
          <w:sz w:val="20"/>
        </w:rPr>
        <w:t>)</w:t>
      </w:r>
    </w:p>
    <w:p w14:paraId="133380A9" w14:textId="77777777" w:rsidR="0049104A" w:rsidRPr="0072737A" w:rsidRDefault="0049104A" w:rsidP="000C215C">
      <w:pPr>
        <w:keepLines/>
        <w:autoSpaceDE w:val="0"/>
        <w:ind w:firstLine="9"/>
        <w:jc w:val="both"/>
        <w:rPr>
          <w:rFonts w:cs="Arial"/>
          <w:color w:val="000000"/>
          <w:sz w:val="20"/>
        </w:rPr>
      </w:pPr>
    </w:p>
    <w:p w14:paraId="1CE147BF" w14:textId="77777777" w:rsidR="00280D69" w:rsidRPr="0072737A" w:rsidRDefault="00280D69" w:rsidP="000C21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cs="Arial"/>
          <w:color w:val="000000"/>
        </w:rPr>
      </w:pPr>
      <w:r w:rsidRPr="0072737A">
        <w:rPr>
          <w:rFonts w:cs="Arial"/>
          <w:color w:val="000000"/>
        </w:rPr>
        <w:t>Številka bančne garancije:</w:t>
      </w:r>
      <w:r w:rsidRPr="0072737A">
        <w:rPr>
          <w:rFonts w:cs="Arial"/>
          <w:b/>
          <w:color w:val="000000"/>
        </w:rPr>
        <w:t xml:space="preserve"> </w:t>
      </w:r>
      <w:r w:rsidRPr="0072737A">
        <w:rPr>
          <w:rFonts w:cs="Arial"/>
          <w:color w:val="000000"/>
        </w:rPr>
        <w:t>___________________________________</w:t>
      </w:r>
    </w:p>
    <w:p w14:paraId="098A383E" w14:textId="39DB8BD1" w:rsidR="00280D69" w:rsidRDefault="00280D69" w:rsidP="000C21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68FA226" w14:textId="77777777" w:rsidR="0049104A" w:rsidRPr="0072737A" w:rsidRDefault="0049104A" w:rsidP="000C21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9C4B70" w14:textId="1DBB6289" w:rsidR="00280D69" w:rsidRPr="0049104A" w:rsidRDefault="00280D69" w:rsidP="000C215C">
      <w:pPr>
        <w:jc w:val="both"/>
        <w:rPr>
          <w:rFonts w:cs="Arial"/>
          <w:sz w:val="20"/>
          <w:szCs w:val="20"/>
          <w:lang w:eastAsia="ar-SA"/>
        </w:rPr>
      </w:pPr>
      <w:r w:rsidRPr="0049104A">
        <w:rPr>
          <w:rFonts w:cs="Arial"/>
          <w:sz w:val="20"/>
          <w:szCs w:val="20"/>
          <w:lang w:eastAsia="ar-SA"/>
        </w:rPr>
        <w:t>V skladu s pogodbo ________________</w:t>
      </w:r>
      <w:r w:rsidR="0049104A">
        <w:rPr>
          <w:rFonts w:cs="Arial"/>
          <w:sz w:val="20"/>
          <w:szCs w:val="20"/>
          <w:lang w:eastAsia="ar-SA"/>
        </w:rPr>
        <w:t>________</w:t>
      </w:r>
      <w:r w:rsidRPr="0049104A">
        <w:rPr>
          <w:rFonts w:cs="Arial"/>
          <w:sz w:val="20"/>
          <w:szCs w:val="20"/>
          <w:lang w:eastAsia="ar-SA"/>
        </w:rPr>
        <w:t>________________ (</w:t>
      </w:r>
      <w:r w:rsidRPr="0049104A">
        <w:rPr>
          <w:rFonts w:cs="Arial"/>
          <w:i/>
          <w:iCs/>
          <w:sz w:val="20"/>
          <w:szCs w:val="20"/>
          <w:lang w:eastAsia="ar-SA"/>
        </w:rPr>
        <w:t>naziv pogodbe, številka pogodbe, datum,...</w:t>
      </w:r>
      <w:r w:rsidRPr="0049104A">
        <w:rPr>
          <w:rFonts w:cs="Arial"/>
          <w:sz w:val="20"/>
          <w:szCs w:val="20"/>
          <w:lang w:eastAsia="ar-SA"/>
        </w:rPr>
        <w:t>), sklenjeno med ____________________</w:t>
      </w:r>
      <w:r w:rsidR="0049104A">
        <w:rPr>
          <w:rFonts w:cs="Arial"/>
          <w:sz w:val="20"/>
          <w:szCs w:val="20"/>
          <w:lang w:eastAsia="ar-SA"/>
        </w:rPr>
        <w:t>___</w:t>
      </w:r>
      <w:r w:rsidRPr="0049104A">
        <w:rPr>
          <w:rFonts w:cs="Arial"/>
          <w:sz w:val="20"/>
          <w:szCs w:val="20"/>
          <w:lang w:eastAsia="ar-SA"/>
        </w:rPr>
        <w:t>_________________ (</w:t>
      </w:r>
      <w:r w:rsidRPr="0049104A">
        <w:rPr>
          <w:rFonts w:cs="Arial"/>
          <w:i/>
          <w:iCs/>
          <w:sz w:val="20"/>
          <w:szCs w:val="20"/>
          <w:lang w:eastAsia="ar-SA"/>
        </w:rPr>
        <w:t>polno ime in naslov upravičenca</w:t>
      </w:r>
      <w:r w:rsidRPr="0049104A">
        <w:rPr>
          <w:rFonts w:cs="Arial"/>
          <w:sz w:val="20"/>
          <w:szCs w:val="20"/>
          <w:lang w:eastAsia="ar-SA"/>
        </w:rPr>
        <w:t>), in ________________________________________________ (</w:t>
      </w:r>
      <w:r w:rsidRPr="0049104A">
        <w:rPr>
          <w:rFonts w:cs="Arial"/>
          <w:i/>
          <w:iCs/>
          <w:sz w:val="20"/>
          <w:szCs w:val="20"/>
          <w:lang w:eastAsia="ar-SA"/>
        </w:rPr>
        <w:t>naziv izvajalca</w:t>
      </w:r>
      <w:r w:rsidRPr="0049104A">
        <w:rPr>
          <w:rFonts w:cs="Arial"/>
          <w:sz w:val="20"/>
          <w:szCs w:val="20"/>
          <w:lang w:eastAsia="ar-SA"/>
        </w:rPr>
        <w:t>) za izvedbo _____________________________ (</w:t>
      </w:r>
      <w:r w:rsidRPr="0049104A">
        <w:rPr>
          <w:rFonts w:cs="Arial"/>
          <w:i/>
          <w:iCs/>
          <w:sz w:val="20"/>
          <w:szCs w:val="20"/>
          <w:lang w:eastAsia="ar-SA"/>
        </w:rPr>
        <w:t>predmet pogodbe</w:t>
      </w:r>
      <w:r w:rsidRPr="0049104A">
        <w:rPr>
          <w:rFonts w:cs="Arial"/>
          <w:sz w:val="20"/>
          <w:szCs w:val="20"/>
          <w:lang w:eastAsia="ar-SA"/>
        </w:rPr>
        <w:t>) v vrednosti _______________________EUR z DDV, je izvajalec dolžan po opravljenem prevzemu v garancijskem roku odpraviti vse ugotovljene pomanjkljivosti skladno z določili zgoraj citirane pogodbe.</w:t>
      </w:r>
    </w:p>
    <w:p w14:paraId="0506C1E9" w14:textId="77777777" w:rsidR="00280D69" w:rsidRPr="0049104A" w:rsidRDefault="00280D69" w:rsidP="000C21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ar-SA"/>
        </w:rPr>
      </w:pPr>
    </w:p>
    <w:p w14:paraId="6F49C04A" w14:textId="3056AD4C" w:rsidR="00280D69" w:rsidRPr="0049104A" w:rsidRDefault="00280D69" w:rsidP="000C21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ar-SA"/>
        </w:rPr>
      </w:pPr>
      <w:r w:rsidRPr="0049104A">
        <w:rPr>
          <w:rFonts w:cs="Arial"/>
          <w:sz w:val="20"/>
          <w:szCs w:val="20"/>
          <w:lang w:eastAsia="ar-SA"/>
        </w:rPr>
        <w:t xml:space="preserve">S to garancijo se nepreklicno in brezpogojno zavezujemo, da bomo v 15 dneh po prejemu vašega prvega pisnega zahtevka in ne glede na kakršen koli ugovor izvajalca plačali znesek do maksimalne višine </w:t>
      </w:r>
      <w:r w:rsidRPr="0049104A">
        <w:rPr>
          <w:rFonts w:cs="Arial"/>
          <w:b/>
          <w:sz w:val="20"/>
          <w:szCs w:val="20"/>
          <w:lang w:eastAsia="ar-SA"/>
        </w:rPr>
        <w:t>5% končne izvedbene vrednosti</w:t>
      </w:r>
      <w:r w:rsidR="00B36609" w:rsidRPr="0049104A">
        <w:rPr>
          <w:rFonts w:cs="Arial"/>
          <w:b/>
          <w:sz w:val="20"/>
          <w:szCs w:val="20"/>
          <w:lang w:eastAsia="ar-SA"/>
        </w:rPr>
        <w:t xml:space="preserve"> z</w:t>
      </w:r>
      <w:r w:rsidRPr="0049104A">
        <w:rPr>
          <w:rFonts w:cs="Arial"/>
          <w:b/>
          <w:sz w:val="20"/>
          <w:szCs w:val="20"/>
          <w:lang w:eastAsia="ar-SA"/>
        </w:rPr>
        <w:t xml:space="preserve"> DDV</w:t>
      </w:r>
      <w:r w:rsidRPr="0049104A">
        <w:rPr>
          <w:rFonts w:cs="Arial"/>
          <w:sz w:val="20"/>
          <w:szCs w:val="20"/>
          <w:lang w:eastAsia="ar-SA"/>
        </w:rPr>
        <w:t xml:space="preserve">, t.j. </w:t>
      </w:r>
      <w:r w:rsidRPr="0049104A">
        <w:rPr>
          <w:rFonts w:cs="Arial"/>
          <w:sz w:val="20"/>
          <w:szCs w:val="20"/>
          <w:lang w:eastAsia="ar-SA"/>
        </w:rPr>
        <w:softHyphen/>
      </w:r>
      <w:r w:rsidRPr="0049104A">
        <w:rPr>
          <w:rFonts w:cs="Arial"/>
          <w:sz w:val="20"/>
          <w:szCs w:val="20"/>
          <w:lang w:eastAsia="ar-SA"/>
        </w:rPr>
        <w:softHyphen/>
      </w:r>
      <w:r w:rsidRPr="0049104A">
        <w:rPr>
          <w:rFonts w:cs="Arial"/>
          <w:sz w:val="20"/>
          <w:szCs w:val="20"/>
          <w:lang w:eastAsia="ar-SA"/>
        </w:rPr>
        <w:softHyphen/>
      </w:r>
      <w:r w:rsidRPr="0049104A">
        <w:rPr>
          <w:rFonts w:cs="Arial"/>
          <w:sz w:val="20"/>
          <w:szCs w:val="20"/>
          <w:lang w:eastAsia="ar-SA"/>
        </w:rPr>
        <w:softHyphen/>
      </w:r>
      <w:r w:rsidRPr="0049104A">
        <w:rPr>
          <w:rFonts w:cs="Arial"/>
          <w:sz w:val="20"/>
          <w:szCs w:val="20"/>
          <w:lang w:eastAsia="ar-SA"/>
        </w:rPr>
        <w:softHyphen/>
      </w:r>
      <w:r w:rsidRPr="0049104A">
        <w:rPr>
          <w:rFonts w:cs="Arial"/>
          <w:sz w:val="20"/>
          <w:szCs w:val="20"/>
          <w:lang w:eastAsia="ar-SA"/>
        </w:rPr>
        <w:softHyphen/>
      </w:r>
      <w:r w:rsidRPr="0049104A">
        <w:rPr>
          <w:rFonts w:cs="Arial"/>
          <w:sz w:val="20"/>
          <w:szCs w:val="20"/>
          <w:lang w:eastAsia="ar-SA"/>
        </w:rPr>
        <w:softHyphen/>
      </w:r>
      <w:r w:rsidRPr="0049104A">
        <w:rPr>
          <w:rFonts w:cs="Arial"/>
          <w:sz w:val="20"/>
          <w:szCs w:val="20"/>
          <w:lang w:eastAsia="ar-SA"/>
        </w:rPr>
        <w:softHyphen/>
      </w:r>
      <w:r w:rsidRPr="0049104A">
        <w:rPr>
          <w:rFonts w:cs="Arial"/>
          <w:sz w:val="20"/>
          <w:szCs w:val="20"/>
          <w:lang w:eastAsia="ar-SA"/>
        </w:rPr>
        <w:softHyphen/>
      </w:r>
      <w:r w:rsidRPr="0049104A">
        <w:rPr>
          <w:rFonts w:cs="Arial"/>
          <w:sz w:val="20"/>
          <w:szCs w:val="20"/>
          <w:lang w:eastAsia="ar-SA"/>
        </w:rPr>
        <w:softHyphen/>
      </w:r>
      <w:r w:rsidRPr="0049104A">
        <w:rPr>
          <w:rFonts w:cs="Arial"/>
          <w:sz w:val="20"/>
          <w:szCs w:val="20"/>
          <w:lang w:eastAsia="ar-SA"/>
        </w:rPr>
        <w:softHyphen/>
      </w:r>
      <w:r w:rsidRPr="0049104A">
        <w:rPr>
          <w:rFonts w:cs="Arial"/>
          <w:sz w:val="20"/>
          <w:szCs w:val="20"/>
          <w:lang w:eastAsia="ar-SA"/>
        </w:rPr>
        <w:softHyphen/>
      </w:r>
      <w:r w:rsidRPr="0049104A">
        <w:rPr>
          <w:rFonts w:cs="Arial"/>
          <w:sz w:val="20"/>
          <w:szCs w:val="20"/>
          <w:lang w:eastAsia="ar-SA"/>
        </w:rPr>
        <w:softHyphen/>
        <w:t>_</w:t>
      </w:r>
      <w:r w:rsidR="000C215C" w:rsidRPr="0049104A">
        <w:rPr>
          <w:rFonts w:cs="Arial"/>
          <w:sz w:val="20"/>
          <w:szCs w:val="20"/>
          <w:lang w:eastAsia="ar-SA"/>
        </w:rPr>
        <w:t>________</w:t>
      </w:r>
      <w:r w:rsidRPr="0049104A">
        <w:rPr>
          <w:rFonts w:cs="Arial"/>
          <w:sz w:val="20"/>
          <w:szCs w:val="20"/>
          <w:lang w:eastAsia="ar-SA"/>
        </w:rPr>
        <w:t>______</w:t>
      </w:r>
      <w:r w:rsidR="003558D8" w:rsidRPr="0049104A">
        <w:rPr>
          <w:rFonts w:cs="Arial"/>
          <w:sz w:val="20"/>
          <w:szCs w:val="20"/>
          <w:lang w:eastAsia="ar-SA"/>
        </w:rPr>
        <w:t xml:space="preserve"> EUR</w:t>
      </w:r>
      <w:r w:rsidRPr="0049104A">
        <w:rPr>
          <w:rFonts w:cs="Arial"/>
          <w:sz w:val="20"/>
          <w:szCs w:val="20"/>
          <w:lang w:eastAsia="ar-SA"/>
        </w:rPr>
        <w:t>, če izvajalec v garancijskem roku oziroma v roku, ko velja ta garancija, ne bo izpolnil svoje obveznosti, ki izhaja iz naslova garancijske obveznosti.</w:t>
      </w:r>
    </w:p>
    <w:p w14:paraId="7B62BD02" w14:textId="77777777" w:rsidR="00280D69" w:rsidRPr="0049104A" w:rsidRDefault="00280D69" w:rsidP="000C21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lang w:eastAsia="ar-SA"/>
        </w:rPr>
      </w:pPr>
    </w:p>
    <w:p w14:paraId="15F9E5BF" w14:textId="77777777" w:rsidR="00280D69" w:rsidRPr="0049104A" w:rsidRDefault="00280D69" w:rsidP="000C21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lang w:eastAsia="ar-SA"/>
        </w:rPr>
      </w:pPr>
      <w:r w:rsidRPr="0049104A">
        <w:rPr>
          <w:rFonts w:cs="Arial"/>
          <w:sz w:val="20"/>
          <w:szCs w:val="20"/>
          <w:lang w:eastAsia="ar-SA"/>
        </w:rPr>
        <w:t>Zahtevek za unovčenje garancije mora biti predložen banki in mora vsebovati:</w:t>
      </w:r>
    </w:p>
    <w:p w14:paraId="2EEF9925" w14:textId="77777777" w:rsidR="00280D69" w:rsidRPr="0049104A" w:rsidRDefault="00280D69" w:rsidP="000C215C">
      <w:pPr>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sz w:val="20"/>
          <w:szCs w:val="20"/>
          <w:lang w:eastAsia="ar-SA"/>
        </w:rPr>
      </w:pPr>
      <w:r w:rsidRPr="0049104A">
        <w:rPr>
          <w:rFonts w:cs="Arial"/>
          <w:sz w:val="20"/>
          <w:szCs w:val="20"/>
          <w:lang w:eastAsia="ar-SA"/>
        </w:rPr>
        <w:t xml:space="preserve">originalno pismo za unovčenje garancije v skladu z zgornjim odstavkom in </w:t>
      </w:r>
    </w:p>
    <w:p w14:paraId="38D2E23B" w14:textId="77777777" w:rsidR="00280D69" w:rsidRPr="0049104A" w:rsidRDefault="00280D69" w:rsidP="000C215C">
      <w:pPr>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sz w:val="20"/>
          <w:szCs w:val="20"/>
          <w:lang w:eastAsia="ar-SA"/>
        </w:rPr>
      </w:pPr>
      <w:r w:rsidRPr="0049104A">
        <w:rPr>
          <w:rFonts w:cs="Arial"/>
          <w:sz w:val="20"/>
          <w:szCs w:val="20"/>
          <w:lang w:eastAsia="ar-SA"/>
        </w:rPr>
        <w:t xml:space="preserve">predloženo izjavo Uprave RS za javna plačila, da so zahtevek za unovčenje podpisale osebe, ki so pooblaščene za zastopanje in </w:t>
      </w:r>
    </w:p>
    <w:p w14:paraId="0D3DB758" w14:textId="77777777" w:rsidR="00280D69" w:rsidRPr="0049104A" w:rsidRDefault="00280D69" w:rsidP="000C215C">
      <w:pPr>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sz w:val="20"/>
          <w:szCs w:val="20"/>
          <w:lang w:eastAsia="ar-SA"/>
        </w:rPr>
      </w:pPr>
      <w:r w:rsidRPr="0049104A">
        <w:rPr>
          <w:rFonts w:cs="Arial"/>
          <w:sz w:val="20"/>
          <w:szCs w:val="20"/>
          <w:lang w:eastAsia="ar-SA"/>
        </w:rPr>
        <w:t>original Garancije št. ___________/________.</w:t>
      </w:r>
    </w:p>
    <w:p w14:paraId="13AF7081" w14:textId="77777777" w:rsidR="00280D69" w:rsidRPr="0049104A" w:rsidRDefault="00280D69" w:rsidP="000C21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lang w:eastAsia="ar-SA"/>
        </w:rPr>
      </w:pPr>
    </w:p>
    <w:p w14:paraId="4C7BCDEB" w14:textId="77777777" w:rsidR="00280D69" w:rsidRPr="0049104A" w:rsidRDefault="00280D69" w:rsidP="000C21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lang w:eastAsia="ar-SA"/>
        </w:rPr>
      </w:pPr>
      <w:r w:rsidRPr="0049104A">
        <w:rPr>
          <w:rFonts w:cs="Arial"/>
          <w:sz w:val="20"/>
          <w:szCs w:val="20"/>
          <w:lang w:eastAsia="ar-SA"/>
        </w:rPr>
        <w:t>Ta garancija se znižuje za vsak, po tej garanciji unovčeni znesek.</w:t>
      </w:r>
    </w:p>
    <w:p w14:paraId="44978E08" w14:textId="77777777" w:rsidR="00280D69" w:rsidRPr="0049104A" w:rsidRDefault="00280D69" w:rsidP="000C21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lang w:eastAsia="ar-SA"/>
        </w:rPr>
      </w:pPr>
    </w:p>
    <w:p w14:paraId="0530A4B3" w14:textId="14779B48" w:rsidR="00280D69" w:rsidRPr="0049104A" w:rsidRDefault="00280D69" w:rsidP="00156562">
      <w:pPr>
        <w:jc w:val="both"/>
        <w:rPr>
          <w:sz w:val="20"/>
          <w:szCs w:val="20"/>
        </w:rPr>
      </w:pPr>
      <w:r w:rsidRPr="0049104A">
        <w:rPr>
          <w:rFonts w:cs="Arial"/>
          <w:sz w:val="20"/>
          <w:szCs w:val="20"/>
          <w:lang w:eastAsia="ar-SA"/>
        </w:rPr>
        <w:t>Ta garancija velja do vključno _______________</w:t>
      </w:r>
      <w:r w:rsidR="00156562" w:rsidRPr="0049104A">
        <w:rPr>
          <w:sz w:val="20"/>
          <w:szCs w:val="20"/>
        </w:rPr>
        <w:t xml:space="preserve"> (</w:t>
      </w:r>
      <w:r w:rsidR="00156562" w:rsidRPr="00F526C5">
        <w:rPr>
          <w:b/>
          <w:bCs/>
          <w:sz w:val="20"/>
          <w:szCs w:val="20"/>
        </w:rPr>
        <w:t>do vključno 30. dan po preteku garancijskega roka</w:t>
      </w:r>
      <w:r w:rsidR="00156562" w:rsidRPr="0049104A">
        <w:rPr>
          <w:sz w:val="20"/>
          <w:szCs w:val="20"/>
        </w:rPr>
        <w:t>)</w:t>
      </w:r>
      <w:r w:rsidRPr="0049104A">
        <w:rPr>
          <w:rFonts w:cs="Arial"/>
          <w:sz w:val="20"/>
          <w:szCs w:val="20"/>
          <w:lang w:eastAsia="ar-SA"/>
        </w:rPr>
        <w:t>. Po poteku tega roka garancija ne velja več in naša obveznost avtomatično ugasne, ne glede na to, ali je garancija vrnjena.</w:t>
      </w:r>
    </w:p>
    <w:p w14:paraId="362B07B2" w14:textId="77777777" w:rsidR="00280D69" w:rsidRPr="0049104A" w:rsidRDefault="00280D69" w:rsidP="000C21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ar-SA"/>
        </w:rPr>
      </w:pPr>
    </w:p>
    <w:p w14:paraId="2BD318FF" w14:textId="77777777" w:rsidR="00280D69" w:rsidRPr="0049104A" w:rsidRDefault="00280D69" w:rsidP="000C21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ar-SA"/>
        </w:rPr>
      </w:pPr>
      <w:r w:rsidRPr="0049104A">
        <w:rPr>
          <w:rFonts w:cs="Arial"/>
          <w:sz w:val="20"/>
          <w:szCs w:val="20"/>
          <w:lang w:eastAsia="ar-SA"/>
        </w:rPr>
        <w:t>Če se bo naročnik kadarkoli v času veljavnosti te garancije strinjal, da se izvajalcu podaljša pogodbeni rok ali v primeru, da izvajalec ni uspel izpolniti pogodbenih obveznosti, se lahko upravičenec oziroma izvajalec in banka sporazumno dogovorita za podaljšanje garancije.</w:t>
      </w:r>
    </w:p>
    <w:p w14:paraId="5C72C69A" w14:textId="77777777" w:rsidR="00280D69" w:rsidRPr="0049104A" w:rsidRDefault="00280D69" w:rsidP="000C21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lang w:eastAsia="ar-SA"/>
        </w:rPr>
      </w:pPr>
    </w:p>
    <w:p w14:paraId="3A39E53A" w14:textId="77777777" w:rsidR="00280D69" w:rsidRPr="0049104A" w:rsidRDefault="00280D69" w:rsidP="000C21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lang w:eastAsia="ar-SA"/>
        </w:rPr>
      </w:pPr>
      <w:r w:rsidRPr="0049104A">
        <w:rPr>
          <w:rFonts w:cs="Arial"/>
          <w:sz w:val="20"/>
          <w:szCs w:val="20"/>
          <w:lang w:eastAsia="ar-SA"/>
        </w:rPr>
        <w:t>Ta garancija ni prenosljiva.</w:t>
      </w:r>
    </w:p>
    <w:p w14:paraId="5A1BAF65" w14:textId="77777777" w:rsidR="00280D69" w:rsidRPr="0049104A" w:rsidRDefault="00280D69" w:rsidP="000C21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lang w:eastAsia="ar-SA"/>
        </w:rPr>
      </w:pPr>
    </w:p>
    <w:p w14:paraId="7324A0E9" w14:textId="77777777" w:rsidR="00280D69" w:rsidRPr="0049104A" w:rsidRDefault="00280D69" w:rsidP="000C215C">
      <w:pPr>
        <w:rPr>
          <w:rFonts w:cs="Arial"/>
          <w:sz w:val="20"/>
          <w:szCs w:val="20"/>
          <w:lang w:eastAsia="ar-SA"/>
        </w:rPr>
      </w:pPr>
      <w:r w:rsidRPr="0049104A">
        <w:rPr>
          <w:rFonts w:cs="Arial"/>
          <w:sz w:val="20"/>
          <w:szCs w:val="20"/>
          <w:lang w:eastAsia="ar-SA"/>
        </w:rPr>
        <w:t>Morebitne spore v zvezi s to garancijo rešuje stvarno pristojno sodišče v Celju po slovenskem pravu.</w:t>
      </w:r>
    </w:p>
    <w:p w14:paraId="5F3E0813" w14:textId="38BFD2C6" w:rsidR="00280D69" w:rsidRDefault="00280D69" w:rsidP="000C21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lang w:eastAsia="ar-SA"/>
        </w:rPr>
      </w:pPr>
    </w:p>
    <w:p w14:paraId="3205C7D4" w14:textId="77777777" w:rsidR="0049104A" w:rsidRPr="0049104A" w:rsidRDefault="0049104A" w:rsidP="000C21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lang w:eastAsia="ar-SA"/>
        </w:rPr>
      </w:pPr>
    </w:p>
    <w:p w14:paraId="69C89D70" w14:textId="77777777" w:rsidR="00280D69" w:rsidRPr="0049104A" w:rsidRDefault="00280D69" w:rsidP="000C21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lang w:eastAsia="ar-SA"/>
        </w:rPr>
      </w:pPr>
      <w:r w:rsidRPr="0049104A">
        <w:rPr>
          <w:rFonts w:cs="Arial"/>
          <w:sz w:val="20"/>
          <w:szCs w:val="20"/>
          <w:lang w:eastAsia="ar-SA"/>
        </w:rPr>
        <w:t>Kraj in datum:</w:t>
      </w:r>
      <w:r w:rsidRPr="0049104A">
        <w:rPr>
          <w:rFonts w:cs="Arial"/>
          <w:sz w:val="20"/>
          <w:szCs w:val="20"/>
          <w:lang w:eastAsia="ar-SA"/>
        </w:rPr>
        <w:tab/>
      </w:r>
      <w:r w:rsidRPr="0049104A">
        <w:rPr>
          <w:rFonts w:cs="Arial"/>
          <w:sz w:val="20"/>
          <w:szCs w:val="20"/>
          <w:lang w:eastAsia="ar-SA"/>
        </w:rPr>
        <w:tab/>
      </w:r>
      <w:r w:rsidRPr="0049104A">
        <w:rPr>
          <w:rFonts w:cs="Arial"/>
          <w:sz w:val="20"/>
          <w:szCs w:val="20"/>
          <w:lang w:eastAsia="ar-SA"/>
        </w:rPr>
        <w:tab/>
      </w:r>
      <w:r w:rsidRPr="0049104A">
        <w:rPr>
          <w:rFonts w:cs="Arial"/>
          <w:sz w:val="20"/>
          <w:szCs w:val="20"/>
          <w:lang w:eastAsia="ar-SA"/>
        </w:rPr>
        <w:tab/>
      </w:r>
      <w:r w:rsidRPr="0049104A">
        <w:rPr>
          <w:rFonts w:cs="Arial"/>
          <w:sz w:val="20"/>
          <w:szCs w:val="20"/>
          <w:lang w:eastAsia="ar-SA"/>
        </w:rPr>
        <w:tab/>
        <w:t xml:space="preserve">            Garant:</w:t>
      </w:r>
    </w:p>
    <w:p w14:paraId="504CB80A" w14:textId="77777777" w:rsidR="00280D69" w:rsidRPr="0049104A" w:rsidRDefault="00280D69" w:rsidP="000C215C">
      <w:pPr>
        <w:tabs>
          <w:tab w:val="left" w:pos="46"/>
        </w:tabs>
        <w:autoSpaceDE w:val="0"/>
        <w:jc w:val="both"/>
        <w:rPr>
          <w:rFonts w:cs="Arial"/>
          <w:sz w:val="20"/>
          <w:szCs w:val="20"/>
          <w:lang w:eastAsia="ar-SA"/>
        </w:rPr>
      </w:pPr>
      <w:r w:rsidRPr="0049104A">
        <w:rPr>
          <w:rFonts w:cs="Arial"/>
          <w:sz w:val="20"/>
          <w:szCs w:val="20"/>
          <w:lang w:eastAsia="ar-SA"/>
        </w:rPr>
        <w:t>_______________________</w:t>
      </w:r>
      <w:r w:rsidRPr="0049104A">
        <w:rPr>
          <w:rFonts w:cs="Arial"/>
          <w:sz w:val="20"/>
          <w:szCs w:val="20"/>
          <w:lang w:eastAsia="ar-SA"/>
        </w:rPr>
        <w:tab/>
      </w:r>
      <w:r w:rsidRPr="0049104A">
        <w:rPr>
          <w:rFonts w:cs="Arial"/>
          <w:sz w:val="20"/>
          <w:szCs w:val="20"/>
          <w:lang w:eastAsia="ar-SA"/>
        </w:rPr>
        <w:tab/>
      </w:r>
      <w:r w:rsidRPr="0049104A">
        <w:rPr>
          <w:rFonts w:cs="Arial"/>
          <w:sz w:val="20"/>
          <w:szCs w:val="20"/>
          <w:lang w:eastAsia="ar-SA"/>
        </w:rPr>
        <w:tab/>
      </w:r>
      <w:r w:rsidRPr="0049104A">
        <w:rPr>
          <w:rFonts w:cs="Arial"/>
          <w:sz w:val="20"/>
          <w:szCs w:val="20"/>
          <w:lang w:eastAsia="ar-SA"/>
        </w:rPr>
        <w:tab/>
        <w:t xml:space="preserve">_______________________          </w:t>
      </w:r>
      <w:r w:rsidRPr="0049104A">
        <w:rPr>
          <w:rFonts w:cs="Arial"/>
          <w:sz w:val="20"/>
          <w:szCs w:val="20"/>
          <w:lang w:eastAsia="ar-SA"/>
        </w:rPr>
        <w:tab/>
        <w:t xml:space="preserve">  </w:t>
      </w:r>
      <w:r w:rsidRPr="0049104A">
        <w:rPr>
          <w:rFonts w:cs="Arial"/>
          <w:sz w:val="20"/>
          <w:szCs w:val="20"/>
          <w:lang w:eastAsia="ar-SA"/>
        </w:rPr>
        <w:tab/>
      </w:r>
      <w:r w:rsidRPr="0049104A">
        <w:rPr>
          <w:rFonts w:cs="Arial"/>
          <w:sz w:val="20"/>
          <w:szCs w:val="20"/>
          <w:lang w:eastAsia="ar-SA"/>
        </w:rPr>
        <w:tab/>
      </w:r>
      <w:r w:rsidRPr="0049104A">
        <w:rPr>
          <w:rFonts w:cs="Arial"/>
          <w:sz w:val="20"/>
          <w:szCs w:val="20"/>
          <w:lang w:eastAsia="ar-SA"/>
        </w:rPr>
        <w:tab/>
      </w:r>
      <w:r w:rsidRPr="0049104A">
        <w:rPr>
          <w:rFonts w:cs="Arial"/>
          <w:sz w:val="20"/>
          <w:szCs w:val="20"/>
          <w:lang w:eastAsia="ar-SA"/>
        </w:rPr>
        <w:tab/>
      </w:r>
      <w:r w:rsidRPr="0049104A">
        <w:rPr>
          <w:rFonts w:cs="Arial"/>
          <w:sz w:val="20"/>
          <w:szCs w:val="20"/>
          <w:lang w:eastAsia="ar-SA"/>
        </w:rPr>
        <w:tab/>
      </w:r>
      <w:r w:rsidRPr="0049104A">
        <w:rPr>
          <w:rFonts w:cs="Arial"/>
          <w:sz w:val="20"/>
          <w:szCs w:val="20"/>
          <w:lang w:eastAsia="ar-SA"/>
        </w:rPr>
        <w:tab/>
        <w:t xml:space="preserve"> </w:t>
      </w:r>
      <w:r w:rsidRPr="0049104A">
        <w:rPr>
          <w:rFonts w:cs="Arial"/>
          <w:sz w:val="20"/>
          <w:szCs w:val="20"/>
          <w:lang w:eastAsia="ar-SA"/>
        </w:rPr>
        <w:tab/>
      </w:r>
      <w:r w:rsidRPr="0049104A">
        <w:rPr>
          <w:rFonts w:cs="Arial"/>
          <w:sz w:val="20"/>
          <w:szCs w:val="20"/>
          <w:lang w:eastAsia="ar-SA"/>
        </w:rPr>
        <w:tab/>
      </w:r>
      <w:r w:rsidRPr="0049104A">
        <w:rPr>
          <w:rFonts w:cs="Arial"/>
          <w:sz w:val="20"/>
          <w:szCs w:val="20"/>
          <w:lang w:eastAsia="ar-SA"/>
        </w:rPr>
        <w:tab/>
        <w:t>(</w:t>
      </w:r>
      <w:r w:rsidRPr="0049104A">
        <w:rPr>
          <w:rFonts w:cs="Arial"/>
          <w:i/>
          <w:sz w:val="20"/>
          <w:szCs w:val="20"/>
          <w:lang w:eastAsia="ar-SA"/>
        </w:rPr>
        <w:t>žig in podpis</w:t>
      </w:r>
    </w:p>
    <w:p w14:paraId="2A3D361E" w14:textId="77777777" w:rsidR="00280D69" w:rsidRPr="0049104A" w:rsidRDefault="00280D69" w:rsidP="000C215C">
      <w:pPr>
        <w:tabs>
          <w:tab w:val="left" w:pos="46"/>
        </w:tabs>
        <w:autoSpaceDE w:val="0"/>
        <w:jc w:val="both"/>
        <w:rPr>
          <w:rFonts w:cs="Arial"/>
          <w:sz w:val="20"/>
          <w:szCs w:val="20"/>
          <w:lang w:eastAsia="ar-SA"/>
        </w:rPr>
      </w:pPr>
    </w:p>
    <w:p w14:paraId="0951F89D" w14:textId="77777777" w:rsidR="00280D69" w:rsidRPr="0072737A" w:rsidRDefault="00280D69" w:rsidP="000C215C">
      <w:pPr>
        <w:tabs>
          <w:tab w:val="left" w:pos="46"/>
        </w:tabs>
        <w:autoSpaceDE w:val="0"/>
        <w:jc w:val="both"/>
        <w:rPr>
          <w:rFonts w:cs="Arial"/>
          <w:lang w:eastAsia="ar-SA"/>
        </w:rPr>
      </w:pPr>
    </w:p>
    <w:p w14:paraId="28BB5F1A" w14:textId="77777777" w:rsidR="00280D69" w:rsidRPr="0072737A" w:rsidRDefault="00280D69" w:rsidP="000C215C">
      <w:pPr>
        <w:tabs>
          <w:tab w:val="left" w:pos="46"/>
        </w:tabs>
        <w:autoSpaceDE w:val="0"/>
        <w:jc w:val="both"/>
        <w:rPr>
          <w:rFonts w:cs="Arial"/>
          <w:lang w:eastAsia="ar-SA"/>
        </w:rPr>
      </w:pPr>
    </w:p>
    <w:p w14:paraId="373C2789" w14:textId="77777777" w:rsidR="00280D69" w:rsidRPr="0072737A" w:rsidRDefault="00280D69" w:rsidP="000C215C">
      <w:pPr>
        <w:tabs>
          <w:tab w:val="left" w:pos="46"/>
        </w:tabs>
        <w:autoSpaceDE w:val="0"/>
        <w:jc w:val="both"/>
        <w:rPr>
          <w:rFonts w:cs="Arial"/>
          <w:lang w:eastAsia="ar-SA"/>
        </w:rPr>
      </w:pPr>
    </w:p>
    <w:p w14:paraId="19C58A5D" w14:textId="77777777" w:rsidR="00280D69" w:rsidRPr="0072737A" w:rsidRDefault="00280D69" w:rsidP="000C215C">
      <w:pPr>
        <w:tabs>
          <w:tab w:val="left" w:pos="46"/>
        </w:tabs>
        <w:autoSpaceDE w:val="0"/>
        <w:jc w:val="both"/>
        <w:rPr>
          <w:rFonts w:cs="Arial"/>
          <w:lang w:eastAsia="ar-SA"/>
        </w:rPr>
      </w:pPr>
    </w:p>
    <w:p w14:paraId="4A59D239" w14:textId="77777777" w:rsidR="00280D69" w:rsidRPr="0072737A" w:rsidRDefault="00280D69" w:rsidP="000C215C">
      <w:pPr>
        <w:tabs>
          <w:tab w:val="left" w:pos="46"/>
        </w:tabs>
        <w:autoSpaceDE w:val="0"/>
        <w:jc w:val="both"/>
        <w:rPr>
          <w:rFonts w:cs="Arial"/>
          <w:lang w:eastAsia="ar-SA"/>
        </w:rPr>
      </w:pPr>
    </w:p>
    <w:p w14:paraId="72E2B6A3" w14:textId="77777777" w:rsidR="00280D69" w:rsidRDefault="00280D69" w:rsidP="00280D69">
      <w:pPr>
        <w:autoSpaceDE w:val="0"/>
        <w:autoSpaceDN w:val="0"/>
        <w:adjustRightInd w:val="0"/>
        <w:jc w:val="both"/>
      </w:pPr>
    </w:p>
    <w:p w14:paraId="7E85748F" w14:textId="77777777" w:rsidR="00280D69" w:rsidRDefault="00280D69" w:rsidP="00280D69">
      <w:pPr>
        <w:pageBreakBefore/>
        <w:tabs>
          <w:tab w:val="left" w:pos="284"/>
        </w:tabs>
        <w:rPr>
          <w:b/>
          <w:bCs/>
          <w:shd w:val="clear" w:color="auto" w:fill="D9D9D9"/>
        </w:rPr>
      </w:pPr>
    </w:p>
    <w:p w14:paraId="60D5A123" w14:textId="77777777" w:rsidR="00280D69" w:rsidRDefault="00280D69" w:rsidP="00280D69">
      <w:pPr>
        <w:tabs>
          <w:tab w:val="left" w:pos="46"/>
        </w:tabs>
        <w:autoSpaceDE w:val="0"/>
        <w:spacing w:line="252" w:lineRule="auto"/>
        <w:jc w:val="both"/>
        <w:rPr>
          <w:rFonts w:cs="Arial"/>
          <w:lang w:eastAsia="ar-SA"/>
        </w:rPr>
      </w:pPr>
    </w:p>
    <w:p w14:paraId="7E939A0C" w14:textId="77777777" w:rsidR="00280D69" w:rsidRPr="00CE0066" w:rsidRDefault="00280D69" w:rsidP="00280D69">
      <w:pPr>
        <w:autoSpaceDE w:val="0"/>
        <w:autoSpaceDN w:val="0"/>
        <w:adjustRightInd w:val="0"/>
        <w:jc w:val="both"/>
      </w:pPr>
    </w:p>
    <w:p w14:paraId="7F89B27F" w14:textId="77777777" w:rsidR="00E757B9" w:rsidRPr="00E757B9" w:rsidRDefault="00E757B9" w:rsidP="00E757B9">
      <w:pPr>
        <w:autoSpaceDE w:val="0"/>
        <w:autoSpaceDN w:val="0"/>
        <w:adjustRightInd w:val="0"/>
        <w:jc w:val="both"/>
      </w:pPr>
    </w:p>
    <w:p w14:paraId="6091A0F4" w14:textId="77777777" w:rsidR="00E757B9" w:rsidRPr="00E757B9" w:rsidRDefault="00E757B9" w:rsidP="00E757B9">
      <w:pPr>
        <w:autoSpaceDE w:val="0"/>
        <w:autoSpaceDN w:val="0"/>
        <w:adjustRightInd w:val="0"/>
        <w:jc w:val="both"/>
      </w:pPr>
    </w:p>
    <w:p w14:paraId="4DD8A35B" w14:textId="77777777" w:rsidR="00E757B9" w:rsidRDefault="00E757B9" w:rsidP="00E757B9">
      <w:pPr>
        <w:autoSpaceDE w:val="0"/>
        <w:autoSpaceDN w:val="0"/>
        <w:adjustRightInd w:val="0"/>
        <w:jc w:val="both"/>
      </w:pPr>
    </w:p>
    <w:p w14:paraId="0AFFB76C" w14:textId="77777777" w:rsidR="00E757B9" w:rsidRDefault="00E757B9" w:rsidP="00E757B9">
      <w:pPr>
        <w:autoSpaceDE w:val="0"/>
        <w:autoSpaceDN w:val="0"/>
        <w:adjustRightInd w:val="0"/>
        <w:jc w:val="both"/>
      </w:pPr>
    </w:p>
    <w:p w14:paraId="0F2C6A27" w14:textId="77777777" w:rsidR="00E757B9" w:rsidRDefault="00E757B9" w:rsidP="00E757B9">
      <w:pPr>
        <w:autoSpaceDE w:val="0"/>
        <w:autoSpaceDN w:val="0"/>
        <w:adjustRightInd w:val="0"/>
        <w:jc w:val="both"/>
      </w:pPr>
    </w:p>
    <w:p w14:paraId="35F10B52" w14:textId="77777777" w:rsidR="00E757B9" w:rsidRDefault="00E757B9" w:rsidP="00E757B9">
      <w:pPr>
        <w:autoSpaceDE w:val="0"/>
        <w:autoSpaceDN w:val="0"/>
        <w:adjustRightInd w:val="0"/>
        <w:jc w:val="both"/>
      </w:pPr>
    </w:p>
    <w:p w14:paraId="7B4C289E" w14:textId="77777777" w:rsidR="00E757B9" w:rsidRDefault="00E757B9" w:rsidP="00E757B9">
      <w:pPr>
        <w:autoSpaceDE w:val="0"/>
        <w:autoSpaceDN w:val="0"/>
        <w:adjustRightInd w:val="0"/>
        <w:jc w:val="both"/>
      </w:pPr>
    </w:p>
    <w:p w14:paraId="33BF41D1" w14:textId="77777777" w:rsidR="00E757B9" w:rsidRDefault="00E757B9" w:rsidP="00E757B9">
      <w:pPr>
        <w:autoSpaceDE w:val="0"/>
        <w:autoSpaceDN w:val="0"/>
        <w:adjustRightInd w:val="0"/>
        <w:jc w:val="both"/>
      </w:pPr>
    </w:p>
    <w:p w14:paraId="4B4CB1B0" w14:textId="77777777" w:rsidR="00E757B9" w:rsidRDefault="00E757B9" w:rsidP="00E757B9">
      <w:pPr>
        <w:autoSpaceDE w:val="0"/>
        <w:autoSpaceDN w:val="0"/>
        <w:adjustRightInd w:val="0"/>
        <w:jc w:val="both"/>
      </w:pPr>
    </w:p>
    <w:p w14:paraId="584980B5" w14:textId="77777777" w:rsidR="00E757B9" w:rsidRDefault="00E757B9" w:rsidP="00E757B9">
      <w:pPr>
        <w:autoSpaceDE w:val="0"/>
        <w:autoSpaceDN w:val="0"/>
        <w:adjustRightInd w:val="0"/>
        <w:jc w:val="both"/>
      </w:pPr>
    </w:p>
    <w:p w14:paraId="16DB7C71" w14:textId="77777777" w:rsidR="00E757B9" w:rsidRDefault="00E757B9" w:rsidP="00E757B9">
      <w:pPr>
        <w:autoSpaceDE w:val="0"/>
        <w:autoSpaceDN w:val="0"/>
        <w:adjustRightInd w:val="0"/>
        <w:jc w:val="both"/>
      </w:pPr>
    </w:p>
    <w:p w14:paraId="7D41C8F9" w14:textId="77777777" w:rsidR="00E757B9" w:rsidRDefault="00E757B9" w:rsidP="00E757B9">
      <w:pPr>
        <w:autoSpaceDE w:val="0"/>
        <w:autoSpaceDN w:val="0"/>
        <w:adjustRightInd w:val="0"/>
        <w:jc w:val="both"/>
      </w:pPr>
    </w:p>
    <w:p w14:paraId="5FC7F510" w14:textId="77777777" w:rsidR="00E757B9" w:rsidRDefault="00E757B9" w:rsidP="00E757B9">
      <w:pPr>
        <w:autoSpaceDE w:val="0"/>
        <w:autoSpaceDN w:val="0"/>
        <w:adjustRightInd w:val="0"/>
        <w:jc w:val="both"/>
      </w:pPr>
    </w:p>
    <w:p w14:paraId="1511435A" w14:textId="77777777" w:rsidR="00E757B9" w:rsidRDefault="00E757B9" w:rsidP="00E757B9">
      <w:pPr>
        <w:autoSpaceDE w:val="0"/>
        <w:autoSpaceDN w:val="0"/>
        <w:adjustRightInd w:val="0"/>
        <w:jc w:val="both"/>
      </w:pPr>
    </w:p>
    <w:p w14:paraId="525193AF" w14:textId="77777777" w:rsidR="00E757B9" w:rsidRDefault="00E757B9" w:rsidP="00E757B9">
      <w:pPr>
        <w:autoSpaceDE w:val="0"/>
        <w:autoSpaceDN w:val="0"/>
        <w:adjustRightInd w:val="0"/>
        <w:jc w:val="both"/>
      </w:pPr>
    </w:p>
    <w:p w14:paraId="1E9B7F10" w14:textId="77777777" w:rsidR="00E757B9" w:rsidRDefault="00E757B9" w:rsidP="00E757B9">
      <w:pPr>
        <w:autoSpaceDE w:val="0"/>
        <w:autoSpaceDN w:val="0"/>
        <w:adjustRightInd w:val="0"/>
        <w:jc w:val="both"/>
      </w:pPr>
    </w:p>
    <w:p w14:paraId="436B9152" w14:textId="77777777" w:rsidR="00E757B9" w:rsidRPr="00E757B9" w:rsidRDefault="00E757B9" w:rsidP="00E757B9">
      <w:pPr>
        <w:autoSpaceDE w:val="0"/>
        <w:autoSpaceDN w:val="0"/>
        <w:adjustRightInd w:val="0"/>
        <w:jc w:val="both"/>
      </w:pPr>
    </w:p>
    <w:p w14:paraId="0C086715" w14:textId="77777777" w:rsidR="000C215C" w:rsidRDefault="000C215C" w:rsidP="00E757B9">
      <w:pPr>
        <w:pBdr>
          <w:top w:val="thinThickSmallGap" w:sz="24" w:space="1" w:color="auto"/>
          <w:left w:val="thinThickSmallGap" w:sz="24" w:space="4" w:color="auto"/>
          <w:bottom w:val="thickThinSmallGap" w:sz="24" w:space="1" w:color="auto"/>
          <w:right w:val="thickThinSmallGap" w:sz="24" w:space="4" w:color="auto"/>
        </w:pBdr>
        <w:shd w:val="thinDiagCross" w:color="C0C0C0" w:fill="auto"/>
        <w:jc w:val="center"/>
        <w:rPr>
          <w:b/>
          <w:bCs/>
          <w:sz w:val="28"/>
          <w:szCs w:val="28"/>
        </w:rPr>
      </w:pPr>
    </w:p>
    <w:p w14:paraId="10B2DC3F" w14:textId="3967386B" w:rsidR="00E757B9" w:rsidRDefault="00E757B9" w:rsidP="00E757B9">
      <w:pPr>
        <w:pBdr>
          <w:top w:val="thinThickSmallGap" w:sz="24" w:space="1" w:color="auto"/>
          <w:left w:val="thinThickSmallGap" w:sz="24" w:space="4" w:color="auto"/>
          <w:bottom w:val="thickThinSmallGap" w:sz="24" w:space="1" w:color="auto"/>
          <w:right w:val="thickThinSmallGap" w:sz="24" w:space="4" w:color="auto"/>
        </w:pBdr>
        <w:shd w:val="thinDiagCross" w:color="C0C0C0" w:fill="auto"/>
        <w:jc w:val="center"/>
        <w:rPr>
          <w:b/>
          <w:bCs/>
          <w:sz w:val="28"/>
          <w:szCs w:val="28"/>
        </w:rPr>
      </w:pPr>
      <w:r w:rsidRPr="000C215C">
        <w:rPr>
          <w:b/>
          <w:bCs/>
          <w:sz w:val="28"/>
          <w:szCs w:val="28"/>
        </w:rPr>
        <w:t xml:space="preserve">IV. VZOREC POGODBE </w:t>
      </w:r>
    </w:p>
    <w:p w14:paraId="47EC25A8" w14:textId="77777777" w:rsidR="000C215C" w:rsidRPr="000C215C" w:rsidRDefault="000C215C" w:rsidP="00E757B9">
      <w:pPr>
        <w:pBdr>
          <w:top w:val="thinThickSmallGap" w:sz="24" w:space="1" w:color="auto"/>
          <w:left w:val="thinThickSmallGap" w:sz="24" w:space="4" w:color="auto"/>
          <w:bottom w:val="thickThinSmallGap" w:sz="24" w:space="1" w:color="auto"/>
          <w:right w:val="thickThinSmallGap" w:sz="24" w:space="4" w:color="auto"/>
        </w:pBdr>
        <w:shd w:val="thinDiagCross" w:color="C0C0C0" w:fill="auto"/>
        <w:jc w:val="center"/>
        <w:rPr>
          <w:b/>
          <w:bCs/>
          <w:sz w:val="28"/>
          <w:szCs w:val="28"/>
        </w:rPr>
      </w:pPr>
    </w:p>
    <w:p w14:paraId="38B80E1E" w14:textId="77777777" w:rsidR="00E757B9" w:rsidRPr="00E757B9" w:rsidRDefault="00E757B9" w:rsidP="00E757B9"/>
    <w:p w14:paraId="08025557" w14:textId="77777777" w:rsidR="00E757B9" w:rsidRPr="00E757B9" w:rsidRDefault="00E757B9" w:rsidP="00E757B9"/>
    <w:p w14:paraId="5C90A62C" w14:textId="77777777" w:rsidR="00280D69" w:rsidRPr="00CE0066" w:rsidRDefault="00280D69" w:rsidP="00280D69">
      <w:pPr>
        <w:autoSpaceDE w:val="0"/>
        <w:autoSpaceDN w:val="0"/>
        <w:adjustRightInd w:val="0"/>
        <w:jc w:val="both"/>
      </w:pPr>
    </w:p>
    <w:p w14:paraId="3443CF56" w14:textId="77777777" w:rsidR="00280D69" w:rsidRPr="00CE0066" w:rsidRDefault="00280D69" w:rsidP="00280D69">
      <w:pPr>
        <w:autoSpaceDE w:val="0"/>
        <w:autoSpaceDN w:val="0"/>
        <w:adjustRightInd w:val="0"/>
        <w:jc w:val="both"/>
      </w:pPr>
    </w:p>
    <w:p w14:paraId="2875D88E" w14:textId="77777777" w:rsidR="00280D69" w:rsidRPr="00CE0066" w:rsidRDefault="00280D69" w:rsidP="00280D69">
      <w:pPr>
        <w:autoSpaceDE w:val="0"/>
        <w:autoSpaceDN w:val="0"/>
        <w:adjustRightInd w:val="0"/>
        <w:jc w:val="both"/>
      </w:pPr>
    </w:p>
    <w:p w14:paraId="4C018FE9" w14:textId="77777777" w:rsidR="00E757B9" w:rsidRPr="00E757B9" w:rsidRDefault="00E757B9" w:rsidP="00E757B9"/>
    <w:p w14:paraId="72FAACB1" w14:textId="77777777" w:rsidR="00E757B9" w:rsidRDefault="00E757B9" w:rsidP="00E757B9"/>
    <w:p w14:paraId="15BFF458" w14:textId="77777777" w:rsidR="00E757B9" w:rsidRDefault="00E757B9" w:rsidP="00E757B9"/>
    <w:p w14:paraId="000D9922" w14:textId="77777777" w:rsidR="00E757B9" w:rsidRDefault="00E757B9" w:rsidP="00E757B9"/>
    <w:p w14:paraId="24B85391" w14:textId="77777777" w:rsidR="00E757B9" w:rsidRDefault="00E757B9" w:rsidP="00E757B9"/>
    <w:p w14:paraId="4E6AAD94" w14:textId="77777777" w:rsidR="00E757B9" w:rsidRDefault="00E757B9" w:rsidP="00E757B9"/>
    <w:p w14:paraId="6D91EE50" w14:textId="77777777" w:rsidR="00E757B9" w:rsidRDefault="00E757B9" w:rsidP="00E757B9"/>
    <w:p w14:paraId="12707451" w14:textId="77777777" w:rsidR="00E757B9" w:rsidRDefault="00E757B9" w:rsidP="00E757B9"/>
    <w:p w14:paraId="7F2B07A3" w14:textId="77777777" w:rsidR="00E757B9" w:rsidRDefault="00E757B9" w:rsidP="00E757B9"/>
    <w:p w14:paraId="30D0EB9B" w14:textId="77777777" w:rsidR="00E757B9" w:rsidRDefault="00E757B9" w:rsidP="00E757B9"/>
    <w:p w14:paraId="59EB68A8" w14:textId="77777777" w:rsidR="00E757B9" w:rsidRDefault="00E757B9" w:rsidP="00E757B9"/>
    <w:p w14:paraId="371ADC95" w14:textId="77777777" w:rsidR="00E757B9" w:rsidRDefault="00E757B9" w:rsidP="00E757B9"/>
    <w:p w14:paraId="1C8D1B05" w14:textId="77777777" w:rsidR="00E757B9" w:rsidRDefault="00E757B9" w:rsidP="00E757B9"/>
    <w:p w14:paraId="6C524EF4" w14:textId="77777777" w:rsidR="00E757B9" w:rsidRDefault="00E757B9" w:rsidP="00E757B9"/>
    <w:p w14:paraId="2CABD310" w14:textId="77777777" w:rsidR="00E757B9" w:rsidRDefault="00E757B9" w:rsidP="00E757B9"/>
    <w:p w14:paraId="56CCE05B" w14:textId="77777777" w:rsidR="00E757B9" w:rsidRDefault="00E757B9" w:rsidP="00E757B9"/>
    <w:p w14:paraId="0CC7F135" w14:textId="77777777" w:rsidR="00E757B9" w:rsidRDefault="00E757B9" w:rsidP="00E757B9"/>
    <w:p w14:paraId="6D7D322D" w14:textId="77777777" w:rsidR="00E757B9" w:rsidRDefault="00E757B9" w:rsidP="00E757B9"/>
    <w:p w14:paraId="76FAE3D4" w14:textId="77777777" w:rsidR="00E757B9" w:rsidRDefault="00E757B9" w:rsidP="00E757B9"/>
    <w:p w14:paraId="1203230C" w14:textId="77777777" w:rsidR="00E757B9" w:rsidRDefault="00E757B9" w:rsidP="00E757B9"/>
    <w:p w14:paraId="1D642D8C" w14:textId="77777777" w:rsidR="00E757B9" w:rsidRDefault="00E757B9" w:rsidP="00E757B9"/>
    <w:p w14:paraId="27341174" w14:textId="77777777" w:rsidR="00E757B9" w:rsidRDefault="00E757B9" w:rsidP="00E757B9"/>
    <w:p w14:paraId="138E4E75" w14:textId="77777777" w:rsidR="00E757B9" w:rsidRDefault="00E757B9" w:rsidP="00E757B9"/>
    <w:p w14:paraId="5564A4A3" w14:textId="77777777" w:rsidR="00E757B9" w:rsidRDefault="00E757B9" w:rsidP="00E757B9"/>
    <w:p w14:paraId="110CDBA8" w14:textId="77777777" w:rsidR="00E757B9" w:rsidRDefault="00E757B9" w:rsidP="00E757B9"/>
    <w:p w14:paraId="355378B9" w14:textId="77777777" w:rsidR="00E757B9" w:rsidRDefault="00E757B9" w:rsidP="00E757B9"/>
    <w:p w14:paraId="5E4B2FFD" w14:textId="77777777" w:rsidR="00E757B9" w:rsidRDefault="00E757B9" w:rsidP="00E757B9"/>
    <w:p w14:paraId="2547982D" w14:textId="77777777" w:rsidR="00156562" w:rsidRPr="00D01B5D" w:rsidRDefault="00156562" w:rsidP="00156562">
      <w:pPr>
        <w:rPr>
          <w:b/>
          <w:bCs/>
        </w:rPr>
      </w:pPr>
      <w:r w:rsidRPr="00D01B5D">
        <w:rPr>
          <w:b/>
          <w:bCs/>
        </w:rPr>
        <w:lastRenderedPageBreak/>
        <w:t>NAROČNIK:</w:t>
      </w:r>
    </w:p>
    <w:p w14:paraId="46A5C433" w14:textId="0BAF3781" w:rsidR="00156562" w:rsidRPr="00366960" w:rsidRDefault="00156562" w:rsidP="00156562">
      <w:r w:rsidRPr="00EF5B93">
        <w:rPr>
          <w:b/>
        </w:rPr>
        <w:t>M</w:t>
      </w:r>
      <w:r w:rsidR="008F3882" w:rsidRPr="00EF5B93">
        <w:rPr>
          <w:b/>
        </w:rPr>
        <w:t>uzej novejše zgodovine</w:t>
      </w:r>
      <w:r w:rsidR="005809C2" w:rsidRPr="00EF5B93">
        <w:rPr>
          <w:b/>
        </w:rPr>
        <w:t xml:space="preserve"> Celje, </w:t>
      </w:r>
      <w:r w:rsidR="008F3882" w:rsidRPr="00EF5B93">
        <w:rPr>
          <w:b/>
        </w:rPr>
        <w:t xml:space="preserve"> Prešernova </w:t>
      </w:r>
      <w:r w:rsidR="005809C2" w:rsidRPr="00EF5B93">
        <w:rPr>
          <w:b/>
        </w:rPr>
        <w:t>ulica 17</w:t>
      </w:r>
      <w:r w:rsidRPr="00EF5B93">
        <w:rPr>
          <w:b/>
        </w:rPr>
        <w:t>, 3000 Celje</w:t>
      </w:r>
      <w:r w:rsidRPr="00EF5B93">
        <w:t>,</w:t>
      </w:r>
      <w:r w:rsidRPr="00366960">
        <w:t xml:space="preserve"> </w:t>
      </w:r>
    </w:p>
    <w:p w14:paraId="6064A7CD" w14:textId="1D8D1766" w:rsidR="00156562" w:rsidRPr="00366960" w:rsidRDefault="00156562" w:rsidP="00156562">
      <w:r w:rsidRPr="00366960">
        <w:t xml:space="preserve">ki jo zastopa </w:t>
      </w:r>
      <w:r w:rsidR="008F3882">
        <w:t>direktor dr. Tonček Kregar</w:t>
      </w:r>
    </w:p>
    <w:p w14:paraId="1086440F" w14:textId="0106922C" w:rsidR="00156562" w:rsidRPr="008F3882" w:rsidRDefault="00156562" w:rsidP="00156562">
      <w:r w:rsidRPr="008F3882">
        <w:t xml:space="preserve">Matična številka: </w:t>
      </w:r>
      <w:r w:rsidRPr="008F3882">
        <w:tab/>
      </w:r>
      <w:r w:rsidR="008F3882" w:rsidRPr="008F3882">
        <w:rPr>
          <w:shd w:val="clear" w:color="auto" w:fill="FFFFFF"/>
        </w:rPr>
        <w:t>5051843000</w:t>
      </w:r>
    </w:p>
    <w:p w14:paraId="11A84872" w14:textId="33216AB1" w:rsidR="008F3882" w:rsidRPr="008F3882" w:rsidRDefault="00156562" w:rsidP="008F3882">
      <w:pPr>
        <w:rPr>
          <w:rFonts w:eastAsia="Times New Roman" w:cs="Times New Roman"/>
          <w:lang w:eastAsia="sl-SI"/>
        </w:rPr>
      </w:pPr>
      <w:r w:rsidRPr="008F3882">
        <w:t xml:space="preserve">ID za DDV: </w:t>
      </w:r>
      <w:r w:rsidRPr="008F3882">
        <w:tab/>
      </w:r>
      <w:r w:rsidRPr="008F3882">
        <w:tab/>
      </w:r>
      <w:r w:rsidR="008F3882" w:rsidRPr="008F3882">
        <w:rPr>
          <w:rFonts w:eastAsia="Times New Roman" w:cs="Times New Roman"/>
          <w:lang w:eastAsia="sl-SI"/>
        </w:rPr>
        <w:t>55651151</w:t>
      </w:r>
    </w:p>
    <w:p w14:paraId="09EDAC19" w14:textId="14660CAB" w:rsidR="00156562" w:rsidRPr="008F3882" w:rsidRDefault="00156562" w:rsidP="00156562"/>
    <w:p w14:paraId="7DEFFAD8" w14:textId="2406CE5C" w:rsidR="00156562" w:rsidRDefault="00156562" w:rsidP="00156562">
      <w:r>
        <w:t>(v nadaljevanju: naročnik)</w:t>
      </w:r>
    </w:p>
    <w:p w14:paraId="6F144BE2" w14:textId="78B0016D" w:rsidR="00870CC3" w:rsidRDefault="00870CC3" w:rsidP="00156562"/>
    <w:p w14:paraId="1E169B18" w14:textId="0159190B" w:rsidR="00870CC3" w:rsidRDefault="00870CC3" w:rsidP="00156562"/>
    <w:p w14:paraId="522265B4" w14:textId="77777777" w:rsidR="001050DE" w:rsidRDefault="001050DE" w:rsidP="00156562"/>
    <w:p w14:paraId="4723445F" w14:textId="77777777" w:rsidR="00156562" w:rsidRPr="00FD00A0" w:rsidRDefault="00156562" w:rsidP="00156562">
      <w:pPr>
        <w:autoSpaceDE w:val="0"/>
        <w:autoSpaceDN w:val="0"/>
        <w:adjustRightInd w:val="0"/>
        <w:rPr>
          <w:rFonts w:eastAsia="Times New Roman" w:cs="Times New Roman"/>
          <w:lang w:eastAsia="sl-SI"/>
        </w:rPr>
      </w:pPr>
      <w:r w:rsidRPr="00FD00A0">
        <w:rPr>
          <w:rFonts w:eastAsia="Times New Roman" w:cs="Times New Roman"/>
          <w:lang w:eastAsia="sl-SI"/>
        </w:rPr>
        <w:t xml:space="preserve">in </w:t>
      </w:r>
    </w:p>
    <w:p w14:paraId="2F02BD77" w14:textId="0CA498C4" w:rsidR="00156562" w:rsidRDefault="00156562" w:rsidP="00156562"/>
    <w:p w14:paraId="21854523" w14:textId="77777777" w:rsidR="001050DE" w:rsidRPr="00E757B9" w:rsidRDefault="001050DE" w:rsidP="00156562"/>
    <w:p w14:paraId="172B469D" w14:textId="77777777" w:rsidR="00156562" w:rsidRPr="00D01B5D" w:rsidRDefault="00156562" w:rsidP="00156562">
      <w:pPr>
        <w:rPr>
          <w:b/>
          <w:bCs/>
        </w:rPr>
      </w:pPr>
      <w:r w:rsidRPr="00D01B5D">
        <w:rPr>
          <w:b/>
          <w:bCs/>
        </w:rPr>
        <w:t>IZVAJALEC:</w:t>
      </w:r>
    </w:p>
    <w:p w14:paraId="7240BA57" w14:textId="77777777" w:rsidR="00156562" w:rsidRPr="00D01B5D" w:rsidRDefault="00156562" w:rsidP="00156562">
      <w:pPr>
        <w:rPr>
          <w:b/>
          <w:bCs/>
        </w:rPr>
      </w:pPr>
      <w:r w:rsidRPr="00D01B5D">
        <w:rPr>
          <w:b/>
          <w:bCs/>
        </w:rPr>
        <w:t xml:space="preserve">______________________________________, </w:t>
      </w:r>
    </w:p>
    <w:p w14:paraId="38399C7C" w14:textId="77777777" w:rsidR="00156562" w:rsidRPr="00E757B9" w:rsidRDefault="00156562" w:rsidP="00156562">
      <w:r w:rsidRPr="00E757B9">
        <w:t>ki ga zastopa __________________________</w:t>
      </w:r>
    </w:p>
    <w:p w14:paraId="153504B6" w14:textId="77777777" w:rsidR="00156562" w:rsidRPr="00E757B9" w:rsidRDefault="00156562" w:rsidP="00156562">
      <w:r w:rsidRPr="00E757B9">
        <w:t xml:space="preserve">Matična številka: </w:t>
      </w:r>
      <w:r w:rsidRPr="00E757B9">
        <w:tab/>
        <w:t>___________________</w:t>
      </w:r>
    </w:p>
    <w:p w14:paraId="2E026E6B" w14:textId="77777777" w:rsidR="00156562" w:rsidRPr="00E757B9" w:rsidRDefault="00156562" w:rsidP="00156562">
      <w:r w:rsidRPr="00E757B9">
        <w:t xml:space="preserve">ID za DDV: </w:t>
      </w:r>
      <w:r w:rsidRPr="00E757B9">
        <w:tab/>
      </w:r>
      <w:r w:rsidRPr="00E757B9">
        <w:tab/>
        <w:t>___________________</w:t>
      </w:r>
    </w:p>
    <w:p w14:paraId="2E52D078" w14:textId="77777777" w:rsidR="00156562" w:rsidRDefault="00156562" w:rsidP="00156562">
      <w:r w:rsidRPr="00E757B9">
        <w:t>(v nadaljevanju: izvajalec)</w:t>
      </w:r>
    </w:p>
    <w:p w14:paraId="3A145E04" w14:textId="77777777" w:rsidR="00156562" w:rsidRDefault="00156562" w:rsidP="00156562"/>
    <w:p w14:paraId="0B256AB8" w14:textId="77777777" w:rsidR="00E757B9" w:rsidRPr="00E757B9" w:rsidRDefault="00E757B9" w:rsidP="00156562"/>
    <w:p w14:paraId="357BD6DB" w14:textId="69C8A696" w:rsidR="00E757B9" w:rsidRPr="00E757B9" w:rsidRDefault="00156562" w:rsidP="00156562">
      <w:r>
        <w:t>sporazumno dogovori</w:t>
      </w:r>
      <w:r w:rsidR="001050DE">
        <w:t>jo</w:t>
      </w:r>
      <w:r>
        <w:t xml:space="preserve"> in </w:t>
      </w:r>
      <w:r w:rsidR="00E757B9" w:rsidRPr="00E757B9">
        <w:t>skle</w:t>
      </w:r>
      <w:r>
        <w:t>ne</w:t>
      </w:r>
      <w:r w:rsidR="001050DE">
        <w:t>jo</w:t>
      </w:r>
      <w:r w:rsidR="00E757B9" w:rsidRPr="00E757B9">
        <w:t xml:space="preserve"> naslednjo</w:t>
      </w:r>
    </w:p>
    <w:p w14:paraId="6AEE6A5F" w14:textId="77777777" w:rsidR="00E757B9" w:rsidRPr="00E757B9" w:rsidRDefault="00E757B9" w:rsidP="00156562"/>
    <w:p w14:paraId="57739E0B" w14:textId="77777777" w:rsidR="00E757B9" w:rsidRPr="00E757B9" w:rsidRDefault="00E757B9" w:rsidP="00156562"/>
    <w:p w14:paraId="0982FC9E" w14:textId="77777777" w:rsidR="00E757B9" w:rsidRPr="006B77CE" w:rsidRDefault="00E757B9" w:rsidP="00156562">
      <w:pPr>
        <w:jc w:val="center"/>
        <w:rPr>
          <w:b/>
          <w:bCs/>
          <w:sz w:val="28"/>
          <w:szCs w:val="28"/>
        </w:rPr>
      </w:pPr>
      <w:r w:rsidRPr="006B77CE">
        <w:rPr>
          <w:b/>
          <w:bCs/>
          <w:sz w:val="28"/>
          <w:szCs w:val="28"/>
        </w:rPr>
        <w:t xml:space="preserve">GRADBENO POGODBO </w:t>
      </w:r>
    </w:p>
    <w:p w14:paraId="0121ED1A" w14:textId="5DA7DDE8" w:rsidR="00E757B9" w:rsidRPr="006B77CE" w:rsidRDefault="00E757B9" w:rsidP="00156562">
      <w:pPr>
        <w:jc w:val="center"/>
        <w:rPr>
          <w:b/>
          <w:bCs/>
          <w:sz w:val="28"/>
          <w:szCs w:val="28"/>
        </w:rPr>
      </w:pPr>
      <w:r w:rsidRPr="006B77CE">
        <w:rPr>
          <w:b/>
          <w:sz w:val="28"/>
          <w:szCs w:val="28"/>
        </w:rPr>
        <w:t>»</w:t>
      </w:r>
      <w:r w:rsidR="006B77CE" w:rsidRPr="006B77CE">
        <w:rPr>
          <w:b/>
          <w:bCs/>
          <w:sz w:val="28"/>
          <w:szCs w:val="28"/>
        </w:rPr>
        <w:t>FOTOHIŠA PELIKAN – REKONSTRUKCIJA IN SPREMEMBA NAMEMBNOSTI</w:t>
      </w:r>
      <w:r w:rsidRPr="006B77CE">
        <w:rPr>
          <w:b/>
          <w:sz w:val="28"/>
          <w:szCs w:val="28"/>
        </w:rPr>
        <w:t>«</w:t>
      </w:r>
    </w:p>
    <w:p w14:paraId="0D91BEAA" w14:textId="77777777" w:rsidR="00E757B9" w:rsidRPr="006B77CE" w:rsidRDefault="00E757B9" w:rsidP="00156562">
      <w:pPr>
        <w:jc w:val="center"/>
        <w:rPr>
          <w:sz w:val="28"/>
          <w:szCs w:val="28"/>
        </w:rPr>
      </w:pPr>
    </w:p>
    <w:p w14:paraId="2B4C266C" w14:textId="77777777" w:rsidR="00E757B9" w:rsidRPr="00E757B9" w:rsidRDefault="00E757B9" w:rsidP="00156562"/>
    <w:p w14:paraId="236AD816" w14:textId="77777777" w:rsidR="00E757B9" w:rsidRPr="00E757B9" w:rsidRDefault="00E757B9" w:rsidP="00156562">
      <w:pPr>
        <w:keepNext/>
        <w:numPr>
          <w:ilvl w:val="0"/>
          <w:numId w:val="22"/>
        </w:numPr>
        <w:outlineLvl w:val="1"/>
        <w:rPr>
          <w:b/>
          <w:bCs/>
          <w:i/>
          <w:iCs/>
        </w:rPr>
      </w:pPr>
      <w:bookmarkStart w:id="88" w:name="_Toc335915462"/>
      <w:bookmarkStart w:id="89" w:name="_Toc335915536"/>
      <w:bookmarkStart w:id="90" w:name="_Toc335915573"/>
      <w:bookmarkStart w:id="91" w:name="_Toc335915802"/>
      <w:r w:rsidRPr="00E757B9">
        <w:rPr>
          <w:b/>
          <w:bCs/>
          <w:i/>
          <w:iCs/>
        </w:rPr>
        <w:t>UVODNE DOLOČBE</w:t>
      </w:r>
      <w:bookmarkEnd w:id="88"/>
      <w:bookmarkEnd w:id="89"/>
      <w:bookmarkEnd w:id="90"/>
      <w:bookmarkEnd w:id="91"/>
    </w:p>
    <w:p w14:paraId="54F093D4" w14:textId="77777777" w:rsidR="00E757B9" w:rsidRPr="00E757B9" w:rsidRDefault="00E757B9" w:rsidP="00156562">
      <w:pPr>
        <w:keepNext/>
        <w:numPr>
          <w:ilvl w:val="0"/>
          <w:numId w:val="23"/>
        </w:numPr>
        <w:jc w:val="center"/>
        <w:outlineLvl w:val="1"/>
        <w:rPr>
          <w:iCs/>
        </w:rPr>
      </w:pPr>
      <w:bookmarkStart w:id="92" w:name="_Toc335915463"/>
      <w:bookmarkStart w:id="93" w:name="_Toc335915537"/>
      <w:bookmarkStart w:id="94" w:name="_Toc335915574"/>
      <w:bookmarkStart w:id="95" w:name="_Toc335915803"/>
      <w:r w:rsidRPr="00E757B9">
        <w:rPr>
          <w:iCs/>
        </w:rPr>
        <w:t>člen</w:t>
      </w:r>
      <w:bookmarkEnd w:id="92"/>
      <w:bookmarkEnd w:id="93"/>
      <w:bookmarkEnd w:id="94"/>
      <w:bookmarkEnd w:id="95"/>
    </w:p>
    <w:p w14:paraId="2C640751" w14:textId="77777777" w:rsidR="00E757B9" w:rsidRPr="00E757B9" w:rsidRDefault="00E757B9" w:rsidP="00156562"/>
    <w:p w14:paraId="147981C0" w14:textId="77777777" w:rsidR="00E757B9" w:rsidRPr="00E757B9" w:rsidRDefault="00E757B9" w:rsidP="00156562">
      <w:pPr>
        <w:jc w:val="both"/>
      </w:pPr>
      <w:r w:rsidRPr="00E757B9">
        <w:t>Pogodbene stranke uvodoma ugotavljajo:</w:t>
      </w:r>
    </w:p>
    <w:p w14:paraId="147355A1" w14:textId="444AC433" w:rsidR="005D129C" w:rsidRPr="005D129C" w:rsidRDefault="00E757B9" w:rsidP="00156562">
      <w:pPr>
        <w:jc w:val="both"/>
        <w:rPr>
          <w:rFonts w:eastAsia="Times New Roman" w:cs="Times New Roman"/>
          <w:lang w:eastAsia="sl-SI"/>
        </w:rPr>
      </w:pPr>
      <w:r w:rsidRPr="00156562">
        <w:rPr>
          <w:rFonts w:eastAsia="Times New Roman" w:cs="Times New Roman"/>
          <w:color w:val="000000"/>
          <w:lang w:eastAsia="sl-SI"/>
        </w:rPr>
        <w:t xml:space="preserve">- </w:t>
      </w:r>
      <w:r w:rsidRPr="001B1084">
        <w:rPr>
          <w:rFonts w:eastAsia="Times New Roman" w:cs="Times New Roman"/>
          <w:color w:val="000000"/>
          <w:lang w:eastAsia="sl-SI"/>
        </w:rPr>
        <w:t xml:space="preserve">da je </w:t>
      </w:r>
      <w:r w:rsidR="008F3882">
        <w:rPr>
          <w:rFonts w:eastAsia="Times New Roman" w:cs="Times New Roman"/>
          <w:color w:val="000000"/>
          <w:lang w:eastAsia="sl-SI"/>
        </w:rPr>
        <w:t>naročnik izvedel</w:t>
      </w:r>
      <w:r w:rsidR="005D129C" w:rsidRPr="001B1084">
        <w:rPr>
          <w:rFonts w:eastAsia="Times New Roman" w:cs="Times New Roman"/>
          <w:color w:val="000000"/>
          <w:lang w:eastAsia="sl-SI"/>
        </w:rPr>
        <w:t xml:space="preserve"> </w:t>
      </w:r>
      <w:r w:rsidR="00366960" w:rsidRPr="001B1084">
        <w:rPr>
          <w:rFonts w:eastAsia="Times New Roman" w:cs="Times New Roman"/>
          <w:color w:val="000000"/>
          <w:lang w:eastAsia="sl-SI"/>
        </w:rPr>
        <w:t xml:space="preserve">javno naročilo </w:t>
      </w:r>
      <w:r w:rsidR="003B274C" w:rsidRPr="003B274C">
        <w:rPr>
          <w:b/>
        </w:rPr>
        <w:t>»</w:t>
      </w:r>
      <w:r w:rsidR="006B77CE">
        <w:rPr>
          <w:b/>
          <w:bCs/>
          <w:sz w:val="20"/>
          <w:szCs w:val="20"/>
        </w:rPr>
        <w:t>FOTOHIŠA PELIKAN – REKONSTRUKCIJA IN SPREMEMBA NAMEMBNOSTI</w:t>
      </w:r>
      <w:r w:rsidR="003B274C" w:rsidRPr="003B274C">
        <w:rPr>
          <w:b/>
        </w:rPr>
        <w:t>«</w:t>
      </w:r>
      <w:r w:rsidR="003B274C">
        <w:rPr>
          <w:b/>
          <w:bCs/>
        </w:rPr>
        <w:t xml:space="preserve"> </w:t>
      </w:r>
      <w:r w:rsidR="00156562">
        <w:rPr>
          <w:rFonts w:eastAsia="Times New Roman" w:cs="Times New Roman"/>
          <w:lang w:eastAsia="sl-SI"/>
        </w:rPr>
        <w:t>(</w:t>
      </w:r>
      <w:r w:rsidR="009F5469" w:rsidRPr="009F5469">
        <w:rPr>
          <w:rFonts w:eastAsia="Times New Roman"/>
        </w:rPr>
        <w:t>JN00</w:t>
      </w:r>
      <w:r w:rsidR="00156562">
        <w:rPr>
          <w:rFonts w:eastAsia="Times New Roman"/>
        </w:rPr>
        <w:t>_____</w:t>
      </w:r>
      <w:r w:rsidR="009F5469" w:rsidRPr="009F5469">
        <w:rPr>
          <w:rFonts w:eastAsia="Times New Roman"/>
        </w:rPr>
        <w:t>/2021-W01</w:t>
      </w:r>
      <w:r w:rsidR="001B1084">
        <w:rPr>
          <w:rFonts w:eastAsia="Times New Roman" w:cs="Arial"/>
        </w:rPr>
        <w:t>)</w:t>
      </w:r>
      <w:r w:rsidR="002506B2">
        <w:rPr>
          <w:rFonts w:eastAsia="Times New Roman" w:cs="Arial"/>
        </w:rPr>
        <w:t xml:space="preserve"> </w:t>
      </w:r>
      <w:r w:rsidR="005D129C" w:rsidRPr="00E757B9">
        <w:rPr>
          <w:rFonts w:eastAsia="Times New Roman" w:cs="Times New Roman"/>
          <w:color w:val="000000"/>
          <w:lang w:eastAsia="sl-SI"/>
        </w:rPr>
        <w:t>po postopku oddaje naročila male vrednosti</w:t>
      </w:r>
      <w:r w:rsidR="005D129C">
        <w:rPr>
          <w:rFonts w:eastAsia="Times New Roman" w:cs="Times New Roman"/>
          <w:lang w:eastAsia="sl-SI"/>
        </w:rPr>
        <w:t xml:space="preserve"> </w:t>
      </w:r>
      <w:r w:rsidRPr="00E757B9">
        <w:rPr>
          <w:rFonts w:eastAsia="Times New Roman" w:cs="Times New Roman"/>
          <w:color w:val="000000"/>
          <w:lang w:eastAsia="sl-SI"/>
        </w:rPr>
        <w:t>v skladu s 47. členom Z</w:t>
      </w:r>
      <w:r w:rsidR="00156562">
        <w:rPr>
          <w:rFonts w:eastAsia="Times New Roman" w:cs="Times New Roman"/>
          <w:color w:val="000000"/>
          <w:lang w:eastAsia="sl-SI"/>
        </w:rPr>
        <w:t>akona o javnem naročanju</w:t>
      </w:r>
      <w:r w:rsidRPr="00E757B9">
        <w:rPr>
          <w:rFonts w:eastAsia="Times New Roman" w:cs="Times New Roman"/>
          <w:color w:val="000000"/>
          <w:lang w:eastAsia="sl-SI"/>
        </w:rPr>
        <w:t xml:space="preserve"> (</w:t>
      </w:r>
      <w:r w:rsidR="00AF459C" w:rsidRPr="00AF459C">
        <w:t xml:space="preserve">Uradni list RS št. </w:t>
      </w:r>
      <w:r w:rsidR="002506B2" w:rsidRPr="00862A50">
        <w:rPr>
          <w:rFonts w:cs="Arial"/>
          <w:shd w:val="clear" w:color="auto" w:fill="FFFFFF"/>
        </w:rPr>
        <w:t>91/15, Uradni list Evropske unije, št. 307/15, 307/15, 337/17, 337/17, Uradni list RS, št. 14/18, 69/19 - skl. US, Uradni list Evropske unije, št. 279/19, 279/19, Uradni list RS, št. 49/20 - ZIUZEOP, 80/20 - ZIUOOPE, 152/20 - ZZUOOP, 175/20 - ZIUOPDVE, 15/21 - ZDUOP</w:t>
      </w:r>
      <w:r w:rsidR="00AF459C" w:rsidRPr="00AF459C">
        <w:t>; v nadaljnjem besedilu: ZJN-3</w:t>
      </w:r>
      <w:r w:rsidRPr="00E757B9">
        <w:rPr>
          <w:rFonts w:eastAsia="Times New Roman" w:cs="Times New Roman"/>
          <w:color w:val="000000"/>
          <w:lang w:eastAsia="sl-SI"/>
        </w:rPr>
        <w:t>)</w:t>
      </w:r>
      <w:r w:rsidR="005D129C">
        <w:rPr>
          <w:rFonts w:eastAsia="Times New Roman" w:cs="Times New Roman"/>
          <w:color w:val="000000"/>
          <w:lang w:eastAsia="sl-SI"/>
        </w:rPr>
        <w:t>;</w:t>
      </w:r>
    </w:p>
    <w:p w14:paraId="27A8C1C7" w14:textId="0913188D" w:rsidR="00E757B9" w:rsidRPr="00E757B9" w:rsidRDefault="00E757B9" w:rsidP="006B77CE">
      <w:pPr>
        <w:jc w:val="both"/>
      </w:pPr>
      <w:r w:rsidRPr="005D129C">
        <w:t xml:space="preserve">- da je izvajalec predložil najugodnejšo ponudbo  št. ___________ z dne ______________, zaradi česar je bil na podlagi odločitve o oddaji javnega naročila št. </w:t>
      </w:r>
      <w:r w:rsidR="00156562">
        <w:t>___________</w:t>
      </w:r>
      <w:r w:rsidRPr="005D129C">
        <w:t xml:space="preserve"> z dne ______________ izbran za izvedbo predmetnega javnega naročila</w:t>
      </w:r>
      <w:r w:rsidR="006B77CE">
        <w:t>.</w:t>
      </w:r>
    </w:p>
    <w:p w14:paraId="101EC34A" w14:textId="77CACFD6" w:rsidR="00340060" w:rsidRDefault="00340060" w:rsidP="00156562"/>
    <w:p w14:paraId="3A9432D0" w14:textId="77777777" w:rsidR="00361DC6" w:rsidRPr="00E757B9" w:rsidRDefault="00361DC6" w:rsidP="00156562"/>
    <w:p w14:paraId="59684F19" w14:textId="306041D8" w:rsidR="00E757B9" w:rsidRPr="00361DC6" w:rsidRDefault="00E757B9" w:rsidP="00361DC6">
      <w:pPr>
        <w:numPr>
          <w:ilvl w:val="0"/>
          <w:numId w:val="22"/>
        </w:numPr>
        <w:rPr>
          <w:b/>
          <w:i/>
        </w:rPr>
      </w:pPr>
      <w:r w:rsidRPr="00E757B9">
        <w:rPr>
          <w:b/>
          <w:i/>
        </w:rPr>
        <w:t>PREDMET POGODBE</w:t>
      </w:r>
    </w:p>
    <w:p w14:paraId="11AF4974" w14:textId="77777777" w:rsidR="00E757B9" w:rsidRPr="00E757B9" w:rsidRDefault="00E757B9" w:rsidP="00156562">
      <w:pPr>
        <w:numPr>
          <w:ilvl w:val="0"/>
          <w:numId w:val="23"/>
        </w:numPr>
        <w:jc w:val="center"/>
      </w:pPr>
      <w:r w:rsidRPr="00E757B9">
        <w:t>člen</w:t>
      </w:r>
    </w:p>
    <w:p w14:paraId="0CA192AD" w14:textId="77777777" w:rsidR="00E757B9" w:rsidRPr="00E757B9" w:rsidRDefault="00E757B9" w:rsidP="00156562">
      <w:pPr>
        <w:ind w:left="720"/>
      </w:pPr>
    </w:p>
    <w:p w14:paraId="2D84BEC8" w14:textId="46230041" w:rsidR="00E757B9" w:rsidRPr="00E757B9" w:rsidRDefault="00E757B9" w:rsidP="00156562">
      <w:pPr>
        <w:jc w:val="both"/>
      </w:pPr>
      <w:r w:rsidRPr="00E757B9">
        <w:t xml:space="preserve">Naročnik s to pogodbo naroča, izvajalec pa prevzema izvedbo vseh gradbenih del za izvedbo gradnje: </w:t>
      </w:r>
      <w:r w:rsidR="00156562" w:rsidRPr="003B274C">
        <w:rPr>
          <w:b/>
        </w:rPr>
        <w:t>»</w:t>
      </w:r>
      <w:r w:rsidR="006B77CE" w:rsidRPr="006B77CE">
        <w:rPr>
          <w:b/>
          <w:bCs/>
        </w:rPr>
        <w:t>FOTOHIŠA PELIKAN – REKONSTRUKCIJA IN SPREMEMBA NAMEMBNOSTI</w:t>
      </w:r>
      <w:r w:rsidR="00156562" w:rsidRPr="003B274C">
        <w:rPr>
          <w:b/>
        </w:rPr>
        <w:t xml:space="preserve">« </w:t>
      </w:r>
      <w:r w:rsidRPr="00E757B9">
        <w:t xml:space="preserve">po ponudbi izvajalca št. ______________ z dne ____________, ki je sestavni del te pogodbe. </w:t>
      </w:r>
    </w:p>
    <w:p w14:paraId="5897C084" w14:textId="77777777" w:rsidR="00E757B9" w:rsidRPr="00E757B9" w:rsidRDefault="00E757B9" w:rsidP="00156562">
      <w:pPr>
        <w:jc w:val="both"/>
      </w:pPr>
    </w:p>
    <w:p w14:paraId="3129E1A0" w14:textId="1DD2FD4E" w:rsidR="00870CC3" w:rsidRPr="003F20DB" w:rsidRDefault="00E757B9" w:rsidP="00870CC3">
      <w:pPr>
        <w:jc w:val="both"/>
        <w:rPr>
          <w:rFonts w:eastAsia="Times New Roman" w:cs="Times New Roman"/>
          <w:lang w:eastAsia="sl-SI"/>
        </w:rPr>
      </w:pPr>
      <w:r w:rsidRPr="00800F18">
        <w:rPr>
          <w:rFonts w:eastAsia="Times New Roman" w:cs="Times New Roman"/>
          <w:lang w:eastAsia="sl-SI"/>
        </w:rPr>
        <w:t>Gradnja obsega vsa dela, potrebna za</w:t>
      </w:r>
      <w:r w:rsidR="00FE0924" w:rsidRPr="00800F18">
        <w:rPr>
          <w:rFonts w:eastAsia="Times New Roman" w:cs="Times New Roman"/>
          <w:lang w:eastAsia="sl-SI"/>
        </w:rPr>
        <w:t xml:space="preserve"> izvedbo </w:t>
      </w:r>
      <w:r w:rsidR="0037740C" w:rsidRPr="00800F18">
        <w:rPr>
          <w:rFonts w:eastAsia="Times New Roman" w:cs="Times New Roman"/>
          <w:lang w:eastAsia="sl-SI"/>
        </w:rPr>
        <w:t>del</w:t>
      </w:r>
      <w:r w:rsidR="00824AF9" w:rsidRPr="00800F18">
        <w:rPr>
          <w:rFonts w:eastAsia="Times New Roman" w:cs="Times New Roman"/>
          <w:lang w:eastAsia="sl-SI"/>
        </w:rPr>
        <w:t>,</w:t>
      </w:r>
      <w:r w:rsidR="007D5C67" w:rsidRPr="00800F18">
        <w:rPr>
          <w:rFonts w:eastAsia="Times New Roman" w:cs="Times New Roman"/>
          <w:lang w:eastAsia="sl-SI"/>
        </w:rPr>
        <w:t xml:space="preserve"> </w:t>
      </w:r>
      <w:r w:rsidR="00102BC4" w:rsidRPr="00800F18">
        <w:rPr>
          <w:rFonts w:eastAsia="Times New Roman" w:cs="Times New Roman"/>
          <w:lang w:eastAsia="sl-SI"/>
        </w:rPr>
        <w:t>skladno</w:t>
      </w:r>
      <w:r w:rsidR="007D5C67" w:rsidRPr="00800F18">
        <w:rPr>
          <w:rFonts w:eastAsia="Times New Roman" w:cs="Times New Roman"/>
          <w:lang w:eastAsia="sl-SI"/>
        </w:rPr>
        <w:t xml:space="preserve"> </w:t>
      </w:r>
      <w:r w:rsidR="0037740C" w:rsidRPr="00800F18">
        <w:rPr>
          <w:rFonts w:eastAsia="Times New Roman" w:cs="Times New Roman"/>
          <w:lang w:eastAsia="sl-SI"/>
        </w:rPr>
        <w:t xml:space="preserve">z gradbenim dovoljenjem št. </w:t>
      </w:r>
      <w:r w:rsidR="00463456" w:rsidRPr="00800F18">
        <w:rPr>
          <w:rFonts w:eastAsia="Times New Roman" w:cs="Times New Roman"/>
          <w:lang w:eastAsia="sl-SI"/>
        </w:rPr>
        <w:t xml:space="preserve">351-35/2021-5(13102) </w:t>
      </w:r>
      <w:r w:rsidR="0037740C" w:rsidRPr="00800F18">
        <w:rPr>
          <w:rFonts w:eastAsia="Times New Roman" w:cs="Times New Roman"/>
          <w:lang w:eastAsia="sl-SI"/>
        </w:rPr>
        <w:t xml:space="preserve">in </w:t>
      </w:r>
      <w:r w:rsidR="00635C10" w:rsidRPr="003F20DB">
        <w:rPr>
          <w:rFonts w:eastAsia="Times New Roman" w:cs="Times New Roman"/>
          <w:color w:val="000000"/>
          <w:lang w:eastAsia="sl-SI"/>
        </w:rPr>
        <w:t xml:space="preserve">s </w:t>
      </w:r>
      <w:r w:rsidR="00870CC3" w:rsidRPr="003F20DB">
        <w:t>PZI projektn</w:t>
      </w:r>
      <w:r w:rsidR="007C2E23" w:rsidRPr="003F20DB">
        <w:t>o</w:t>
      </w:r>
      <w:r w:rsidR="00870CC3" w:rsidRPr="003F20DB">
        <w:t xml:space="preserve"> dokumentacij</w:t>
      </w:r>
      <w:r w:rsidR="007C2E23" w:rsidRPr="003F20DB">
        <w:t>o</w:t>
      </w:r>
      <w:r w:rsidR="00870CC3" w:rsidRPr="003F20DB">
        <w:t xml:space="preserve"> </w:t>
      </w:r>
      <w:r w:rsidR="006B77CE" w:rsidRPr="003F20DB">
        <w:t>št. 05-2019, projektanta Zgradbazamisli, arhitektura in oblikovanje, Mojca Č</w:t>
      </w:r>
      <w:r w:rsidR="00C1128D" w:rsidRPr="003F20DB">
        <w:t>rešnik</w:t>
      </w:r>
      <w:r w:rsidR="006B77CE" w:rsidRPr="003F20DB">
        <w:t xml:space="preserve"> s.p.</w:t>
      </w:r>
    </w:p>
    <w:p w14:paraId="43D291C1" w14:textId="77777777" w:rsidR="006B77CE" w:rsidRDefault="006B77CE" w:rsidP="00156562">
      <w:pPr>
        <w:tabs>
          <w:tab w:val="left" w:pos="7655"/>
        </w:tabs>
        <w:jc w:val="both"/>
        <w:rPr>
          <w:rFonts w:eastAsia="Times New Roman" w:cs="Times New Roman"/>
          <w:color w:val="000000"/>
          <w:lang w:eastAsia="sl-SI"/>
        </w:rPr>
      </w:pPr>
    </w:p>
    <w:p w14:paraId="1A4FBB48" w14:textId="3BEEDBDD" w:rsidR="006B77CE" w:rsidRPr="006B77CE" w:rsidRDefault="006B77CE" w:rsidP="006B77CE">
      <w:pPr>
        <w:jc w:val="both"/>
        <w:rPr>
          <w:rFonts w:eastAsia="Times New Roman" w:cs="Times New Roman"/>
          <w:b/>
          <w:bCs/>
          <w:color w:val="000000"/>
          <w:lang w:eastAsia="sl-SI"/>
        </w:rPr>
      </w:pPr>
      <w:r w:rsidRPr="006B77CE">
        <w:rPr>
          <w:rFonts w:eastAsia="Times New Roman" w:cs="Times New Roman"/>
          <w:b/>
          <w:bCs/>
          <w:color w:val="000000"/>
          <w:lang w:eastAsia="sl-SI"/>
        </w:rPr>
        <w:t xml:space="preserve">Naročnik si pridržuje opcijo, da skladno s prvo točko prvega odst. 95. čl. ZJN-3 z aneksom k osnovni pogodbi v izvedbo vključi tudi elektroinštalacijska in strojna dela po proj. 05-2019 </w:t>
      </w:r>
      <w:r w:rsidRPr="006B77CE">
        <w:rPr>
          <w:rFonts w:eastAsia="Times New Roman" w:cs="Times New Roman"/>
          <w:b/>
          <w:bCs/>
          <w:color w:val="000000"/>
          <w:lang w:eastAsia="sl-SI"/>
        </w:rPr>
        <w:lastRenderedPageBreak/>
        <w:t>»Fotohiša Pelikan – rekonstrukcija in sprememba name</w:t>
      </w:r>
      <w:r>
        <w:rPr>
          <w:rFonts w:eastAsia="Times New Roman" w:cs="Times New Roman"/>
          <w:b/>
          <w:bCs/>
          <w:color w:val="000000"/>
          <w:lang w:eastAsia="sl-SI"/>
        </w:rPr>
        <w:t>m</w:t>
      </w:r>
      <w:r w:rsidRPr="006B77CE">
        <w:rPr>
          <w:rFonts w:eastAsia="Times New Roman" w:cs="Times New Roman"/>
          <w:b/>
          <w:bCs/>
          <w:color w:val="000000"/>
          <w:lang w:eastAsia="sl-SI"/>
        </w:rPr>
        <w:t xml:space="preserve">bnosti«, </w:t>
      </w:r>
      <w:r w:rsidRPr="006B77CE">
        <w:rPr>
          <w:b/>
          <w:bCs/>
        </w:rPr>
        <w:t xml:space="preserve">projektanta Zgradbazamisli, arhitektura in oblikovanje, Mojca </w:t>
      </w:r>
      <w:r w:rsidRPr="003F20DB">
        <w:rPr>
          <w:b/>
          <w:bCs/>
        </w:rPr>
        <w:t>Č</w:t>
      </w:r>
      <w:r w:rsidR="00C1128D" w:rsidRPr="003F20DB">
        <w:rPr>
          <w:b/>
          <w:bCs/>
        </w:rPr>
        <w:t>rešnik</w:t>
      </w:r>
      <w:r w:rsidRPr="003F20DB">
        <w:rPr>
          <w:b/>
          <w:bCs/>
        </w:rPr>
        <w:t xml:space="preserve"> s.p.</w:t>
      </w:r>
    </w:p>
    <w:p w14:paraId="12EB3612" w14:textId="7E06334C" w:rsidR="006B77CE" w:rsidRDefault="006B77CE" w:rsidP="00156562">
      <w:pPr>
        <w:tabs>
          <w:tab w:val="left" w:pos="7655"/>
        </w:tabs>
        <w:jc w:val="both"/>
        <w:rPr>
          <w:rFonts w:eastAsia="Times New Roman" w:cs="Times New Roman"/>
          <w:color w:val="000000"/>
          <w:lang w:eastAsia="sl-SI"/>
        </w:rPr>
      </w:pPr>
    </w:p>
    <w:p w14:paraId="7AB9F14D" w14:textId="002E7FD8" w:rsidR="00E757B9" w:rsidRPr="006B77CE" w:rsidRDefault="00E757B9" w:rsidP="00156562">
      <w:pPr>
        <w:tabs>
          <w:tab w:val="left" w:pos="7655"/>
        </w:tabs>
        <w:jc w:val="both"/>
      </w:pPr>
      <w:r w:rsidRPr="006B77CE">
        <w:t>Naročnik si pridržuje pravico, da glede na razpoložljiva sredstva iz proračuna</w:t>
      </w:r>
      <w:r w:rsidR="002506B2" w:rsidRPr="006B77CE">
        <w:t xml:space="preserve"> </w:t>
      </w:r>
      <w:r w:rsidRPr="006B77CE">
        <w:t>obseg/količino del skrči oz</w:t>
      </w:r>
      <w:r w:rsidR="00156562" w:rsidRPr="006B77CE">
        <w:t>iroma</w:t>
      </w:r>
      <w:r w:rsidRPr="006B77CE">
        <w:t xml:space="preserve"> ne izvede vseh del iz popisa, zaradi česar se sorazmerno zmanjša tudi pogodbena vrednost.</w:t>
      </w:r>
    </w:p>
    <w:p w14:paraId="4A6B0498" w14:textId="77777777" w:rsidR="00E757B9" w:rsidRPr="00E757B9" w:rsidRDefault="00E757B9" w:rsidP="00156562">
      <w:pPr>
        <w:jc w:val="both"/>
        <w:rPr>
          <w:rFonts w:cs="Arial"/>
          <w:bCs/>
          <w:szCs w:val="23"/>
        </w:rPr>
      </w:pPr>
    </w:p>
    <w:p w14:paraId="069C0B2C" w14:textId="77777777" w:rsidR="00E757B9" w:rsidRDefault="00E757B9" w:rsidP="00156562">
      <w:pPr>
        <w:jc w:val="both"/>
        <w:rPr>
          <w:rFonts w:cs="Arial"/>
          <w:bCs/>
          <w:szCs w:val="23"/>
        </w:rPr>
      </w:pPr>
      <w:r w:rsidRPr="00E757B9">
        <w:rPr>
          <w:rFonts w:cs="Arial"/>
          <w:bCs/>
          <w:szCs w:val="23"/>
        </w:rPr>
        <w:t>Izvajalec je v tem primeru dolžan ustrezno zmanjšati ponudbeno vrednost ter soglaša, da v tem primeru  ne bo zahteval nikakršnega nadomestila ali odškodnine za neizvedbo del.</w:t>
      </w:r>
    </w:p>
    <w:p w14:paraId="2B654332" w14:textId="77777777" w:rsidR="00EC1F88" w:rsidRDefault="00EC1F88" w:rsidP="00156562">
      <w:pPr>
        <w:jc w:val="both"/>
        <w:rPr>
          <w:rFonts w:cs="Arial"/>
          <w:bCs/>
          <w:szCs w:val="23"/>
        </w:rPr>
      </w:pPr>
    </w:p>
    <w:p w14:paraId="66CF8F15" w14:textId="77777777" w:rsidR="00EC1F88" w:rsidRPr="00E757B9" w:rsidRDefault="00EC1F88" w:rsidP="00156562">
      <w:pPr>
        <w:tabs>
          <w:tab w:val="left" w:pos="7655"/>
        </w:tabs>
        <w:jc w:val="both"/>
      </w:pPr>
      <w:r w:rsidRPr="00E757B9">
        <w:t>Izvajalec izjavlja, da bo vsa dela izvedel kot dober strokovnjak.</w:t>
      </w:r>
    </w:p>
    <w:p w14:paraId="43B10221" w14:textId="77777777" w:rsidR="00EC1F88" w:rsidRPr="00E757B9" w:rsidRDefault="00EC1F88" w:rsidP="00156562">
      <w:pPr>
        <w:jc w:val="both"/>
        <w:rPr>
          <w:rFonts w:cs="Arial"/>
          <w:bCs/>
          <w:szCs w:val="23"/>
        </w:rPr>
      </w:pPr>
    </w:p>
    <w:p w14:paraId="78AB7C3C" w14:textId="77777777" w:rsidR="00E757B9" w:rsidRPr="00E757B9" w:rsidRDefault="00E757B9" w:rsidP="00156562">
      <w:pPr>
        <w:jc w:val="both"/>
      </w:pPr>
    </w:p>
    <w:p w14:paraId="65C9F83D" w14:textId="77777777" w:rsidR="00E757B9" w:rsidRPr="00E757B9" w:rsidRDefault="00E757B9" w:rsidP="00156562">
      <w:pPr>
        <w:numPr>
          <w:ilvl w:val="0"/>
          <w:numId w:val="22"/>
        </w:numPr>
        <w:jc w:val="both"/>
        <w:rPr>
          <w:b/>
          <w:bCs/>
          <w:i/>
          <w:iCs/>
        </w:rPr>
      </w:pPr>
      <w:r w:rsidRPr="00E757B9">
        <w:rPr>
          <w:b/>
          <w:bCs/>
          <w:i/>
          <w:iCs/>
        </w:rPr>
        <w:t>POGODBENA VREDNOST IN PLAČILO</w:t>
      </w:r>
    </w:p>
    <w:p w14:paraId="1045327A" w14:textId="77777777" w:rsidR="00E757B9" w:rsidRPr="00E757B9" w:rsidRDefault="00E757B9" w:rsidP="00361DC6">
      <w:pPr>
        <w:jc w:val="both"/>
      </w:pPr>
    </w:p>
    <w:p w14:paraId="49AE1E87" w14:textId="77777777" w:rsidR="00E757B9" w:rsidRPr="00E757B9" w:rsidRDefault="00E757B9" w:rsidP="00156562">
      <w:pPr>
        <w:numPr>
          <w:ilvl w:val="0"/>
          <w:numId w:val="23"/>
        </w:numPr>
        <w:jc w:val="center"/>
      </w:pPr>
      <w:r w:rsidRPr="00E757B9">
        <w:t>člen</w:t>
      </w:r>
    </w:p>
    <w:p w14:paraId="37D60154" w14:textId="77777777" w:rsidR="00E757B9" w:rsidRPr="00E757B9" w:rsidRDefault="00E757B9" w:rsidP="00156562">
      <w:pPr>
        <w:jc w:val="both"/>
        <w:rPr>
          <w:b/>
          <w:bCs/>
        </w:rPr>
      </w:pPr>
    </w:p>
    <w:p w14:paraId="27FDB6A7" w14:textId="77777777" w:rsidR="00E757B9" w:rsidRPr="00E757B9" w:rsidRDefault="00E757B9" w:rsidP="00156562">
      <w:pPr>
        <w:jc w:val="both"/>
      </w:pPr>
      <w:r w:rsidRPr="00E757B9">
        <w:t>Pogodbena vrednost del je določena na osnovi izvajalčevega predračuna št. __________ z dne _______________ in v potrjeni vrednosti znaša:</w:t>
      </w:r>
    </w:p>
    <w:p w14:paraId="4B54F4EA" w14:textId="77777777" w:rsidR="00E757B9" w:rsidRPr="00E757B9" w:rsidRDefault="00E757B9" w:rsidP="00156562">
      <w:pPr>
        <w:jc w:val="both"/>
      </w:pPr>
    </w:p>
    <w:p w14:paraId="1544A374" w14:textId="77777777" w:rsidR="00E757B9" w:rsidRPr="00E757B9" w:rsidRDefault="00E757B9" w:rsidP="00156562">
      <w:pPr>
        <w:jc w:val="both"/>
      </w:pPr>
    </w:p>
    <w:tbl>
      <w:tblPr>
        <w:tblW w:w="0" w:type="auto"/>
        <w:tblLook w:val="01E0" w:firstRow="1" w:lastRow="1" w:firstColumn="1" w:lastColumn="1" w:noHBand="0" w:noVBand="0"/>
      </w:tblPr>
      <w:tblGrid>
        <w:gridCol w:w="4368"/>
        <w:gridCol w:w="4368"/>
      </w:tblGrid>
      <w:tr w:rsidR="00E757B9" w:rsidRPr="00E757B9" w14:paraId="512D9768" w14:textId="77777777" w:rsidTr="00E757B9">
        <w:tc>
          <w:tcPr>
            <w:tcW w:w="4368" w:type="dxa"/>
          </w:tcPr>
          <w:p w14:paraId="053F68F1" w14:textId="77777777" w:rsidR="00E757B9" w:rsidRPr="00E757B9" w:rsidRDefault="00E757B9" w:rsidP="00156562">
            <w:pPr>
              <w:jc w:val="both"/>
            </w:pPr>
            <w:r w:rsidRPr="00E757B9">
              <w:t>Vrednost del brez DDV</w:t>
            </w:r>
          </w:p>
        </w:tc>
        <w:tc>
          <w:tcPr>
            <w:tcW w:w="4368" w:type="dxa"/>
          </w:tcPr>
          <w:p w14:paraId="6CA9AA2F" w14:textId="77777777" w:rsidR="00E757B9" w:rsidRPr="00E757B9" w:rsidRDefault="00E757B9" w:rsidP="00156562">
            <w:pPr>
              <w:jc w:val="both"/>
            </w:pPr>
            <w:r w:rsidRPr="00E757B9">
              <w:t>_____________________________EUR</w:t>
            </w:r>
          </w:p>
          <w:p w14:paraId="43F2B599" w14:textId="77777777" w:rsidR="00E757B9" w:rsidRPr="00E757B9" w:rsidRDefault="00E757B9" w:rsidP="00156562">
            <w:pPr>
              <w:jc w:val="both"/>
            </w:pPr>
          </w:p>
        </w:tc>
      </w:tr>
      <w:tr w:rsidR="00E757B9" w:rsidRPr="00E757B9" w14:paraId="498C64AB" w14:textId="77777777" w:rsidTr="00E757B9">
        <w:tc>
          <w:tcPr>
            <w:tcW w:w="4368" w:type="dxa"/>
            <w:tcBorders>
              <w:bottom w:val="single" w:sz="4" w:space="0" w:color="auto"/>
            </w:tcBorders>
          </w:tcPr>
          <w:p w14:paraId="5D164F0A" w14:textId="77777777" w:rsidR="00E757B9" w:rsidRPr="00E757B9" w:rsidRDefault="00E757B9" w:rsidP="00156562">
            <w:pPr>
              <w:jc w:val="both"/>
            </w:pPr>
            <w:r w:rsidRPr="00E757B9">
              <w:t>Vrednost DDV</w:t>
            </w:r>
          </w:p>
        </w:tc>
        <w:tc>
          <w:tcPr>
            <w:tcW w:w="4368" w:type="dxa"/>
            <w:tcBorders>
              <w:bottom w:val="single" w:sz="4" w:space="0" w:color="auto"/>
            </w:tcBorders>
          </w:tcPr>
          <w:p w14:paraId="3BE31FCE" w14:textId="77777777" w:rsidR="00E757B9" w:rsidRPr="00E757B9" w:rsidRDefault="00E757B9" w:rsidP="00156562">
            <w:pPr>
              <w:jc w:val="both"/>
            </w:pPr>
            <w:r w:rsidRPr="00E757B9">
              <w:t>_____________________________EUR</w:t>
            </w:r>
          </w:p>
          <w:p w14:paraId="1347EE44" w14:textId="77777777" w:rsidR="00E757B9" w:rsidRPr="00E757B9" w:rsidRDefault="00E757B9" w:rsidP="00156562">
            <w:pPr>
              <w:jc w:val="both"/>
            </w:pPr>
          </w:p>
        </w:tc>
      </w:tr>
      <w:tr w:rsidR="00E757B9" w:rsidRPr="00E757B9" w14:paraId="17B5D07F" w14:textId="77777777" w:rsidTr="00E757B9">
        <w:tc>
          <w:tcPr>
            <w:tcW w:w="4368" w:type="dxa"/>
            <w:tcBorders>
              <w:top w:val="single" w:sz="4" w:space="0" w:color="auto"/>
            </w:tcBorders>
          </w:tcPr>
          <w:p w14:paraId="29FED647" w14:textId="77777777" w:rsidR="00E757B9" w:rsidRPr="00E757B9" w:rsidRDefault="00E757B9" w:rsidP="00156562">
            <w:pPr>
              <w:jc w:val="both"/>
              <w:rPr>
                <w:b/>
              </w:rPr>
            </w:pPr>
          </w:p>
          <w:p w14:paraId="306F39AF" w14:textId="77777777" w:rsidR="00E757B9" w:rsidRPr="00E757B9" w:rsidRDefault="00E757B9" w:rsidP="00156562">
            <w:pPr>
              <w:jc w:val="both"/>
              <w:rPr>
                <w:b/>
              </w:rPr>
            </w:pPr>
            <w:r w:rsidRPr="00E757B9">
              <w:rPr>
                <w:b/>
              </w:rPr>
              <w:t>Skupna pogodbena vrednost  z DDV</w:t>
            </w:r>
          </w:p>
        </w:tc>
        <w:tc>
          <w:tcPr>
            <w:tcW w:w="4368" w:type="dxa"/>
            <w:tcBorders>
              <w:top w:val="single" w:sz="4" w:space="0" w:color="auto"/>
            </w:tcBorders>
          </w:tcPr>
          <w:p w14:paraId="3604CAE3" w14:textId="77777777" w:rsidR="00E757B9" w:rsidRPr="00E757B9" w:rsidRDefault="00E757B9" w:rsidP="00156562">
            <w:pPr>
              <w:jc w:val="both"/>
              <w:rPr>
                <w:b/>
              </w:rPr>
            </w:pPr>
          </w:p>
          <w:p w14:paraId="70E837E9" w14:textId="77777777" w:rsidR="00E757B9" w:rsidRPr="00E757B9" w:rsidRDefault="00E757B9" w:rsidP="00156562">
            <w:pPr>
              <w:jc w:val="both"/>
              <w:rPr>
                <w:b/>
              </w:rPr>
            </w:pPr>
            <w:r w:rsidRPr="00E757B9">
              <w:rPr>
                <w:b/>
              </w:rPr>
              <w:t>_____________________________EUR</w:t>
            </w:r>
          </w:p>
        </w:tc>
      </w:tr>
    </w:tbl>
    <w:p w14:paraId="350C4C83" w14:textId="77777777" w:rsidR="00E757B9" w:rsidRPr="00E757B9" w:rsidRDefault="00E757B9" w:rsidP="00156562">
      <w:pPr>
        <w:jc w:val="both"/>
      </w:pPr>
    </w:p>
    <w:p w14:paraId="33E01628" w14:textId="77777777" w:rsidR="00E757B9" w:rsidRDefault="00E757B9" w:rsidP="00156562">
      <w:pPr>
        <w:jc w:val="center"/>
      </w:pPr>
      <w:r w:rsidRPr="00E757B9">
        <w:t>(z besedo: ________________________________ evrov ___/100)</w:t>
      </w:r>
      <w:r w:rsidR="00090610">
        <w:t>,</w:t>
      </w:r>
    </w:p>
    <w:p w14:paraId="36BECAD5" w14:textId="77777777" w:rsidR="00090610" w:rsidRDefault="00090610" w:rsidP="00156562">
      <w:pPr>
        <w:jc w:val="center"/>
        <w:rPr>
          <w:b/>
        </w:rPr>
      </w:pPr>
    </w:p>
    <w:p w14:paraId="50782019" w14:textId="77777777" w:rsidR="00512F71" w:rsidRDefault="00512F71" w:rsidP="00156562">
      <w:pPr>
        <w:jc w:val="both"/>
        <w:rPr>
          <w:highlight w:val="yellow"/>
        </w:rPr>
      </w:pPr>
    </w:p>
    <w:p w14:paraId="27C6643B" w14:textId="6942E44A" w:rsidR="00E757B9" w:rsidRPr="00E757B9" w:rsidRDefault="00E757B9" w:rsidP="00156562">
      <w:pPr>
        <w:jc w:val="both"/>
      </w:pPr>
      <w:r w:rsidRPr="00E757B9">
        <w:t>Enotne cene iz ponudbe so fiksne do konca izvedbe del po tej pogodbi. Izvajalec se odpoveduje uveljavljanju spremenjenih okoliščin zaradi spremenjenih cen za elemente, ki so bili podlaga oblikovanju pogodbene vrednosti in spremenjenih okoliščin zaradi presežnih in nepredvidenih del ter vnaprej izključuje uporabo 112. in 656. člena Obligacijskega zakonika Uradni list RS, št. 83/01, 32/04, 28/06-Odl. US, 40/07; v nadaljevanju</w:t>
      </w:r>
      <w:r w:rsidR="00156562">
        <w:t>:</w:t>
      </w:r>
      <w:r w:rsidRPr="00E757B9">
        <w:t xml:space="preserve"> OZ), ker je ponudnik ob oblikovanju ponudbe upošteval vsa tveganja v zvezi z omenjenimi spremenjenimi okoliščinami.</w:t>
      </w:r>
    </w:p>
    <w:p w14:paraId="00FFFC6F" w14:textId="77777777" w:rsidR="00E757B9" w:rsidRPr="00E757B9" w:rsidRDefault="00E757B9" w:rsidP="00156562">
      <w:pPr>
        <w:jc w:val="both"/>
        <w:rPr>
          <w:b/>
          <w:bCs/>
        </w:rPr>
      </w:pPr>
    </w:p>
    <w:p w14:paraId="7783EF5C" w14:textId="77777777" w:rsidR="00E757B9" w:rsidRPr="00E757B9" w:rsidRDefault="00E757B9" w:rsidP="00156562">
      <w:pPr>
        <w:jc w:val="both"/>
      </w:pPr>
      <w:r w:rsidRPr="00E757B9">
        <w:t xml:space="preserve">V enotnih cenah posameznih postavk so vključena vsa pripravljalna in pomožna dela, potrebna za izvedbo pogodbenih del, stroški za izdelavo potrebne delavniške dokumentacije, obratovalni stroški gradbišča, stroški za označitev gradbišča s tablo, stroški načrta organizacije gradbišča, stroški sprotne in končne ureditve gradbišča, stroški vrnitve zemljišča v prejšnje stanje, stroški začasnih priključkov za elektriko, vodo, internet, telefon in fax ter njihovo porabo, stroški delovnih odrov za delo na višini, material, transport, pomožni material, orodja, priklopi, demontaža, dobava, postavitev in montaža dobavljene opreme, odvoz odpadkov na trajno deponijo, stroški meritev, preiskav in atestov, zavarovanj, zakoličenj, stroški varnosti pri delu, stroški finančnih zavarovanj, stroški zavarovanja del, stroški zavarovanja dokazov o stanju sosednjih objektov in vsa druga dela, potrebna, da se pogodbena dela izvedejo. </w:t>
      </w:r>
    </w:p>
    <w:p w14:paraId="1B828FBE" w14:textId="77777777" w:rsidR="00E757B9" w:rsidRPr="00E757B9" w:rsidRDefault="00E757B9" w:rsidP="00156562">
      <w:pPr>
        <w:jc w:val="both"/>
      </w:pPr>
    </w:p>
    <w:p w14:paraId="7AD119A7" w14:textId="77777777" w:rsidR="00E757B9" w:rsidRPr="00E757B9" w:rsidRDefault="00E757B9" w:rsidP="00156562">
      <w:pPr>
        <w:jc w:val="both"/>
      </w:pPr>
      <w:r w:rsidRPr="00E757B9">
        <w:t>Obračun opravljenih del se vrši po fiksnih cenah na enoto iz ponudbe in dejansko vgrajenih količinah.</w:t>
      </w:r>
    </w:p>
    <w:p w14:paraId="42D20D42" w14:textId="77777777" w:rsidR="00E757B9" w:rsidRPr="00E757B9" w:rsidRDefault="00E757B9" w:rsidP="00156562">
      <w:pPr>
        <w:jc w:val="both"/>
      </w:pPr>
    </w:p>
    <w:p w14:paraId="0F5384E8" w14:textId="77777777" w:rsidR="00E757B9" w:rsidRPr="00E757B9" w:rsidRDefault="00E757B9" w:rsidP="00156562">
      <w:pPr>
        <w:jc w:val="both"/>
      </w:pPr>
      <w:r w:rsidRPr="00E757B9">
        <w:t xml:space="preserve">Morebitna dodatna oziroma več dela, za katera mora izvajalec pred začetkom izvedbe le-teh naročniku predložiti v potrditev ustrezen predračun, se upoštevajo kalkulacijske osnove in normativi iz pogodbenega predračuna. </w:t>
      </w:r>
    </w:p>
    <w:p w14:paraId="121E694A" w14:textId="77777777" w:rsidR="00E757B9" w:rsidRPr="00E757B9" w:rsidRDefault="00E757B9" w:rsidP="00156562">
      <w:pPr>
        <w:jc w:val="both"/>
      </w:pPr>
    </w:p>
    <w:p w14:paraId="33B9E76B" w14:textId="77777777" w:rsidR="00E757B9" w:rsidRDefault="00E757B9" w:rsidP="00156562">
      <w:pPr>
        <w:numPr>
          <w:ilvl w:val="0"/>
          <w:numId w:val="23"/>
        </w:numPr>
        <w:jc w:val="center"/>
      </w:pPr>
      <w:r w:rsidRPr="00E757B9">
        <w:lastRenderedPageBreak/>
        <w:t>člen</w:t>
      </w:r>
    </w:p>
    <w:p w14:paraId="71048FB2" w14:textId="77777777" w:rsidR="00E757B9" w:rsidRPr="00E757B9" w:rsidRDefault="00E757B9" w:rsidP="00156562"/>
    <w:p w14:paraId="570992FA" w14:textId="77777777" w:rsidR="003558D8" w:rsidRDefault="007D5C67" w:rsidP="00156562">
      <w:pPr>
        <w:jc w:val="both"/>
      </w:pPr>
      <w:r w:rsidRPr="0093250C">
        <w:t>Račun se sestavi po podatkih s strani nadzornika potrjenega gradbenega dnevnika in gradbene knjige na podlagi dejansko izvedenih del, vgrajene opreme in materialov</w:t>
      </w:r>
      <w:r w:rsidR="003B274C">
        <w:t xml:space="preserve">. </w:t>
      </w:r>
    </w:p>
    <w:p w14:paraId="25586FA4" w14:textId="77777777" w:rsidR="003B274C" w:rsidRPr="0093250C" w:rsidRDefault="003B274C" w:rsidP="00156562">
      <w:pPr>
        <w:jc w:val="both"/>
      </w:pPr>
    </w:p>
    <w:p w14:paraId="4CBFB2DB" w14:textId="36DEC38D" w:rsidR="00757C9B" w:rsidRDefault="00757C9B" w:rsidP="00156562">
      <w:pPr>
        <w:jc w:val="both"/>
      </w:pPr>
      <w:r w:rsidRPr="00142D68">
        <w:t>Pogodbeno vrednost bo naročnik plačal na podlagi mesečnih situacij</w:t>
      </w:r>
      <w:r>
        <w:t>.</w:t>
      </w:r>
    </w:p>
    <w:p w14:paraId="713D51F3" w14:textId="77777777" w:rsidR="00757C9B" w:rsidRPr="00142D68" w:rsidRDefault="00757C9B" w:rsidP="00156562">
      <w:pPr>
        <w:jc w:val="both"/>
      </w:pPr>
    </w:p>
    <w:p w14:paraId="587DC1AD" w14:textId="305D14FE" w:rsidR="00757C9B" w:rsidRPr="00142D68" w:rsidRDefault="00757C9B" w:rsidP="00156562">
      <w:pPr>
        <w:jc w:val="both"/>
      </w:pPr>
      <w:r w:rsidRPr="00142D68">
        <w:t>Izvajalec obračuna 100 % vseh izvedenih pogodbenih del v posameznem mesecu</w:t>
      </w:r>
      <w:r w:rsidR="00036A9F">
        <w:t>.</w:t>
      </w:r>
      <w:r w:rsidRPr="00142D68">
        <w:t xml:space="preserve"> </w:t>
      </w:r>
    </w:p>
    <w:p w14:paraId="6B7BE0FD" w14:textId="77777777" w:rsidR="00757C9B" w:rsidRPr="00142D68" w:rsidRDefault="00757C9B" w:rsidP="00156562">
      <w:pPr>
        <w:jc w:val="both"/>
      </w:pPr>
    </w:p>
    <w:p w14:paraId="0A732D45" w14:textId="77777777" w:rsidR="00757C9B" w:rsidRPr="00142D68" w:rsidRDefault="00757C9B" w:rsidP="00156562">
      <w:pPr>
        <w:jc w:val="both"/>
      </w:pPr>
      <w:r w:rsidRPr="00142D68">
        <w:t>V situacijah se upoštevajo le izvedena dela, oprema in material, ki so vključeni v ponudbi izvajalca.</w:t>
      </w:r>
    </w:p>
    <w:p w14:paraId="7F9C5E25" w14:textId="77777777" w:rsidR="00757C9B" w:rsidRPr="00142D68" w:rsidRDefault="00757C9B" w:rsidP="00156562">
      <w:pPr>
        <w:jc w:val="both"/>
      </w:pPr>
    </w:p>
    <w:p w14:paraId="2CD4A67B" w14:textId="77777777" w:rsidR="00757C9B" w:rsidRPr="00142D68" w:rsidRDefault="00757C9B" w:rsidP="00156562">
      <w:pPr>
        <w:jc w:val="both"/>
      </w:pPr>
      <w:r w:rsidRPr="00142D68">
        <w:t>Naročnik zavrne ali potrdi situacijo v nesporni višini, če ne soglaša z njeno višino ali s posameznimi postavkami.</w:t>
      </w:r>
    </w:p>
    <w:p w14:paraId="75038C08" w14:textId="77777777" w:rsidR="00757C9B" w:rsidRPr="00142D68" w:rsidRDefault="00757C9B" w:rsidP="00156562">
      <w:pPr>
        <w:jc w:val="both"/>
      </w:pPr>
    </w:p>
    <w:p w14:paraId="241FF676" w14:textId="77777777" w:rsidR="00757C9B" w:rsidRPr="00142D68" w:rsidRDefault="00757C9B" w:rsidP="00156562">
      <w:pPr>
        <w:jc w:val="both"/>
      </w:pPr>
      <w:r w:rsidRPr="00142D68">
        <w:t>Naročnik si pridržuje pravico do korekture končne situacije tudi v delu, ki je z začasnimi situacijami že obračunan, potrjen in plačan.</w:t>
      </w:r>
    </w:p>
    <w:p w14:paraId="793EC18A" w14:textId="77777777" w:rsidR="00757C9B" w:rsidRPr="00142D68" w:rsidRDefault="00757C9B" w:rsidP="00156562">
      <w:pPr>
        <w:jc w:val="both"/>
      </w:pPr>
    </w:p>
    <w:p w14:paraId="7793BF91" w14:textId="4451DE22" w:rsidR="00757C9B" w:rsidRPr="00142D68" w:rsidRDefault="00757C9B" w:rsidP="00156562">
      <w:pPr>
        <w:jc w:val="both"/>
      </w:pPr>
      <w:r w:rsidRPr="00142D68">
        <w:t xml:space="preserve">Naročnik potrjen znesek nakaže na transakcijski račun izvajalca št. _______________________, odprt pri _________________________________ 30. dan od dneva uradnega </w:t>
      </w:r>
      <w:r w:rsidRPr="003F20DB">
        <w:t xml:space="preserve">prejema računa </w:t>
      </w:r>
      <w:r w:rsidR="00E66F55" w:rsidRPr="003F20DB">
        <w:t xml:space="preserve">v e-obliki (UJPnet) </w:t>
      </w:r>
      <w:r w:rsidRPr="003F20DB">
        <w:t>oziroma potrjene situacije.</w:t>
      </w:r>
    </w:p>
    <w:p w14:paraId="7A29285D" w14:textId="77777777" w:rsidR="00757C9B" w:rsidRDefault="00757C9B" w:rsidP="00156562">
      <w:pPr>
        <w:jc w:val="both"/>
      </w:pPr>
    </w:p>
    <w:p w14:paraId="17FE8062" w14:textId="2828896C" w:rsidR="00417D21" w:rsidRDefault="00417D21" w:rsidP="00156562">
      <w:pPr>
        <w:jc w:val="both"/>
      </w:pPr>
      <w:r w:rsidRPr="00417D21">
        <w:t>Priloga k računom so fotokopije listov knjige obračunskih izmer in kopije gradbenega dnevnika.</w:t>
      </w:r>
    </w:p>
    <w:p w14:paraId="198FE82D" w14:textId="77777777" w:rsidR="006C117E" w:rsidRPr="00417D21" w:rsidRDefault="006C117E" w:rsidP="00156562">
      <w:pPr>
        <w:jc w:val="both"/>
      </w:pPr>
    </w:p>
    <w:p w14:paraId="40CABF25" w14:textId="77777777" w:rsidR="00E757B9" w:rsidRPr="00E757B9" w:rsidRDefault="00E757B9" w:rsidP="00156562">
      <w:pPr>
        <w:jc w:val="both"/>
      </w:pPr>
      <w:r w:rsidRPr="00417D21">
        <w:t>Končno situacijo izvajalec predložil najkasneje v 10-ih (desetih) dneh po uspešno opravljenem prevzemu objekta in odpravi morebitnih napak, opredeljenih v zapisniku komisijskega pregleda. Pogoj za izplačilo končne situacije je predložitev bančne garancije za odpravo napak v garancijski dobi.</w:t>
      </w:r>
    </w:p>
    <w:p w14:paraId="3D13BC24" w14:textId="3DC854B5" w:rsidR="00E757B9" w:rsidRDefault="00E757B9" w:rsidP="00156562">
      <w:pPr>
        <w:jc w:val="both"/>
      </w:pPr>
    </w:p>
    <w:p w14:paraId="49666F82" w14:textId="77777777" w:rsidR="00361DC6" w:rsidRPr="00E757B9" w:rsidRDefault="00361DC6" w:rsidP="00156562">
      <w:pPr>
        <w:jc w:val="both"/>
      </w:pPr>
    </w:p>
    <w:p w14:paraId="392598C8" w14:textId="77777777" w:rsidR="00E757B9" w:rsidRPr="00E757B9" w:rsidRDefault="00E757B9" w:rsidP="00156562">
      <w:pPr>
        <w:numPr>
          <w:ilvl w:val="0"/>
          <w:numId w:val="22"/>
        </w:numPr>
        <w:ind w:left="1080"/>
        <w:rPr>
          <w:b/>
          <w:i/>
        </w:rPr>
      </w:pPr>
      <w:r w:rsidRPr="00E757B9">
        <w:rPr>
          <w:b/>
          <w:i/>
        </w:rPr>
        <w:t>POGODBENI ROK</w:t>
      </w:r>
    </w:p>
    <w:p w14:paraId="5915A428" w14:textId="77777777" w:rsidR="00E757B9" w:rsidRPr="00E757B9" w:rsidRDefault="00E757B9" w:rsidP="00156562">
      <w:pPr>
        <w:numPr>
          <w:ilvl w:val="0"/>
          <w:numId w:val="23"/>
        </w:numPr>
        <w:jc w:val="center"/>
        <w:rPr>
          <w:rFonts w:eastAsia="Times New Roman" w:cs="Times New Roman"/>
          <w:lang w:eastAsia="sl-SI"/>
        </w:rPr>
      </w:pPr>
      <w:r w:rsidRPr="00E757B9">
        <w:rPr>
          <w:rFonts w:eastAsia="Times New Roman" w:cs="Times New Roman"/>
          <w:lang w:eastAsia="sl-SI"/>
        </w:rPr>
        <w:t>člen</w:t>
      </w:r>
    </w:p>
    <w:p w14:paraId="2E477FDA" w14:textId="77777777" w:rsidR="00E757B9" w:rsidRPr="00E757B9" w:rsidRDefault="00E757B9" w:rsidP="00156562">
      <w:pPr>
        <w:ind w:left="360"/>
        <w:rPr>
          <w:b/>
          <w:i/>
        </w:rPr>
      </w:pPr>
    </w:p>
    <w:p w14:paraId="6B3ACF02" w14:textId="77777777" w:rsidR="006B77CE" w:rsidRDefault="002F4680" w:rsidP="00156562">
      <w:pPr>
        <w:jc w:val="both"/>
        <w:rPr>
          <w:bCs/>
        </w:rPr>
      </w:pPr>
      <w:r w:rsidRPr="00706EEF">
        <w:rPr>
          <w:bCs/>
        </w:rPr>
        <w:t xml:space="preserve">Izvajalec se zavezuje z deli </w:t>
      </w:r>
      <w:r w:rsidR="001050DE" w:rsidRPr="00706EEF">
        <w:rPr>
          <w:bCs/>
        </w:rPr>
        <w:t xml:space="preserve">začeti </w:t>
      </w:r>
      <w:r w:rsidRPr="00706EEF">
        <w:rPr>
          <w:bCs/>
        </w:rPr>
        <w:t>po podpisu pogodbe ter po uvedbi v delo in jih dokončati</w:t>
      </w:r>
      <w:r w:rsidR="0049104A">
        <w:rPr>
          <w:bCs/>
        </w:rPr>
        <w:t xml:space="preserve"> v </w:t>
      </w:r>
      <w:r w:rsidR="006B77CE">
        <w:rPr>
          <w:bCs/>
        </w:rPr>
        <w:t xml:space="preserve">naslednjih rokih: </w:t>
      </w:r>
    </w:p>
    <w:p w14:paraId="71FF853A" w14:textId="77777777" w:rsidR="006B77CE" w:rsidRPr="006B77CE" w:rsidRDefault="006B77CE" w:rsidP="00156562">
      <w:pPr>
        <w:jc w:val="both"/>
        <w:rPr>
          <w:bCs/>
        </w:rPr>
      </w:pPr>
    </w:p>
    <w:p w14:paraId="3300DF73" w14:textId="77777777" w:rsidR="006B77CE" w:rsidRPr="006B77CE" w:rsidRDefault="006B77CE" w:rsidP="006B77CE">
      <w:pPr>
        <w:pStyle w:val="Odstavekseznama"/>
        <w:numPr>
          <w:ilvl w:val="1"/>
          <w:numId w:val="23"/>
        </w:numPr>
        <w:jc w:val="both"/>
        <w:rPr>
          <w:rFonts w:ascii="Trebuchet MS" w:hAnsi="Trebuchet MS"/>
          <w:bCs/>
          <w:sz w:val="22"/>
          <w:szCs w:val="22"/>
        </w:rPr>
      </w:pPr>
      <w:r w:rsidRPr="006B77CE">
        <w:rPr>
          <w:rFonts w:ascii="Trebuchet MS" w:hAnsi="Trebuchet MS"/>
          <w:bCs/>
          <w:sz w:val="22"/>
          <w:szCs w:val="22"/>
        </w:rPr>
        <w:t>postavke A1-A7 in B1 – B5 v 2,5 mesecih od uvedbe v delu oz. do 20. 9. 2021 (kar nastopi prej)</w:t>
      </w:r>
    </w:p>
    <w:p w14:paraId="69523831" w14:textId="6238AE03" w:rsidR="001050DE" w:rsidRPr="006B77CE" w:rsidRDefault="006B77CE" w:rsidP="004D3938">
      <w:pPr>
        <w:pStyle w:val="Odstavekseznama"/>
        <w:numPr>
          <w:ilvl w:val="1"/>
          <w:numId w:val="23"/>
        </w:numPr>
        <w:jc w:val="both"/>
        <w:rPr>
          <w:rFonts w:ascii="Trebuchet MS" w:hAnsi="Trebuchet MS"/>
          <w:bCs/>
          <w:sz w:val="22"/>
          <w:szCs w:val="22"/>
        </w:rPr>
      </w:pPr>
      <w:r w:rsidRPr="006B77CE">
        <w:rPr>
          <w:rFonts w:ascii="Trebuchet MS" w:hAnsi="Trebuchet MS"/>
          <w:bCs/>
          <w:sz w:val="22"/>
          <w:szCs w:val="22"/>
        </w:rPr>
        <w:t xml:space="preserve">ostala dela v nadaljnjih 4 zaporednih mesecih po končanju del iz prejšnje alineje </w:t>
      </w:r>
    </w:p>
    <w:p w14:paraId="33789ECE" w14:textId="77777777" w:rsidR="006B77CE" w:rsidRPr="006B77CE" w:rsidRDefault="006B77CE" w:rsidP="006B77CE">
      <w:pPr>
        <w:pStyle w:val="Odstavekseznama"/>
        <w:ind w:left="1440"/>
        <w:jc w:val="both"/>
        <w:rPr>
          <w:rFonts w:ascii="Trebuchet MS" w:hAnsi="Trebuchet MS"/>
          <w:bCs/>
          <w:sz w:val="22"/>
          <w:szCs w:val="22"/>
        </w:rPr>
      </w:pPr>
    </w:p>
    <w:p w14:paraId="13E979E1" w14:textId="77777777" w:rsidR="00F5693E" w:rsidRDefault="001050DE" w:rsidP="00156562">
      <w:pPr>
        <w:jc w:val="both"/>
        <w:rPr>
          <w:bCs/>
        </w:rPr>
      </w:pPr>
      <w:r>
        <w:rPr>
          <w:bCs/>
        </w:rPr>
        <w:t xml:space="preserve">Terminski plan izvajalec </w:t>
      </w:r>
      <w:r w:rsidR="00F5693E">
        <w:rPr>
          <w:bCs/>
        </w:rPr>
        <w:t>preda</w:t>
      </w:r>
      <w:r>
        <w:rPr>
          <w:bCs/>
        </w:rPr>
        <w:t xml:space="preserve"> ob uvedbi v delo, pri čemer le-tega uskladi oziroma prilagodi dejavnosti </w:t>
      </w:r>
      <w:r w:rsidR="00F5693E">
        <w:rPr>
          <w:bCs/>
        </w:rPr>
        <w:t>uporabnika</w:t>
      </w:r>
      <w:r>
        <w:rPr>
          <w:bCs/>
        </w:rPr>
        <w:t xml:space="preserve">. </w:t>
      </w:r>
    </w:p>
    <w:p w14:paraId="27FCFE32" w14:textId="77777777" w:rsidR="00F5693E" w:rsidRDefault="00F5693E" w:rsidP="00156562">
      <w:pPr>
        <w:jc w:val="both"/>
        <w:rPr>
          <w:bCs/>
        </w:rPr>
      </w:pPr>
    </w:p>
    <w:p w14:paraId="2E0671CB" w14:textId="46579766" w:rsidR="001050DE" w:rsidRPr="00834838" w:rsidRDefault="0088428A" w:rsidP="006B77CE">
      <w:pPr>
        <w:jc w:val="both"/>
        <w:rPr>
          <w:b/>
        </w:rPr>
      </w:pPr>
      <w:r>
        <w:rPr>
          <w:bCs/>
        </w:rPr>
        <w:t>Izvajalec bo</w:t>
      </w:r>
      <w:r w:rsidR="002F4680" w:rsidRPr="00706EEF">
        <w:rPr>
          <w:bCs/>
        </w:rPr>
        <w:t xml:space="preserve"> svoj delovni čas prilagodil </w:t>
      </w:r>
      <w:r>
        <w:rPr>
          <w:bCs/>
        </w:rPr>
        <w:t>specifikam projekta</w:t>
      </w:r>
      <w:r w:rsidR="00F5693E">
        <w:rPr>
          <w:bCs/>
        </w:rPr>
        <w:t xml:space="preserve"> </w:t>
      </w:r>
      <w:r>
        <w:rPr>
          <w:bCs/>
        </w:rPr>
        <w:t xml:space="preserve">ter </w:t>
      </w:r>
      <w:r w:rsidR="00834838">
        <w:rPr>
          <w:bCs/>
        </w:rPr>
        <w:t xml:space="preserve">upoštevaje </w:t>
      </w:r>
      <w:r w:rsidR="002D3EE3">
        <w:rPr>
          <w:bCs/>
        </w:rPr>
        <w:t>morebitn</w:t>
      </w:r>
      <w:r w:rsidR="00834838">
        <w:rPr>
          <w:bCs/>
        </w:rPr>
        <w:t>e</w:t>
      </w:r>
      <w:r w:rsidR="002D3EE3">
        <w:rPr>
          <w:bCs/>
        </w:rPr>
        <w:t xml:space="preserve"> drug</w:t>
      </w:r>
      <w:r w:rsidR="00834838">
        <w:rPr>
          <w:bCs/>
        </w:rPr>
        <w:t>e</w:t>
      </w:r>
      <w:r w:rsidR="002D3EE3">
        <w:rPr>
          <w:bCs/>
        </w:rPr>
        <w:t xml:space="preserve"> zahtev</w:t>
      </w:r>
      <w:r w:rsidR="00834838">
        <w:rPr>
          <w:bCs/>
        </w:rPr>
        <w:t>e</w:t>
      </w:r>
      <w:r w:rsidR="002D3EE3">
        <w:rPr>
          <w:bCs/>
        </w:rPr>
        <w:t xml:space="preserve"> naročnika. </w:t>
      </w:r>
      <w:r w:rsidR="00F5693E">
        <w:t xml:space="preserve">Izvajalec bo še zlasti pred izvajanjem hrupnih in prašnih del ter pred izklopom električne energije o tem pravočasno predhodno obvestil in uskladil z uporabnikom. </w:t>
      </w:r>
    </w:p>
    <w:p w14:paraId="10251529" w14:textId="77777777" w:rsidR="002F4680" w:rsidRPr="00706EEF" w:rsidRDefault="002F4680" w:rsidP="00156562">
      <w:pPr>
        <w:jc w:val="both"/>
        <w:rPr>
          <w:bCs/>
        </w:rPr>
      </w:pPr>
    </w:p>
    <w:p w14:paraId="2A0B062D" w14:textId="71033D6F" w:rsidR="00757C9B" w:rsidRPr="00706EEF" w:rsidRDefault="00834838" w:rsidP="00156562">
      <w:pPr>
        <w:jc w:val="both"/>
        <w:rPr>
          <w:bCs/>
        </w:rPr>
      </w:pPr>
      <w:r>
        <w:rPr>
          <w:bCs/>
        </w:rPr>
        <w:t>P</w:t>
      </w:r>
      <w:r w:rsidR="00757C9B" w:rsidRPr="00706EEF">
        <w:rPr>
          <w:bCs/>
        </w:rPr>
        <w:t>ogodbeni stranki</w:t>
      </w:r>
      <w:r>
        <w:rPr>
          <w:bCs/>
        </w:rPr>
        <w:t xml:space="preserve"> se</w:t>
      </w:r>
      <w:r w:rsidR="00757C9B" w:rsidRPr="00706EEF">
        <w:rPr>
          <w:bCs/>
        </w:rPr>
        <w:t xml:space="preserve"> dogovorita za datum kvalitetnega </w:t>
      </w:r>
      <w:r>
        <w:rPr>
          <w:bCs/>
        </w:rPr>
        <w:t xml:space="preserve">oziroma komisijskega </w:t>
      </w:r>
      <w:r w:rsidR="00757C9B" w:rsidRPr="00706EEF">
        <w:rPr>
          <w:bCs/>
        </w:rPr>
        <w:t>pregleda. Morebitne pomanjkljivosti, ugotovljene na kvalitetnem</w:t>
      </w:r>
      <w:r>
        <w:rPr>
          <w:bCs/>
        </w:rPr>
        <w:t xml:space="preserve"> oziroma komisijskem</w:t>
      </w:r>
      <w:r w:rsidR="00757C9B" w:rsidRPr="00706EEF">
        <w:rPr>
          <w:bCs/>
        </w:rPr>
        <w:t xml:space="preserve"> pregledu, bo izvajalec odpravil v roku, ki ga določi naročnik glede na naravo pomanjkljivosti, ki pa v nobenem primeru ne more biti daljši od 15 zaporednih koledarskih dni.  </w:t>
      </w:r>
    </w:p>
    <w:p w14:paraId="03F8BD33" w14:textId="1186A521" w:rsidR="00E757B9" w:rsidRPr="00706EEF" w:rsidRDefault="00E757B9" w:rsidP="00156562">
      <w:pPr>
        <w:jc w:val="both"/>
      </w:pPr>
    </w:p>
    <w:p w14:paraId="75799E1B" w14:textId="67010B1E" w:rsidR="00706EEF" w:rsidRPr="00706EEF" w:rsidRDefault="00706EEF" w:rsidP="00156562">
      <w:pPr>
        <w:jc w:val="both"/>
        <w:rPr>
          <w:bCs/>
        </w:rPr>
      </w:pPr>
      <w:r w:rsidRPr="00706EEF">
        <w:rPr>
          <w:bCs/>
        </w:rPr>
        <w:t>Rok za odpravo morebitnih napak, opredeljenih v zapisniku o kvalitetnem</w:t>
      </w:r>
      <w:r w:rsidR="00834838">
        <w:rPr>
          <w:bCs/>
        </w:rPr>
        <w:t xml:space="preserve"> oziroma komisijskem</w:t>
      </w:r>
      <w:r w:rsidRPr="00706EEF">
        <w:rPr>
          <w:bCs/>
        </w:rPr>
        <w:t xml:space="preserve"> pregledu in rok za primopredajo (končni prevzem del), za uspešnost katere je pogoj predana vsa potrebna dokumentacija, je skupaj največ </w:t>
      </w:r>
      <w:r w:rsidR="006B77CE">
        <w:rPr>
          <w:bCs/>
        </w:rPr>
        <w:t>1</w:t>
      </w:r>
      <w:r w:rsidRPr="00706EEF">
        <w:rPr>
          <w:bCs/>
        </w:rPr>
        <w:t xml:space="preserve"> mese</w:t>
      </w:r>
      <w:r w:rsidR="006B77CE">
        <w:rPr>
          <w:bCs/>
        </w:rPr>
        <w:t>c</w:t>
      </w:r>
      <w:r w:rsidRPr="00706EEF">
        <w:rPr>
          <w:bCs/>
        </w:rPr>
        <w:t xml:space="preserve"> po uspešno opravljenem kvalitetnem</w:t>
      </w:r>
      <w:r w:rsidR="00834838">
        <w:rPr>
          <w:bCs/>
        </w:rPr>
        <w:t xml:space="preserve"> oziroma komisijskem</w:t>
      </w:r>
      <w:r w:rsidRPr="00706EEF">
        <w:rPr>
          <w:bCs/>
        </w:rPr>
        <w:t xml:space="preserve"> pregledu.</w:t>
      </w:r>
    </w:p>
    <w:p w14:paraId="5C38BC27" w14:textId="77777777" w:rsidR="00706EEF" w:rsidRPr="00706EEF" w:rsidRDefault="00706EEF" w:rsidP="00156562">
      <w:pPr>
        <w:jc w:val="both"/>
      </w:pPr>
    </w:p>
    <w:p w14:paraId="787F00A0" w14:textId="0027BCD9" w:rsidR="00E757B9" w:rsidRDefault="00E757B9" w:rsidP="00156562">
      <w:pPr>
        <w:jc w:val="both"/>
      </w:pPr>
      <w:r w:rsidRPr="00E757B9">
        <w:lastRenderedPageBreak/>
        <w:t>Izvajalec mora dela organizirati tako, da zaradi njih ne bodo ogroženi varnost objekta, življenja in zdravja ljudi, promet, sosednji objekti in okolje. Izvajalec je odgovoren za vsakršno škodo, ki bi nastala naročniku ali tretjim osebam iz njegovih dejanj ali iz naslova opustitve teh dejanj.</w:t>
      </w:r>
    </w:p>
    <w:p w14:paraId="3B47F5AF" w14:textId="77777777" w:rsidR="00E757B9" w:rsidRPr="00E757B9" w:rsidRDefault="00E757B9" w:rsidP="00156562">
      <w:pPr>
        <w:jc w:val="both"/>
      </w:pPr>
    </w:p>
    <w:p w14:paraId="52A90248" w14:textId="77777777" w:rsidR="00E757B9" w:rsidRPr="00E757B9" w:rsidRDefault="00E757B9" w:rsidP="00156562">
      <w:pPr>
        <w:jc w:val="both"/>
      </w:pPr>
      <w:r w:rsidRPr="00E757B9">
        <w:t>Izvajalec se zavezuje, da bo dela po potrebi izvajal tudi izven delovnega časa, ne da bi za to zahteval posebna denarna nadomestila.</w:t>
      </w:r>
    </w:p>
    <w:p w14:paraId="38C9577A" w14:textId="77777777" w:rsidR="00E757B9" w:rsidRPr="00E757B9" w:rsidRDefault="00E757B9" w:rsidP="00156562">
      <w:pPr>
        <w:jc w:val="both"/>
      </w:pPr>
    </w:p>
    <w:p w14:paraId="1F2DBC90" w14:textId="77777777" w:rsidR="00E757B9" w:rsidRPr="00E757B9" w:rsidRDefault="00E757B9" w:rsidP="00156562">
      <w:pPr>
        <w:jc w:val="both"/>
      </w:pPr>
      <w:r w:rsidRPr="00E757B9">
        <w:t>Brez posledic za izvajalca se lahko pogodbeni rok podaljša za toliko dni, kolikor je naročnik v zamudi z izpolnitvijo obvez, ki so navedene v 2. členu te pogodbe.</w:t>
      </w:r>
    </w:p>
    <w:p w14:paraId="38A7A09A" w14:textId="77777777" w:rsidR="00E757B9" w:rsidRPr="00E757B9" w:rsidRDefault="00E757B9" w:rsidP="00156562">
      <w:pPr>
        <w:jc w:val="both"/>
      </w:pPr>
    </w:p>
    <w:p w14:paraId="11C907F1" w14:textId="77777777" w:rsidR="00E757B9" w:rsidRPr="00E757B9" w:rsidRDefault="00E757B9" w:rsidP="00156562">
      <w:pPr>
        <w:jc w:val="both"/>
      </w:pPr>
      <w:r w:rsidRPr="00E757B9">
        <w:t>Pogodbeno dogovorjeni rok se lahko spremeni samo sporazumno v pisni obliki in sicer:</w:t>
      </w:r>
    </w:p>
    <w:p w14:paraId="684273C7" w14:textId="77777777" w:rsidR="00E757B9" w:rsidRPr="00E757B9" w:rsidRDefault="00E757B9" w:rsidP="00156562">
      <w:pPr>
        <w:numPr>
          <w:ilvl w:val="0"/>
          <w:numId w:val="24"/>
        </w:numPr>
        <w:jc w:val="both"/>
      </w:pPr>
      <w:r w:rsidRPr="00E757B9">
        <w:t>zaradi višje sile, to so pogoji, ki onemogočajo delo v normalnih pogojih in pogodbeni stranki nanje ne morejo vplivati;</w:t>
      </w:r>
    </w:p>
    <w:p w14:paraId="58608138" w14:textId="77777777" w:rsidR="00E757B9" w:rsidRPr="00E757B9" w:rsidRDefault="00E757B9" w:rsidP="00156562">
      <w:pPr>
        <w:numPr>
          <w:ilvl w:val="0"/>
          <w:numId w:val="24"/>
        </w:numPr>
        <w:jc w:val="both"/>
      </w:pPr>
      <w:r w:rsidRPr="00E757B9">
        <w:t>zaradi izrednih dogodkov, ki vplivajo na izvedbo del in jih ni bilo mogoče predvideti ob določitvi obsega del, oziroma jih ni povzročil izvajalec;</w:t>
      </w:r>
    </w:p>
    <w:p w14:paraId="094A18B7" w14:textId="77777777" w:rsidR="00E757B9" w:rsidRPr="00E757B9" w:rsidRDefault="00E757B9" w:rsidP="00156562">
      <w:pPr>
        <w:numPr>
          <w:ilvl w:val="0"/>
          <w:numId w:val="24"/>
        </w:numPr>
        <w:jc w:val="both"/>
      </w:pPr>
      <w:r w:rsidRPr="00E757B9">
        <w:t>če naročnik spremeni vsebino projekta med izvedbo del.</w:t>
      </w:r>
    </w:p>
    <w:p w14:paraId="7AA2D003" w14:textId="77777777" w:rsidR="00E757B9" w:rsidRPr="00E757B9" w:rsidRDefault="00E757B9" w:rsidP="00156562">
      <w:pPr>
        <w:jc w:val="both"/>
      </w:pPr>
    </w:p>
    <w:p w14:paraId="5312F162" w14:textId="77777777" w:rsidR="00E757B9" w:rsidRPr="00E757B9" w:rsidRDefault="00E757B9" w:rsidP="00156562">
      <w:pPr>
        <w:jc w:val="both"/>
      </w:pPr>
      <w:r w:rsidRPr="00E757B9">
        <w:t>O spremembi rokov gradnje zaradi razlogov iz prejšnjega odstavka se pogodbeni stranki dogovorita z aneksom k tej pogodbi.</w:t>
      </w:r>
    </w:p>
    <w:p w14:paraId="18C324D4" w14:textId="77777777" w:rsidR="00E757B9" w:rsidRPr="00E757B9" w:rsidRDefault="00E757B9" w:rsidP="00156562">
      <w:pPr>
        <w:jc w:val="both"/>
      </w:pPr>
    </w:p>
    <w:p w14:paraId="1168A5E5" w14:textId="77777777" w:rsidR="00E757B9" w:rsidRPr="00E757B9" w:rsidRDefault="00E757B9" w:rsidP="00156562">
      <w:pPr>
        <w:rPr>
          <w:b/>
          <w:i/>
        </w:rPr>
      </w:pPr>
    </w:p>
    <w:p w14:paraId="76B1039A" w14:textId="77777777" w:rsidR="00E757B9" w:rsidRPr="00E757B9" w:rsidRDefault="00E757B9" w:rsidP="00156562">
      <w:pPr>
        <w:numPr>
          <w:ilvl w:val="0"/>
          <w:numId w:val="22"/>
        </w:numPr>
        <w:ind w:left="1080"/>
        <w:rPr>
          <w:b/>
          <w:i/>
        </w:rPr>
      </w:pPr>
      <w:r w:rsidRPr="00E757B9">
        <w:rPr>
          <w:b/>
          <w:i/>
        </w:rPr>
        <w:t>POGODBENA KAZEN</w:t>
      </w:r>
    </w:p>
    <w:p w14:paraId="6CE29ECC" w14:textId="77777777" w:rsidR="00E757B9" w:rsidRPr="00E757B9" w:rsidRDefault="00E757B9" w:rsidP="00156562">
      <w:pPr>
        <w:numPr>
          <w:ilvl w:val="0"/>
          <w:numId w:val="23"/>
        </w:numPr>
        <w:jc w:val="center"/>
      </w:pPr>
      <w:r w:rsidRPr="00E757B9">
        <w:t>člen</w:t>
      </w:r>
    </w:p>
    <w:p w14:paraId="4CF2E5BB" w14:textId="77777777" w:rsidR="00E757B9" w:rsidRPr="00E757B9" w:rsidRDefault="00E757B9" w:rsidP="00156562">
      <w:pPr>
        <w:jc w:val="both"/>
      </w:pPr>
    </w:p>
    <w:p w14:paraId="1D6406E2" w14:textId="0D030CCE" w:rsidR="00E757B9" w:rsidRPr="00E757B9" w:rsidRDefault="00E757B9" w:rsidP="00156562">
      <w:pPr>
        <w:jc w:val="both"/>
      </w:pPr>
      <w:r w:rsidRPr="00E757B9">
        <w:t>Če izvajalec prevzetih del po svoji krivdi ne dokonča v pogodbeno določenem roku, je dolžan za vsak dan zamude plačati pogodbeno kazen v višini v višini 0,</w:t>
      </w:r>
      <w:r w:rsidR="0042514C">
        <w:t xml:space="preserve">5% </w:t>
      </w:r>
      <w:r w:rsidRPr="00E757B9">
        <w:t>od pogodbene vrednosti, vendar ne več kot 15% pogodbene vrednosti. Izvajalec pogodbeno kazen plača, čeprav je dela po zamudi končnega roka izvedel do konca.</w:t>
      </w:r>
    </w:p>
    <w:p w14:paraId="2168DEAD" w14:textId="77777777" w:rsidR="00E757B9" w:rsidRPr="00E757B9" w:rsidRDefault="00E757B9" w:rsidP="00156562">
      <w:pPr>
        <w:jc w:val="both"/>
      </w:pPr>
    </w:p>
    <w:p w14:paraId="4F334CC4" w14:textId="77777777" w:rsidR="0042514C" w:rsidRDefault="00E757B9" w:rsidP="00156562">
      <w:pPr>
        <w:jc w:val="both"/>
      </w:pPr>
      <w:r w:rsidRPr="00E757B9">
        <w:t>Pogodbena kazen se obračuna z izstavljenim računom. Naročnik in izvajalec soglašata, da naročnikova pravica zaračunati pogodbeno kazen ni pogojena z nastankom škode naročnik</w:t>
      </w:r>
      <w:r w:rsidR="0042514C">
        <w:t>u.</w:t>
      </w:r>
    </w:p>
    <w:p w14:paraId="7E14E4B3" w14:textId="77777777" w:rsidR="0042514C" w:rsidRDefault="0042514C" w:rsidP="00156562">
      <w:pPr>
        <w:jc w:val="both"/>
      </w:pPr>
    </w:p>
    <w:p w14:paraId="02969DA5" w14:textId="77777777" w:rsidR="00E757B9" w:rsidRPr="00E757B9" w:rsidRDefault="0042514C" w:rsidP="00156562">
      <w:pPr>
        <w:jc w:val="both"/>
      </w:pPr>
      <w:r>
        <w:t>Plačilo pogodbene kazni ne izključuje ali znižuje odgovornosti za morebitno škodo</w:t>
      </w:r>
      <w:r w:rsidR="00E757B9" w:rsidRPr="00E757B9">
        <w:t>.</w:t>
      </w:r>
    </w:p>
    <w:p w14:paraId="672A64BB" w14:textId="77777777" w:rsidR="00E757B9" w:rsidRPr="00E757B9" w:rsidRDefault="00E757B9" w:rsidP="00156562">
      <w:pPr>
        <w:jc w:val="both"/>
      </w:pPr>
    </w:p>
    <w:p w14:paraId="60675711" w14:textId="77777777" w:rsidR="00E757B9" w:rsidRPr="00E757B9" w:rsidRDefault="00E757B9" w:rsidP="00156562">
      <w:pPr>
        <w:jc w:val="both"/>
      </w:pPr>
      <w:r w:rsidRPr="00E757B9">
        <w:t>Če ima naročnik zaradi zamude izvajalca stroške in škodo, ki presega pogodbeno kazen, je izvajalec poleg pogodbene kazni dolžan plačati tudi vse nastale stroške in povrniti škodo zaradi zamude v višini, ki jo bo naročnik zaračunal po prevzemu del.</w:t>
      </w:r>
    </w:p>
    <w:p w14:paraId="7783FEB0" w14:textId="77777777" w:rsidR="00E757B9" w:rsidRPr="00E757B9" w:rsidRDefault="00E757B9" w:rsidP="00156562">
      <w:pPr>
        <w:jc w:val="both"/>
      </w:pPr>
    </w:p>
    <w:p w14:paraId="1DCEAC23" w14:textId="77777777" w:rsidR="00E757B9" w:rsidRPr="00E757B9" w:rsidRDefault="00E757B9" w:rsidP="00156562">
      <w:pPr>
        <w:jc w:val="both"/>
      </w:pPr>
      <w:r w:rsidRPr="00E757B9">
        <w:t>Za poplačilo nastalih stroškov in škode lahko naročnik unovči finančno zavarovanje za dobro izvedbo pogodbenih obveznosti, če le-ta ne zadostuje, mora izvajalec plačati razliko do polne višini nastalih stroškov in škode v 30 dneh od datuma prejema pisnega zahtevka naročnika.</w:t>
      </w:r>
    </w:p>
    <w:p w14:paraId="1CAE7A7B" w14:textId="77777777" w:rsidR="00E757B9" w:rsidRPr="00E757B9" w:rsidRDefault="00E757B9" w:rsidP="00156562">
      <w:pPr>
        <w:jc w:val="both"/>
      </w:pPr>
    </w:p>
    <w:p w14:paraId="6C9D8A43" w14:textId="77777777" w:rsidR="00E757B9" w:rsidRPr="00E757B9" w:rsidRDefault="00E757B9" w:rsidP="00156562">
      <w:pPr>
        <w:jc w:val="both"/>
      </w:pPr>
      <w:r w:rsidRPr="00E757B9">
        <w:t xml:space="preserve">V primeru iz prvega odstavka se roki, ki so določeni v tej pogodbi, ne podaljšajo. </w:t>
      </w:r>
    </w:p>
    <w:p w14:paraId="72CE146A" w14:textId="5FF48213" w:rsidR="00E757B9" w:rsidRDefault="00E757B9" w:rsidP="00156562">
      <w:pPr>
        <w:jc w:val="both"/>
      </w:pPr>
    </w:p>
    <w:p w14:paraId="422F0385" w14:textId="77777777" w:rsidR="00361DC6" w:rsidRPr="00E757B9" w:rsidRDefault="00361DC6" w:rsidP="00156562">
      <w:pPr>
        <w:jc w:val="both"/>
      </w:pPr>
    </w:p>
    <w:p w14:paraId="66F20BE2" w14:textId="77777777" w:rsidR="00E757B9" w:rsidRPr="00E757B9" w:rsidRDefault="00E757B9" w:rsidP="00156562">
      <w:pPr>
        <w:numPr>
          <w:ilvl w:val="0"/>
          <w:numId w:val="22"/>
        </w:numPr>
        <w:rPr>
          <w:b/>
          <w:i/>
        </w:rPr>
      </w:pPr>
      <w:r w:rsidRPr="00E757B9">
        <w:rPr>
          <w:b/>
          <w:i/>
        </w:rPr>
        <w:t>PODIZVAJALCI</w:t>
      </w:r>
    </w:p>
    <w:p w14:paraId="29DE1ACA" w14:textId="77777777" w:rsidR="00E757B9" w:rsidRPr="00E757B9" w:rsidRDefault="00E757B9" w:rsidP="00156562">
      <w:pPr>
        <w:numPr>
          <w:ilvl w:val="0"/>
          <w:numId w:val="23"/>
        </w:numPr>
        <w:jc w:val="center"/>
      </w:pPr>
      <w:r w:rsidRPr="00E757B9">
        <w:t>člen</w:t>
      </w:r>
    </w:p>
    <w:p w14:paraId="48B66E74" w14:textId="77777777" w:rsidR="00E757B9" w:rsidRPr="00E757B9" w:rsidRDefault="00E757B9" w:rsidP="00156562">
      <w:pPr>
        <w:jc w:val="both"/>
      </w:pPr>
    </w:p>
    <w:p w14:paraId="19B84564" w14:textId="77777777" w:rsidR="00E757B9" w:rsidRPr="00E757B9" w:rsidRDefault="00E757B9" w:rsidP="00156562">
      <w:pPr>
        <w:jc w:val="both"/>
      </w:pPr>
      <w:r w:rsidRPr="00E757B9">
        <w:t>Izvajalec sme za izvedbo posameznih del v zvezi z gradnjo predmeta pogodbe in dobavami opreme izbirati le kvalitetne podizvajalce in dobavitelje.</w:t>
      </w:r>
    </w:p>
    <w:p w14:paraId="4D4ABA5C" w14:textId="77777777" w:rsidR="00E757B9" w:rsidRPr="00E757B9" w:rsidRDefault="00E757B9" w:rsidP="00156562">
      <w:pPr>
        <w:jc w:val="both"/>
      </w:pPr>
      <w:r w:rsidRPr="00E757B9">
        <w:t xml:space="preserve"> </w:t>
      </w:r>
    </w:p>
    <w:p w14:paraId="46DC3BA1" w14:textId="77777777" w:rsidR="00E757B9" w:rsidRPr="00E757B9" w:rsidRDefault="00E757B9" w:rsidP="00156562">
      <w:pPr>
        <w:jc w:val="both"/>
      </w:pPr>
      <w:r w:rsidRPr="00E757B9">
        <w:t>Izbrani podizvajalci morajo zagotoviti, da bodo objekti, ki so predmet te pogodbe ob rednem investicijskem vzdrževanju dosegli pričakovano tehnično življenjsko dobo.</w:t>
      </w:r>
    </w:p>
    <w:p w14:paraId="09E87206" w14:textId="77777777" w:rsidR="00E757B9" w:rsidRPr="00E757B9" w:rsidRDefault="00E757B9" w:rsidP="00156562">
      <w:pPr>
        <w:jc w:val="both"/>
      </w:pPr>
    </w:p>
    <w:p w14:paraId="356AFE30" w14:textId="77777777" w:rsidR="00E757B9" w:rsidRPr="00E757B9" w:rsidRDefault="00E757B9" w:rsidP="00156562">
      <w:pPr>
        <w:jc w:val="both"/>
      </w:pPr>
      <w:r w:rsidRPr="00E757B9">
        <w:t xml:space="preserve">Izvajalec mora v pogodbah s podizvajalci del doseči, da bo za vse zgrajene objekte zagotovljena garancija za kvalitetno izvedbo del. </w:t>
      </w:r>
    </w:p>
    <w:p w14:paraId="64A63F24" w14:textId="77777777" w:rsidR="00E757B9" w:rsidRPr="00E757B9" w:rsidRDefault="00E757B9" w:rsidP="00156562">
      <w:pPr>
        <w:jc w:val="both"/>
      </w:pPr>
    </w:p>
    <w:p w14:paraId="58D141C3" w14:textId="77777777" w:rsidR="00E757B9" w:rsidRPr="00E757B9" w:rsidRDefault="00E757B9" w:rsidP="00156562">
      <w:pPr>
        <w:jc w:val="both"/>
      </w:pPr>
      <w:r w:rsidRPr="00E757B9">
        <w:lastRenderedPageBreak/>
        <w:t>Izvajalec mora v pogodbah z dobavitelji doseči, da bo za vso vgrajeno opremo zagotovljeno servisiranje, vključno z možnostjo dobave rezervnih in nadomestnih delov za čas, ki ustreza njihovi pričakovani življenjski dobi.</w:t>
      </w:r>
    </w:p>
    <w:p w14:paraId="6ED4AF14" w14:textId="77777777" w:rsidR="00E757B9" w:rsidRPr="00E757B9" w:rsidRDefault="00E757B9" w:rsidP="00156562">
      <w:pPr>
        <w:jc w:val="both"/>
      </w:pPr>
    </w:p>
    <w:p w14:paraId="704D78EA" w14:textId="77777777" w:rsidR="00E757B9" w:rsidRDefault="00E757B9" w:rsidP="00156562">
      <w:pPr>
        <w:jc w:val="both"/>
      </w:pPr>
      <w:r w:rsidRPr="00E757B9">
        <w:t>Odstop del podizvajalcu ne vpliva na pravna razmerja med naročnikom in izvajalcem in njune medsebojne pravice in obveznosti po tej pogodbi.</w:t>
      </w:r>
    </w:p>
    <w:p w14:paraId="03A1D832" w14:textId="77777777" w:rsidR="00E757B9" w:rsidRPr="00E757B9" w:rsidRDefault="00E757B9" w:rsidP="00156562">
      <w:pPr>
        <w:jc w:val="both"/>
      </w:pPr>
    </w:p>
    <w:p w14:paraId="72EFB673" w14:textId="77777777" w:rsidR="00E757B9" w:rsidRPr="00E757B9" w:rsidRDefault="00824AF9" w:rsidP="00156562">
      <w:pPr>
        <w:ind w:left="720"/>
      </w:pPr>
      <w:r>
        <w:t xml:space="preserve">                                                       A)  8. </w:t>
      </w:r>
      <w:r w:rsidR="00E757B9" w:rsidRPr="00E757B9">
        <w:t>člen</w:t>
      </w:r>
    </w:p>
    <w:p w14:paraId="71375422" w14:textId="77777777" w:rsidR="00E757B9" w:rsidRPr="00E757B9" w:rsidRDefault="00E757B9" w:rsidP="00156562">
      <w:pPr>
        <w:ind w:left="720"/>
        <w:jc w:val="center"/>
        <w:rPr>
          <w:b/>
          <w:i/>
        </w:rPr>
      </w:pPr>
      <w:r w:rsidRPr="00E757B9">
        <w:t>(Ta določba za podizvajalce bo vključena v pogodbo samo, če bo izvajalec opravljal dela brez podizvajalcev)</w:t>
      </w:r>
    </w:p>
    <w:p w14:paraId="72A38E04" w14:textId="77777777" w:rsidR="00E757B9" w:rsidRPr="00E757B9" w:rsidRDefault="00E757B9" w:rsidP="00156562"/>
    <w:p w14:paraId="078C1E6D" w14:textId="77777777" w:rsidR="00E757B9" w:rsidRPr="00E757B9" w:rsidRDefault="00E757B9" w:rsidP="00156562">
      <w:pPr>
        <w:jc w:val="both"/>
        <w:rPr>
          <w:iCs/>
        </w:rPr>
      </w:pPr>
      <w:r w:rsidRPr="00E757B9">
        <w:t xml:space="preserve">Izvajalec izjavlja, da dela, ki so predmet te pogodbe ne bo izvajal s podizvajalci, pri čemer se zaveda, da bo naročnik v primeru </w:t>
      </w:r>
      <w:r w:rsidRPr="00E757B9">
        <w:rPr>
          <w:iCs/>
        </w:rPr>
        <w:t xml:space="preserve">predložitve neresničnih izjave ali dokazil  podal Državni revizijski komisiji predlog za uvedbo postopka o prekršku iz 112. člena ZJN-3. </w:t>
      </w:r>
    </w:p>
    <w:p w14:paraId="2577EF86" w14:textId="77777777" w:rsidR="00E757B9" w:rsidRPr="00E757B9" w:rsidRDefault="00E757B9" w:rsidP="00156562">
      <w:pPr>
        <w:jc w:val="both"/>
        <w:rPr>
          <w:iCs/>
        </w:rPr>
      </w:pPr>
    </w:p>
    <w:p w14:paraId="052CBCCD" w14:textId="77777777" w:rsidR="00E757B9" w:rsidRPr="00E757B9" w:rsidRDefault="00E757B9" w:rsidP="00156562">
      <w:pPr>
        <w:jc w:val="both"/>
      </w:pPr>
      <w:r w:rsidRPr="00E757B9">
        <w:t>Če bo izvajalec po sklenitvi pogodbe dela izvajal s podizvajalci mora o tem pisno obvestiti naročnika v petih (5) dneh po spremembi in mu predložiti:</w:t>
      </w:r>
    </w:p>
    <w:p w14:paraId="2053C523" w14:textId="77777777" w:rsidR="00E757B9" w:rsidRPr="00E757B9" w:rsidRDefault="00E757B9" w:rsidP="00156562">
      <w:pPr>
        <w:jc w:val="both"/>
      </w:pPr>
      <w:r w:rsidRPr="00E757B9">
        <w:t>- sklenjene pogodbe s podizvajalci;</w:t>
      </w:r>
    </w:p>
    <w:p w14:paraId="48BEA030" w14:textId="77777777" w:rsidR="00E757B9" w:rsidRPr="00E757B9" w:rsidRDefault="00E757B9" w:rsidP="00156562">
      <w:pPr>
        <w:jc w:val="both"/>
      </w:pPr>
      <w:r w:rsidRPr="00E757B9">
        <w:t>- pooblastilo za plačilo opravljenih in prevzetih del neposredno podizvajalcu;</w:t>
      </w:r>
    </w:p>
    <w:p w14:paraId="54142E6C" w14:textId="77777777" w:rsidR="00E757B9" w:rsidRPr="00E757B9" w:rsidRDefault="00E757B9" w:rsidP="00156562">
      <w:pPr>
        <w:jc w:val="both"/>
      </w:pPr>
      <w:r w:rsidRPr="00E757B9">
        <w:t>- soglasje podizvajalca za neposredno plačilo in</w:t>
      </w:r>
    </w:p>
    <w:p w14:paraId="2545CF09" w14:textId="77777777" w:rsidR="00E757B9" w:rsidRPr="00E757B9" w:rsidRDefault="00E757B9" w:rsidP="00156562">
      <w:pPr>
        <w:jc w:val="both"/>
      </w:pPr>
      <w:r w:rsidRPr="00E757B9">
        <w:t>- vso ostalo dokumentacijo, ki jo je naročnik zahteval za podizvajalce v razpisni dokumentaciji za predmetno javno naročilo.</w:t>
      </w:r>
    </w:p>
    <w:p w14:paraId="466BB481" w14:textId="77777777" w:rsidR="00E757B9" w:rsidRPr="00E757B9" w:rsidRDefault="00E757B9" w:rsidP="00156562">
      <w:pPr>
        <w:rPr>
          <w:b/>
          <w:i/>
        </w:rPr>
      </w:pPr>
    </w:p>
    <w:p w14:paraId="2CF88A2A" w14:textId="77777777" w:rsidR="00E757B9" w:rsidRPr="00E757B9" w:rsidRDefault="00824AF9" w:rsidP="00156562">
      <w:pPr>
        <w:ind w:left="720"/>
        <w:jc w:val="center"/>
      </w:pPr>
      <w:r>
        <w:t xml:space="preserve">B) </w:t>
      </w:r>
      <w:r w:rsidR="0042514C">
        <w:t>8</w:t>
      </w:r>
      <w:r w:rsidR="00E757B9" w:rsidRPr="00E757B9">
        <w:t>.  člen</w:t>
      </w:r>
    </w:p>
    <w:p w14:paraId="55D93ACF" w14:textId="77777777" w:rsidR="00E757B9" w:rsidRPr="00E757B9" w:rsidRDefault="00E757B9" w:rsidP="00156562">
      <w:pPr>
        <w:ind w:left="720"/>
        <w:jc w:val="center"/>
        <w:rPr>
          <w:b/>
          <w:i/>
        </w:rPr>
      </w:pPr>
      <w:r w:rsidRPr="00E757B9">
        <w:t>(Ta določba za podizvajalce bo vključena v pogodbo samo, če bo izvajalec opravljal dela skupaj s podizvajalci)</w:t>
      </w:r>
    </w:p>
    <w:p w14:paraId="09B1F0F8" w14:textId="77777777" w:rsidR="00E757B9" w:rsidRPr="00E757B9" w:rsidRDefault="00E757B9" w:rsidP="00156562">
      <w:pPr>
        <w:jc w:val="both"/>
      </w:pPr>
    </w:p>
    <w:p w14:paraId="0A75FE70" w14:textId="20A6DF62" w:rsidR="00E757B9" w:rsidRPr="00E757B9" w:rsidRDefault="00E757B9" w:rsidP="00156562">
      <w:pPr>
        <w:jc w:val="both"/>
      </w:pPr>
      <w:r w:rsidRPr="00E757B9">
        <w:t>Izvajalec bo dela po tej pogodbi opravljal s podizvajalci, navedenimi v ponudbi. Podatki o podizvajalcu, o vrsti in obsegu del ter soglasje podizvajalca/</w:t>
      </w:r>
      <w:r w:rsidR="00361DC6">
        <w:t>-</w:t>
      </w:r>
      <w:r w:rsidRPr="00E757B9">
        <w:t>ev za neposredno plačilo, so sestavni del te pogodbe.</w:t>
      </w:r>
    </w:p>
    <w:p w14:paraId="6BAEC5D5" w14:textId="77777777" w:rsidR="00E757B9" w:rsidRPr="00E757B9" w:rsidRDefault="00E757B9" w:rsidP="00156562">
      <w:pPr>
        <w:jc w:val="both"/>
      </w:pPr>
    </w:p>
    <w:p w14:paraId="32344692" w14:textId="3CD472D1" w:rsidR="00E757B9" w:rsidRPr="00E757B9" w:rsidRDefault="00E757B9" w:rsidP="00156562">
      <w:pPr>
        <w:jc w:val="both"/>
      </w:pPr>
      <w:r w:rsidRPr="00E757B9">
        <w:t xml:space="preserve">Izvajalec se zavezuje, da dela, ki so predmet te pogodbe ne bo izvajal s podizvajalci, ki jih je naročnik zavrnil in se zaveda, da bo v nasprotnem primeru naročnik </w:t>
      </w:r>
      <w:r w:rsidRPr="00E757B9">
        <w:rPr>
          <w:iCs/>
        </w:rPr>
        <w:t xml:space="preserve">podal Državni revizijski komisiji predlog za uvedbo postopka o prekršku iz 112.a člena ZJN-3. </w:t>
      </w:r>
    </w:p>
    <w:p w14:paraId="1A84103B" w14:textId="77777777" w:rsidR="00E757B9" w:rsidRPr="00E757B9" w:rsidRDefault="00E757B9" w:rsidP="00156562">
      <w:pPr>
        <w:jc w:val="both"/>
      </w:pPr>
    </w:p>
    <w:tbl>
      <w:tblPr>
        <w:tblW w:w="10519" w:type="dxa"/>
        <w:tblInd w:w="108" w:type="dxa"/>
        <w:tblLayout w:type="fixed"/>
        <w:tblLook w:val="0000" w:firstRow="0" w:lastRow="0" w:firstColumn="0" w:lastColumn="0" w:noHBand="0" w:noVBand="0"/>
      </w:tblPr>
      <w:tblGrid>
        <w:gridCol w:w="2680"/>
        <w:gridCol w:w="1557"/>
        <w:gridCol w:w="1523"/>
        <w:gridCol w:w="2880"/>
        <w:gridCol w:w="1879"/>
      </w:tblGrid>
      <w:tr w:rsidR="00BC7391" w:rsidRPr="00E757B9" w14:paraId="563D0D16" w14:textId="11C142E5" w:rsidTr="00BC7391">
        <w:tc>
          <w:tcPr>
            <w:tcW w:w="2680" w:type="dxa"/>
            <w:tcBorders>
              <w:top w:val="single" w:sz="4" w:space="0" w:color="000000"/>
              <w:left w:val="single" w:sz="4" w:space="0" w:color="000000"/>
              <w:bottom w:val="single" w:sz="4" w:space="0" w:color="000000"/>
            </w:tcBorders>
            <w:shd w:val="clear" w:color="auto" w:fill="D9D9D9"/>
            <w:vAlign w:val="center"/>
          </w:tcPr>
          <w:p w14:paraId="576F5BF5" w14:textId="77777777" w:rsidR="00BC7391" w:rsidRPr="00E757B9" w:rsidRDefault="00BC7391" w:rsidP="00156562">
            <w:pPr>
              <w:snapToGrid w:val="0"/>
              <w:jc w:val="center"/>
              <w:rPr>
                <w:b/>
              </w:rPr>
            </w:pPr>
            <w:r w:rsidRPr="00E757B9">
              <w:rPr>
                <w:b/>
              </w:rPr>
              <w:t>firma in sedež podizvajalca</w:t>
            </w:r>
          </w:p>
        </w:tc>
        <w:tc>
          <w:tcPr>
            <w:tcW w:w="1557" w:type="dxa"/>
            <w:tcBorders>
              <w:top w:val="single" w:sz="4" w:space="0" w:color="000000"/>
              <w:left w:val="single" w:sz="4" w:space="0" w:color="000000"/>
              <w:bottom w:val="single" w:sz="4" w:space="0" w:color="000000"/>
            </w:tcBorders>
            <w:shd w:val="clear" w:color="auto" w:fill="D9D9D9"/>
            <w:vAlign w:val="center"/>
          </w:tcPr>
          <w:p w14:paraId="6627AC81" w14:textId="77777777" w:rsidR="00BC7391" w:rsidRPr="00E757B9" w:rsidRDefault="00BC7391" w:rsidP="00156562">
            <w:pPr>
              <w:snapToGrid w:val="0"/>
              <w:jc w:val="center"/>
              <w:rPr>
                <w:b/>
              </w:rPr>
            </w:pPr>
            <w:r w:rsidRPr="00E757B9">
              <w:rPr>
                <w:b/>
              </w:rPr>
              <w:t>davčna in matična številka</w:t>
            </w:r>
          </w:p>
        </w:tc>
        <w:tc>
          <w:tcPr>
            <w:tcW w:w="1523" w:type="dxa"/>
            <w:tcBorders>
              <w:top w:val="single" w:sz="4" w:space="0" w:color="000000"/>
              <w:left w:val="single" w:sz="4" w:space="0" w:color="000000"/>
              <w:bottom w:val="single" w:sz="4" w:space="0" w:color="000000"/>
            </w:tcBorders>
            <w:shd w:val="clear" w:color="auto" w:fill="D9D9D9"/>
            <w:vAlign w:val="center"/>
          </w:tcPr>
          <w:p w14:paraId="1B11BD49" w14:textId="77777777" w:rsidR="00BC7391" w:rsidRPr="00E757B9" w:rsidRDefault="00BC7391" w:rsidP="00156562">
            <w:pPr>
              <w:snapToGrid w:val="0"/>
              <w:jc w:val="center"/>
              <w:rPr>
                <w:b/>
              </w:rPr>
            </w:pPr>
            <w:r w:rsidRPr="00E757B9">
              <w:rPr>
                <w:b/>
              </w:rPr>
              <w:t>Vrednost del in delež podizvajalca (v % od celotnega naročila)</w:t>
            </w:r>
          </w:p>
        </w:tc>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976CFE" w14:textId="77777777" w:rsidR="00BC7391" w:rsidRPr="00E757B9" w:rsidRDefault="00BC7391" w:rsidP="00156562">
            <w:pPr>
              <w:snapToGrid w:val="0"/>
              <w:jc w:val="center"/>
              <w:rPr>
                <w:b/>
              </w:rPr>
            </w:pPr>
            <w:r w:rsidRPr="00E757B9">
              <w:rPr>
                <w:b/>
              </w:rPr>
              <w:t>opis del, ki jih bo izvedel podizvajalec</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3E2FFC6B" w14:textId="682FDE2C" w:rsidR="00BC7391" w:rsidRPr="00E757B9" w:rsidRDefault="00BC7391" w:rsidP="00156562">
            <w:pPr>
              <w:snapToGrid w:val="0"/>
              <w:jc w:val="center"/>
              <w:rPr>
                <w:b/>
              </w:rPr>
            </w:pPr>
            <w:r>
              <w:rPr>
                <w:b/>
              </w:rPr>
              <w:t>neposr</w:t>
            </w:r>
            <w:r w:rsidR="00361DC6">
              <w:rPr>
                <w:b/>
              </w:rPr>
              <w:t>edno</w:t>
            </w:r>
            <w:r>
              <w:rPr>
                <w:b/>
              </w:rPr>
              <w:t xml:space="preserve"> plačil</w:t>
            </w:r>
            <w:r w:rsidR="00361DC6">
              <w:rPr>
                <w:b/>
              </w:rPr>
              <w:t>o</w:t>
            </w:r>
            <w:r>
              <w:rPr>
                <w:b/>
              </w:rPr>
              <w:t xml:space="preserve"> podizv</w:t>
            </w:r>
            <w:r w:rsidR="00361DC6">
              <w:rPr>
                <w:b/>
              </w:rPr>
              <w:t>ajalcu</w:t>
            </w:r>
            <w:r>
              <w:rPr>
                <w:b/>
              </w:rPr>
              <w:t xml:space="preserve"> (</w:t>
            </w:r>
            <w:r w:rsidR="00361DC6">
              <w:rPr>
                <w:b/>
              </w:rPr>
              <w:t>DA</w:t>
            </w:r>
            <w:r>
              <w:rPr>
                <w:b/>
              </w:rPr>
              <w:t>/</w:t>
            </w:r>
            <w:r w:rsidR="00361DC6">
              <w:rPr>
                <w:b/>
              </w:rPr>
              <w:t>NE</w:t>
            </w:r>
            <w:r>
              <w:rPr>
                <w:b/>
              </w:rPr>
              <w:t>)</w:t>
            </w:r>
          </w:p>
        </w:tc>
      </w:tr>
      <w:tr w:rsidR="00BC7391" w:rsidRPr="00E757B9" w14:paraId="17647BD7" w14:textId="51F37BAC" w:rsidTr="00BC7391">
        <w:tc>
          <w:tcPr>
            <w:tcW w:w="2680" w:type="dxa"/>
            <w:tcBorders>
              <w:top w:val="single" w:sz="4" w:space="0" w:color="000000"/>
              <w:left w:val="single" w:sz="4" w:space="0" w:color="000000"/>
              <w:bottom w:val="single" w:sz="4" w:space="0" w:color="000000"/>
            </w:tcBorders>
            <w:vAlign w:val="center"/>
          </w:tcPr>
          <w:p w14:paraId="7F2BE366" w14:textId="77777777" w:rsidR="00BC7391" w:rsidRPr="00E757B9" w:rsidRDefault="00BC7391" w:rsidP="00156562">
            <w:pPr>
              <w:snapToGrid w:val="0"/>
              <w:rPr>
                <w:rFonts w:cs="Arial"/>
                <w:sz w:val="18"/>
                <w:szCs w:val="18"/>
              </w:rPr>
            </w:pPr>
          </w:p>
          <w:p w14:paraId="51BFBB29" w14:textId="77777777" w:rsidR="00BC7391" w:rsidRPr="00E757B9" w:rsidRDefault="00BC7391" w:rsidP="00156562">
            <w:pPr>
              <w:snapToGrid w:val="0"/>
              <w:rPr>
                <w:rFonts w:cs="Arial"/>
                <w:sz w:val="18"/>
                <w:szCs w:val="18"/>
              </w:rPr>
            </w:pPr>
          </w:p>
          <w:p w14:paraId="437BFE85" w14:textId="77777777" w:rsidR="00BC7391" w:rsidRPr="00E757B9" w:rsidRDefault="00BC7391" w:rsidP="00156562">
            <w:pPr>
              <w:snapToGrid w:val="0"/>
              <w:rPr>
                <w:rFonts w:cs="Arial"/>
                <w:sz w:val="18"/>
                <w:szCs w:val="18"/>
              </w:rPr>
            </w:pPr>
          </w:p>
        </w:tc>
        <w:tc>
          <w:tcPr>
            <w:tcW w:w="1557" w:type="dxa"/>
            <w:tcBorders>
              <w:top w:val="single" w:sz="4" w:space="0" w:color="000000"/>
              <w:left w:val="single" w:sz="4" w:space="0" w:color="000000"/>
              <w:bottom w:val="single" w:sz="4" w:space="0" w:color="000000"/>
            </w:tcBorders>
            <w:vAlign w:val="center"/>
          </w:tcPr>
          <w:p w14:paraId="06DFFA01" w14:textId="77777777" w:rsidR="00BC7391" w:rsidRPr="00E757B9" w:rsidRDefault="00BC7391" w:rsidP="00156562">
            <w:pPr>
              <w:snapToGrid w:val="0"/>
              <w:rPr>
                <w:sz w:val="18"/>
                <w:szCs w:val="18"/>
              </w:rPr>
            </w:pPr>
          </w:p>
        </w:tc>
        <w:tc>
          <w:tcPr>
            <w:tcW w:w="1523" w:type="dxa"/>
            <w:tcBorders>
              <w:top w:val="single" w:sz="4" w:space="0" w:color="000000"/>
              <w:left w:val="single" w:sz="4" w:space="0" w:color="000000"/>
              <w:bottom w:val="single" w:sz="4" w:space="0" w:color="000000"/>
            </w:tcBorders>
            <w:vAlign w:val="center"/>
          </w:tcPr>
          <w:p w14:paraId="5986A8FE" w14:textId="77777777" w:rsidR="00BC7391" w:rsidRPr="00E757B9" w:rsidRDefault="00BC7391" w:rsidP="00156562">
            <w:pPr>
              <w:snapToGrid w:val="0"/>
              <w:rPr>
                <w:sz w:val="18"/>
                <w:szCs w:val="18"/>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1E0DEDB2" w14:textId="77777777" w:rsidR="00BC7391" w:rsidRPr="00E757B9" w:rsidRDefault="00BC7391" w:rsidP="00156562">
            <w:pPr>
              <w:snapToGrid w:val="0"/>
              <w:rPr>
                <w:sz w:val="18"/>
                <w:szCs w:val="18"/>
              </w:rPr>
            </w:pPr>
          </w:p>
        </w:tc>
        <w:tc>
          <w:tcPr>
            <w:tcW w:w="1879" w:type="dxa"/>
            <w:tcBorders>
              <w:top w:val="single" w:sz="4" w:space="0" w:color="000000"/>
              <w:left w:val="single" w:sz="4" w:space="0" w:color="000000"/>
              <w:bottom w:val="single" w:sz="4" w:space="0" w:color="000000"/>
              <w:right w:val="single" w:sz="4" w:space="0" w:color="000000"/>
            </w:tcBorders>
          </w:tcPr>
          <w:p w14:paraId="04DC576B" w14:textId="77777777" w:rsidR="00BC7391" w:rsidRPr="00E757B9" w:rsidRDefault="00BC7391" w:rsidP="00156562">
            <w:pPr>
              <w:snapToGrid w:val="0"/>
              <w:rPr>
                <w:sz w:val="18"/>
                <w:szCs w:val="18"/>
              </w:rPr>
            </w:pPr>
          </w:p>
        </w:tc>
      </w:tr>
      <w:tr w:rsidR="00BC7391" w:rsidRPr="00E757B9" w14:paraId="2AC48AAB" w14:textId="141266DC" w:rsidTr="00BC7391">
        <w:tc>
          <w:tcPr>
            <w:tcW w:w="2680" w:type="dxa"/>
            <w:tcBorders>
              <w:top w:val="single" w:sz="4" w:space="0" w:color="000000"/>
              <w:left w:val="single" w:sz="4" w:space="0" w:color="000000"/>
              <w:bottom w:val="single" w:sz="4" w:space="0" w:color="000000"/>
            </w:tcBorders>
            <w:vAlign w:val="center"/>
          </w:tcPr>
          <w:p w14:paraId="04EFA719" w14:textId="77777777" w:rsidR="00BC7391" w:rsidRPr="00E757B9" w:rsidRDefault="00BC7391" w:rsidP="00156562">
            <w:pPr>
              <w:snapToGrid w:val="0"/>
              <w:rPr>
                <w:rFonts w:cs="Arial"/>
                <w:sz w:val="18"/>
                <w:szCs w:val="18"/>
              </w:rPr>
            </w:pPr>
          </w:p>
          <w:p w14:paraId="78EA2233" w14:textId="77777777" w:rsidR="00BC7391" w:rsidRPr="00E757B9" w:rsidRDefault="00BC7391" w:rsidP="00156562">
            <w:pPr>
              <w:snapToGrid w:val="0"/>
              <w:rPr>
                <w:rFonts w:cs="Arial"/>
                <w:sz w:val="18"/>
                <w:szCs w:val="18"/>
              </w:rPr>
            </w:pPr>
          </w:p>
          <w:p w14:paraId="492F009A" w14:textId="77777777" w:rsidR="00BC7391" w:rsidRPr="00E757B9" w:rsidRDefault="00BC7391" w:rsidP="00156562">
            <w:pPr>
              <w:snapToGrid w:val="0"/>
              <w:rPr>
                <w:rFonts w:cs="Arial"/>
                <w:sz w:val="18"/>
                <w:szCs w:val="18"/>
              </w:rPr>
            </w:pPr>
          </w:p>
        </w:tc>
        <w:tc>
          <w:tcPr>
            <w:tcW w:w="1557" w:type="dxa"/>
            <w:tcBorders>
              <w:top w:val="single" w:sz="4" w:space="0" w:color="000000"/>
              <w:left w:val="single" w:sz="4" w:space="0" w:color="000000"/>
              <w:bottom w:val="single" w:sz="4" w:space="0" w:color="000000"/>
            </w:tcBorders>
            <w:vAlign w:val="center"/>
          </w:tcPr>
          <w:p w14:paraId="2B36FA60" w14:textId="77777777" w:rsidR="00BC7391" w:rsidRPr="00E757B9" w:rsidRDefault="00BC7391" w:rsidP="00156562">
            <w:pPr>
              <w:snapToGrid w:val="0"/>
              <w:rPr>
                <w:sz w:val="18"/>
                <w:szCs w:val="18"/>
              </w:rPr>
            </w:pPr>
          </w:p>
        </w:tc>
        <w:tc>
          <w:tcPr>
            <w:tcW w:w="1523" w:type="dxa"/>
            <w:tcBorders>
              <w:top w:val="single" w:sz="4" w:space="0" w:color="000000"/>
              <w:left w:val="single" w:sz="4" w:space="0" w:color="000000"/>
              <w:bottom w:val="single" w:sz="4" w:space="0" w:color="000000"/>
            </w:tcBorders>
            <w:vAlign w:val="center"/>
          </w:tcPr>
          <w:p w14:paraId="772FF3F6" w14:textId="77777777" w:rsidR="00BC7391" w:rsidRPr="00E757B9" w:rsidRDefault="00BC7391" w:rsidP="00156562">
            <w:pPr>
              <w:snapToGrid w:val="0"/>
              <w:rPr>
                <w:sz w:val="18"/>
                <w:szCs w:val="18"/>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05AF2253" w14:textId="77777777" w:rsidR="00BC7391" w:rsidRPr="00E757B9" w:rsidRDefault="00BC7391" w:rsidP="00156562">
            <w:pPr>
              <w:snapToGrid w:val="0"/>
              <w:rPr>
                <w:sz w:val="18"/>
                <w:szCs w:val="18"/>
              </w:rPr>
            </w:pPr>
          </w:p>
        </w:tc>
        <w:tc>
          <w:tcPr>
            <w:tcW w:w="1879" w:type="dxa"/>
            <w:tcBorders>
              <w:top w:val="single" w:sz="4" w:space="0" w:color="000000"/>
              <w:left w:val="single" w:sz="4" w:space="0" w:color="000000"/>
              <w:bottom w:val="single" w:sz="4" w:space="0" w:color="000000"/>
              <w:right w:val="single" w:sz="4" w:space="0" w:color="000000"/>
            </w:tcBorders>
          </w:tcPr>
          <w:p w14:paraId="2100C83C" w14:textId="77777777" w:rsidR="00BC7391" w:rsidRPr="00E757B9" w:rsidRDefault="00BC7391" w:rsidP="00156562">
            <w:pPr>
              <w:snapToGrid w:val="0"/>
              <w:rPr>
                <w:sz w:val="18"/>
                <w:szCs w:val="18"/>
              </w:rPr>
            </w:pPr>
          </w:p>
        </w:tc>
      </w:tr>
      <w:tr w:rsidR="00BC7391" w:rsidRPr="00E757B9" w14:paraId="37D5B7D8" w14:textId="360E761F" w:rsidTr="00BC7391">
        <w:tc>
          <w:tcPr>
            <w:tcW w:w="2680" w:type="dxa"/>
            <w:tcBorders>
              <w:top w:val="single" w:sz="4" w:space="0" w:color="000000"/>
              <w:left w:val="single" w:sz="4" w:space="0" w:color="000000"/>
              <w:bottom w:val="single" w:sz="4" w:space="0" w:color="000000"/>
            </w:tcBorders>
            <w:vAlign w:val="center"/>
          </w:tcPr>
          <w:p w14:paraId="510884A8" w14:textId="77777777" w:rsidR="00BC7391" w:rsidRPr="00E757B9" w:rsidRDefault="00BC7391" w:rsidP="00156562">
            <w:pPr>
              <w:snapToGrid w:val="0"/>
              <w:rPr>
                <w:rFonts w:cs="Arial"/>
                <w:sz w:val="18"/>
                <w:szCs w:val="18"/>
              </w:rPr>
            </w:pPr>
          </w:p>
          <w:p w14:paraId="4ED60642" w14:textId="77777777" w:rsidR="00BC7391" w:rsidRPr="00E757B9" w:rsidRDefault="00BC7391" w:rsidP="00156562">
            <w:pPr>
              <w:snapToGrid w:val="0"/>
              <w:rPr>
                <w:rFonts w:cs="Arial"/>
                <w:sz w:val="18"/>
                <w:szCs w:val="18"/>
              </w:rPr>
            </w:pPr>
          </w:p>
        </w:tc>
        <w:tc>
          <w:tcPr>
            <w:tcW w:w="1557" w:type="dxa"/>
            <w:tcBorders>
              <w:top w:val="single" w:sz="4" w:space="0" w:color="000000"/>
              <w:left w:val="single" w:sz="4" w:space="0" w:color="000000"/>
              <w:bottom w:val="single" w:sz="4" w:space="0" w:color="000000"/>
            </w:tcBorders>
            <w:vAlign w:val="center"/>
          </w:tcPr>
          <w:p w14:paraId="03BAFB08" w14:textId="77777777" w:rsidR="00BC7391" w:rsidRPr="00E757B9" w:rsidRDefault="00BC7391" w:rsidP="00156562">
            <w:pPr>
              <w:snapToGrid w:val="0"/>
              <w:rPr>
                <w:sz w:val="18"/>
                <w:szCs w:val="18"/>
              </w:rPr>
            </w:pPr>
          </w:p>
        </w:tc>
        <w:tc>
          <w:tcPr>
            <w:tcW w:w="1523" w:type="dxa"/>
            <w:tcBorders>
              <w:top w:val="single" w:sz="4" w:space="0" w:color="000000"/>
              <w:left w:val="single" w:sz="4" w:space="0" w:color="000000"/>
              <w:bottom w:val="single" w:sz="4" w:space="0" w:color="000000"/>
            </w:tcBorders>
            <w:vAlign w:val="center"/>
          </w:tcPr>
          <w:p w14:paraId="373D0858" w14:textId="77777777" w:rsidR="00BC7391" w:rsidRPr="00E757B9" w:rsidRDefault="00BC7391" w:rsidP="00156562">
            <w:pPr>
              <w:snapToGrid w:val="0"/>
              <w:rPr>
                <w:sz w:val="18"/>
                <w:szCs w:val="18"/>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3B75F8C7" w14:textId="77777777" w:rsidR="00BC7391" w:rsidRPr="00E757B9" w:rsidRDefault="00BC7391" w:rsidP="00156562">
            <w:pPr>
              <w:snapToGrid w:val="0"/>
              <w:rPr>
                <w:sz w:val="18"/>
                <w:szCs w:val="18"/>
              </w:rPr>
            </w:pPr>
          </w:p>
        </w:tc>
        <w:tc>
          <w:tcPr>
            <w:tcW w:w="1879" w:type="dxa"/>
            <w:tcBorders>
              <w:top w:val="single" w:sz="4" w:space="0" w:color="000000"/>
              <w:left w:val="single" w:sz="4" w:space="0" w:color="000000"/>
              <w:bottom w:val="single" w:sz="4" w:space="0" w:color="000000"/>
              <w:right w:val="single" w:sz="4" w:space="0" w:color="000000"/>
            </w:tcBorders>
          </w:tcPr>
          <w:p w14:paraId="1CDC500A" w14:textId="77777777" w:rsidR="00BC7391" w:rsidRDefault="00BC7391" w:rsidP="00156562">
            <w:pPr>
              <w:snapToGrid w:val="0"/>
              <w:rPr>
                <w:sz w:val="18"/>
                <w:szCs w:val="18"/>
              </w:rPr>
            </w:pPr>
          </w:p>
          <w:p w14:paraId="0CB0A582" w14:textId="77777777" w:rsidR="00361DC6" w:rsidRDefault="00361DC6" w:rsidP="00156562">
            <w:pPr>
              <w:snapToGrid w:val="0"/>
              <w:rPr>
                <w:sz w:val="18"/>
                <w:szCs w:val="18"/>
              </w:rPr>
            </w:pPr>
          </w:p>
          <w:p w14:paraId="63D6524F" w14:textId="4AF74F79" w:rsidR="00361DC6" w:rsidRPr="00E757B9" w:rsidRDefault="00361DC6" w:rsidP="00156562">
            <w:pPr>
              <w:snapToGrid w:val="0"/>
              <w:rPr>
                <w:sz w:val="18"/>
                <w:szCs w:val="18"/>
              </w:rPr>
            </w:pPr>
          </w:p>
        </w:tc>
      </w:tr>
    </w:tbl>
    <w:p w14:paraId="1CFAB33C" w14:textId="77777777" w:rsidR="00E757B9" w:rsidRPr="00E757B9" w:rsidRDefault="00E757B9" w:rsidP="00156562">
      <w:pPr>
        <w:jc w:val="both"/>
      </w:pPr>
    </w:p>
    <w:p w14:paraId="275D2C85" w14:textId="54B1995B" w:rsidR="00361DC6" w:rsidRPr="00E757B9" w:rsidRDefault="00E757B9" w:rsidP="00361DC6">
      <w:pPr>
        <w:jc w:val="both"/>
      </w:pPr>
      <w:r w:rsidRPr="00E757B9">
        <w:t>Neposredna plačila podizvajalcem so obvezna le, kadar podizvajalec to zahteva. V primeru zahteve podizvajalca naročnik namesto izbranemu ponudniku pri katerem nastopa podizvajalec, poravna terjatev do izbranega ponudnika, in sicer na podlagi izstavljenega računa, ki ga bo predhodno potrdil ponudnik in bo priloga računu, ki ga bo naročnik izstavil ponudniku.</w:t>
      </w:r>
      <w:r w:rsidR="00361DC6" w:rsidRPr="00361DC6">
        <w:t xml:space="preserve"> </w:t>
      </w:r>
      <w:r w:rsidR="00361DC6" w:rsidRPr="00E757B9">
        <w:t>Plačila podizvajalcem se v primeru, da podizvajalec to zahteva, izvedejo v rokih in na enak način, kot to velja za plačila izvajalcu ter skladno z določili Uredbe o neposrednih plačilih podizvajalcu pri nastopanju ponudnika s podizvajalcem pri javnem naročanju (Uradni list RS, št. 19/2010 s sprem.).</w:t>
      </w:r>
    </w:p>
    <w:p w14:paraId="11B73F03" w14:textId="77777777" w:rsidR="00E757B9" w:rsidRPr="00E757B9" w:rsidRDefault="00E757B9" w:rsidP="00156562">
      <w:pPr>
        <w:autoSpaceDE w:val="0"/>
        <w:autoSpaceDN w:val="0"/>
        <w:adjustRightInd w:val="0"/>
        <w:jc w:val="both"/>
        <w:rPr>
          <w:rFonts w:eastAsia="Times New Roman"/>
          <w:lang w:eastAsia="sl-SI"/>
        </w:rPr>
      </w:pPr>
    </w:p>
    <w:p w14:paraId="3DF923F1" w14:textId="054BF94B" w:rsidR="00E757B9" w:rsidRPr="00E757B9" w:rsidRDefault="00E757B9" w:rsidP="00156562">
      <w:pPr>
        <w:autoSpaceDE w:val="0"/>
        <w:autoSpaceDN w:val="0"/>
        <w:adjustRightInd w:val="0"/>
        <w:jc w:val="both"/>
        <w:rPr>
          <w:rFonts w:eastAsia="Times New Roman"/>
          <w:lang w:eastAsia="sl-SI"/>
        </w:rPr>
      </w:pPr>
      <w:r w:rsidRPr="00E757B9">
        <w:rPr>
          <w:rFonts w:eastAsia="Times New Roman"/>
          <w:lang w:eastAsia="sl-SI"/>
        </w:rPr>
        <w:t>V kolikor podizvajalec ne zahteva neposrednega plačila, bo plačilo za izvedeno</w:t>
      </w:r>
      <w:r w:rsidR="00361DC6">
        <w:rPr>
          <w:rFonts w:eastAsia="Times New Roman"/>
          <w:lang w:eastAsia="sl-SI"/>
        </w:rPr>
        <w:t xml:space="preserve"> delo</w:t>
      </w:r>
      <w:r w:rsidRPr="00E757B9">
        <w:rPr>
          <w:rFonts w:eastAsia="Times New Roman"/>
          <w:lang w:eastAsia="sl-SI"/>
        </w:rPr>
        <w:t xml:space="preserve"> prejel s strani izbranega ponudnika. Ponudnik mora najpozneje v 60 dneh od plačila končnega računa naročniku, le-temu poslati svojo pisno izjavo, da je poplačal vse obveznosti do podizvajalca, kateri mora priložiti pisno izjavo podizvajalca, da je prejel plačilo za vsa dela, ki jih je</w:t>
      </w:r>
      <w:r w:rsidR="00102BC4">
        <w:rPr>
          <w:rFonts w:eastAsia="Times New Roman"/>
          <w:lang w:eastAsia="sl-SI"/>
        </w:rPr>
        <w:t xml:space="preserve"> </w:t>
      </w:r>
      <w:r w:rsidRPr="00E757B9">
        <w:rPr>
          <w:rFonts w:eastAsia="Times New Roman"/>
          <w:lang w:eastAsia="sl-SI"/>
        </w:rPr>
        <w:t>izvedel.</w:t>
      </w:r>
    </w:p>
    <w:p w14:paraId="19E4A3D4" w14:textId="77777777" w:rsidR="00E757B9" w:rsidRPr="00E757B9" w:rsidRDefault="00E757B9" w:rsidP="00156562">
      <w:pPr>
        <w:jc w:val="both"/>
      </w:pPr>
    </w:p>
    <w:p w14:paraId="736DB63B" w14:textId="547FD632" w:rsidR="00E757B9" w:rsidRPr="00E757B9" w:rsidRDefault="00E757B9" w:rsidP="00156562">
      <w:pPr>
        <w:jc w:val="both"/>
      </w:pPr>
      <w:r w:rsidRPr="00E757B9">
        <w:t>Izvajalec, mora računu oziroma situaciji obvezno priložiti predhodno potrjene račune oziroma situacije podizvajalca/</w:t>
      </w:r>
      <w:r w:rsidR="00361DC6">
        <w:t>-</w:t>
      </w:r>
      <w:r w:rsidRPr="00E757B9">
        <w:t>ev, ki so opravljali dela po tej pogodbi.</w:t>
      </w:r>
    </w:p>
    <w:p w14:paraId="7E1A4B4E" w14:textId="77777777" w:rsidR="00E757B9" w:rsidRPr="00E757B9" w:rsidRDefault="00E757B9" w:rsidP="00156562">
      <w:pPr>
        <w:jc w:val="both"/>
      </w:pPr>
    </w:p>
    <w:p w14:paraId="51C7FDC6" w14:textId="77777777" w:rsidR="00E757B9" w:rsidRPr="00E757B9" w:rsidRDefault="00E757B9" w:rsidP="00156562">
      <w:pPr>
        <w:jc w:val="both"/>
      </w:pPr>
      <w:r w:rsidRPr="00E757B9">
        <w:t>Izvajalec mora imeti ob sklenitvi te pogodbe na dan začetka izvajanje te pogodbe in v času njenega izvajanja, sklenjene pogodbe s podizvajalci.</w:t>
      </w:r>
    </w:p>
    <w:p w14:paraId="005F7A50" w14:textId="77777777" w:rsidR="00E757B9" w:rsidRPr="00E757B9" w:rsidRDefault="00E757B9" w:rsidP="00156562">
      <w:pPr>
        <w:jc w:val="both"/>
      </w:pPr>
    </w:p>
    <w:p w14:paraId="69E3F952" w14:textId="77777777" w:rsidR="00E757B9" w:rsidRPr="00E757B9" w:rsidRDefault="00E757B9" w:rsidP="00156562">
      <w:pPr>
        <w:jc w:val="both"/>
      </w:pPr>
      <w:r w:rsidRPr="00E757B9">
        <w:t>Ob morebitni zamenjavi podizvajalcev mora izvajalec o tem pisno obvestiti naročnika v petih (5) dneh po spremembi in mu predložiti:</w:t>
      </w:r>
    </w:p>
    <w:p w14:paraId="69E0A9B6" w14:textId="47492178" w:rsidR="00E757B9" w:rsidRPr="00E757B9" w:rsidRDefault="00E757B9" w:rsidP="00156562">
      <w:pPr>
        <w:jc w:val="both"/>
      </w:pPr>
      <w:r w:rsidRPr="00E757B9">
        <w:t>- sklenjene pogodbe z novimi podizvajalci</w:t>
      </w:r>
      <w:r w:rsidR="00361DC6">
        <w:t>,</w:t>
      </w:r>
    </w:p>
    <w:p w14:paraId="6ADB9B0F" w14:textId="77777777" w:rsidR="00E757B9" w:rsidRPr="00E757B9" w:rsidRDefault="00E757B9" w:rsidP="00156562">
      <w:pPr>
        <w:jc w:val="both"/>
      </w:pPr>
      <w:r w:rsidRPr="00E757B9">
        <w:t>- svojo izjavo, da je poravnal vse nesporne obveznosti prvotnemu podizvajalcu,</w:t>
      </w:r>
    </w:p>
    <w:p w14:paraId="05D87687" w14:textId="77777777" w:rsidR="00E757B9" w:rsidRPr="00E757B9" w:rsidRDefault="00E757B9" w:rsidP="00156562">
      <w:pPr>
        <w:jc w:val="both"/>
      </w:pPr>
      <w:r w:rsidRPr="00E757B9">
        <w:t xml:space="preserve">- pooblastilo za plačilo opravljenih in prevzetih del neposredno novemu podizvajalcu, </w:t>
      </w:r>
    </w:p>
    <w:p w14:paraId="5C47D80E" w14:textId="77777777" w:rsidR="00E757B9" w:rsidRPr="00E757B9" w:rsidRDefault="00E757B9" w:rsidP="00156562">
      <w:pPr>
        <w:jc w:val="both"/>
      </w:pPr>
      <w:r w:rsidRPr="00E757B9">
        <w:t>- soglasje novega podizvajalca za neposredno plačilo in</w:t>
      </w:r>
    </w:p>
    <w:p w14:paraId="4B388812" w14:textId="77777777" w:rsidR="00E757B9" w:rsidRPr="00E757B9" w:rsidRDefault="00E757B9" w:rsidP="00156562">
      <w:pPr>
        <w:jc w:val="both"/>
      </w:pPr>
      <w:r w:rsidRPr="00E757B9">
        <w:t>- vso ostalo dokumentacijo, ki jo je naročnik zahteval za podizvajalce v razpisni dokumentaciji za predmetno javno naročilo.</w:t>
      </w:r>
    </w:p>
    <w:p w14:paraId="52C90576" w14:textId="77777777" w:rsidR="00E757B9" w:rsidRPr="00E757B9" w:rsidRDefault="00E757B9" w:rsidP="00156562">
      <w:pPr>
        <w:jc w:val="both"/>
      </w:pPr>
    </w:p>
    <w:p w14:paraId="04E3616E" w14:textId="77777777" w:rsidR="00E757B9" w:rsidRPr="00E757B9" w:rsidRDefault="00E757B9" w:rsidP="00156562">
      <w:pPr>
        <w:jc w:val="both"/>
      </w:pPr>
      <w:r w:rsidRPr="00E757B9">
        <w:t>Izvajalec v celoti odgovarja naročniku za izvedbo vseh del, ki so predmet te pogodbe.</w:t>
      </w:r>
    </w:p>
    <w:p w14:paraId="221D591B" w14:textId="77777777" w:rsidR="00E757B9" w:rsidRPr="00E757B9" w:rsidRDefault="00E757B9" w:rsidP="00156562">
      <w:pPr>
        <w:jc w:val="both"/>
      </w:pPr>
    </w:p>
    <w:p w14:paraId="5AF037B9" w14:textId="77777777" w:rsidR="00E757B9" w:rsidRPr="00E757B9" w:rsidRDefault="00E757B9" w:rsidP="00156562">
      <w:pPr>
        <w:jc w:val="both"/>
      </w:pPr>
      <w:r w:rsidRPr="00E757B9">
        <w:t xml:space="preserve">Če naročnik ugotovi, da dela izvaja podizvajalec, ki ni naveden v ponudbi oziroma ni dogovorjen s to pogodbo, oziroma izvajalec ni zamenjal podizvajalca na način določen v tej pogodbi, ima pravico odpovedati to pogodbo. Naročnik si pridržuje pravico, da lahko na kraju kjer se izvajajo dela, kadarkoli preveri delavce kateregakoli od podizvajalcev. Vsi delavci so naročniku dolžni dati verodostojne podatke. </w:t>
      </w:r>
    </w:p>
    <w:p w14:paraId="4C96A905" w14:textId="77777777" w:rsidR="00E757B9" w:rsidRPr="00E757B9" w:rsidRDefault="00E757B9" w:rsidP="00156562">
      <w:pPr>
        <w:jc w:val="both"/>
      </w:pPr>
    </w:p>
    <w:p w14:paraId="4ADF0579" w14:textId="77777777" w:rsidR="00E757B9" w:rsidRPr="00E757B9" w:rsidRDefault="00E757B9" w:rsidP="00156562">
      <w:pPr>
        <w:jc w:val="both"/>
      </w:pPr>
    </w:p>
    <w:p w14:paraId="68E1D8EF" w14:textId="77777777" w:rsidR="00E757B9" w:rsidRPr="00E757B9" w:rsidRDefault="00E757B9" w:rsidP="00156562">
      <w:pPr>
        <w:numPr>
          <w:ilvl w:val="0"/>
          <w:numId w:val="22"/>
        </w:numPr>
        <w:rPr>
          <w:b/>
          <w:i/>
        </w:rPr>
      </w:pPr>
      <w:r w:rsidRPr="00E757B9">
        <w:rPr>
          <w:b/>
          <w:i/>
        </w:rPr>
        <w:t>OBVEZNOSTI POGODBENIH STRANK</w:t>
      </w:r>
    </w:p>
    <w:p w14:paraId="3B4C2AD5" w14:textId="77777777" w:rsidR="00E757B9" w:rsidRPr="00E757B9" w:rsidRDefault="00E757B9" w:rsidP="00156562"/>
    <w:p w14:paraId="7413F755" w14:textId="77777777" w:rsidR="00E757B9" w:rsidRPr="00E757B9" w:rsidRDefault="00D27A47" w:rsidP="00156562">
      <w:pPr>
        <w:ind w:left="360"/>
        <w:jc w:val="center"/>
      </w:pPr>
      <w:r>
        <w:t>9</w:t>
      </w:r>
      <w:r w:rsidR="00E757B9" w:rsidRPr="00E757B9">
        <w:t>. člen</w:t>
      </w:r>
    </w:p>
    <w:p w14:paraId="3D045C6F" w14:textId="77777777" w:rsidR="00E757B9" w:rsidRPr="00E757B9" w:rsidRDefault="00E757B9" w:rsidP="00156562">
      <w:pPr>
        <w:ind w:left="720"/>
        <w:rPr>
          <w:sz w:val="16"/>
          <w:szCs w:val="16"/>
        </w:rPr>
      </w:pPr>
    </w:p>
    <w:p w14:paraId="6B5ADF2B" w14:textId="77777777" w:rsidR="00E757B9" w:rsidRPr="00096456" w:rsidRDefault="00E757B9" w:rsidP="00156562">
      <w:pPr>
        <w:jc w:val="both"/>
      </w:pPr>
      <w:r w:rsidRPr="00096456">
        <w:t>Izvajalec s podpisom te pogodbe potrjuje:</w:t>
      </w:r>
    </w:p>
    <w:p w14:paraId="18307474" w14:textId="77777777" w:rsidR="00E757B9" w:rsidRPr="00096456" w:rsidRDefault="00E757B9" w:rsidP="00156562">
      <w:pPr>
        <w:numPr>
          <w:ilvl w:val="0"/>
          <w:numId w:val="25"/>
        </w:numPr>
        <w:jc w:val="both"/>
      </w:pPr>
      <w:r w:rsidRPr="00096456">
        <w:t>da je v celoti seznanjen z obsegom in zahtevnostjo pogodbenih del in z lokacijo objekta, kjer se bodo dela izvajala;</w:t>
      </w:r>
    </w:p>
    <w:p w14:paraId="15F03520" w14:textId="77777777" w:rsidR="00E757B9" w:rsidRPr="00096456" w:rsidRDefault="00E757B9" w:rsidP="00156562">
      <w:pPr>
        <w:numPr>
          <w:ilvl w:val="0"/>
          <w:numId w:val="25"/>
        </w:numPr>
        <w:jc w:val="both"/>
      </w:pPr>
      <w:r w:rsidRPr="00096456">
        <w:t xml:space="preserve">da je pred oddajo ponudbe podrobno in strokovno preučil vso gradbeno dokumentacijo, zlasti popis del ter na tej podlagi podal ponudbo za sklenitev te pogodbe in v njej na podlagi svoje strokovnosti in izkušenj upošteval vsa predvidena dela, kot tudi nepredvidena dela za popolno dokončanje predmeta pogodbe in predajo del v skladu s to pogodbo.  </w:t>
      </w:r>
    </w:p>
    <w:p w14:paraId="3B32BBD5" w14:textId="77777777" w:rsidR="00E757B9" w:rsidRPr="00096456" w:rsidRDefault="00E757B9" w:rsidP="00156562">
      <w:pPr>
        <w:jc w:val="both"/>
      </w:pPr>
    </w:p>
    <w:p w14:paraId="245C9E7E" w14:textId="77777777" w:rsidR="00E757B9" w:rsidRPr="00096456" w:rsidRDefault="00E757B9" w:rsidP="00156562">
      <w:pPr>
        <w:jc w:val="both"/>
      </w:pPr>
      <w:r w:rsidRPr="00096456">
        <w:t xml:space="preserve">Izvajalec je dolžan pred pričetkom del pregledati in podrobno proučiti okoliški teren ter naročnika opozoriti na morebitne pomanjkljivosti, ki bi lahko vplivale na izvedbo gradnje po tej pogodbi, ter v zvezi s tem od naročnika zahtevati pisna navodila.  </w:t>
      </w:r>
    </w:p>
    <w:p w14:paraId="1038FF86" w14:textId="77777777" w:rsidR="00E757B9" w:rsidRPr="00096456" w:rsidRDefault="00E757B9" w:rsidP="00156562">
      <w:pPr>
        <w:jc w:val="both"/>
      </w:pPr>
    </w:p>
    <w:p w14:paraId="75AF708C" w14:textId="4ED057AE" w:rsidR="00E757B9" w:rsidRPr="00096456" w:rsidRDefault="00E757B9" w:rsidP="00156562">
      <w:pPr>
        <w:jc w:val="both"/>
      </w:pPr>
      <w:r w:rsidRPr="00096456">
        <w:t>Izvajalec mora imeti zavarovano odgovornost za dejavnost, ki je predmet javnega naročila</w:t>
      </w:r>
      <w:r w:rsidR="00BE05E2">
        <w:t>, ter mora naročniku</w:t>
      </w:r>
      <w:r w:rsidR="00BE05E2" w:rsidRPr="00BE05E2">
        <w:t xml:space="preserve"> </w:t>
      </w:r>
      <w:r w:rsidR="00BE05E2" w:rsidRPr="00096456">
        <w:t>najkasneje ob uvedbi v delo</w:t>
      </w:r>
      <w:r w:rsidR="00BE05E2">
        <w:t xml:space="preserve"> izročiti kopijo veljavne zavarovalne police</w:t>
      </w:r>
      <w:r w:rsidRPr="00096456">
        <w:t>.</w:t>
      </w:r>
    </w:p>
    <w:p w14:paraId="667DA5E4" w14:textId="77777777" w:rsidR="00E757B9" w:rsidRPr="00096456" w:rsidRDefault="00E757B9" w:rsidP="00156562">
      <w:pPr>
        <w:jc w:val="both"/>
      </w:pPr>
    </w:p>
    <w:p w14:paraId="7D51FF8E" w14:textId="691E890D" w:rsidR="00E757B9" w:rsidRPr="00096456" w:rsidRDefault="00E757B9" w:rsidP="00156562">
      <w:pPr>
        <w:jc w:val="both"/>
      </w:pPr>
      <w:r w:rsidRPr="00096456">
        <w:t xml:space="preserve">Izvajalec zagotavlja, da bo pogodbena dela izvedel pravilno in kvalitetno po pravilih stroke, v skladu z </w:t>
      </w:r>
      <w:r w:rsidR="00927BB2">
        <w:t>z</w:t>
      </w:r>
      <w:r w:rsidRPr="00096456">
        <w:t>akonom</w:t>
      </w:r>
      <w:r w:rsidR="00927BB2">
        <w:t>, ki ureja graditev objektov</w:t>
      </w:r>
      <w:r w:rsidRPr="00096456">
        <w:t xml:space="preserve"> in v skladu z veljavnimi predpisi in normativi ter po navodilih nadzora. </w:t>
      </w:r>
    </w:p>
    <w:p w14:paraId="4DC5E1B9" w14:textId="77777777" w:rsidR="00E757B9" w:rsidRPr="00E757B9" w:rsidRDefault="00E757B9" w:rsidP="00156562">
      <w:pPr>
        <w:jc w:val="both"/>
      </w:pPr>
    </w:p>
    <w:p w14:paraId="3B7148DB" w14:textId="77777777" w:rsidR="00E757B9" w:rsidRPr="00E757B9" w:rsidRDefault="00E757B9" w:rsidP="00156562">
      <w:pPr>
        <w:jc w:val="both"/>
      </w:pPr>
      <w:r w:rsidRPr="00E757B9">
        <w:t xml:space="preserve">Izvajalec izvrši dela, ki so predmet te pogodbe,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w:t>
      </w:r>
    </w:p>
    <w:p w14:paraId="0404BA73" w14:textId="77777777" w:rsidR="00E757B9" w:rsidRPr="00E757B9" w:rsidRDefault="00E757B9" w:rsidP="00156562">
      <w:pPr>
        <w:jc w:val="both"/>
      </w:pPr>
    </w:p>
    <w:p w14:paraId="44718CCB" w14:textId="77777777" w:rsidR="00E757B9" w:rsidRPr="00E757B9" w:rsidRDefault="00E757B9" w:rsidP="00156562">
      <w:pPr>
        <w:jc w:val="both"/>
      </w:pPr>
      <w:r w:rsidRPr="00E757B9">
        <w:t>Izvajalec bo pogodbena dela izvajal s strokovno usposobljenimi delavci.</w:t>
      </w:r>
    </w:p>
    <w:p w14:paraId="5333185E" w14:textId="77777777" w:rsidR="00E757B9" w:rsidRPr="00E757B9" w:rsidRDefault="00E757B9" w:rsidP="00156562">
      <w:pPr>
        <w:jc w:val="both"/>
      </w:pPr>
    </w:p>
    <w:p w14:paraId="6A3AB912" w14:textId="77777777" w:rsidR="00E757B9" w:rsidRPr="00E757B9" w:rsidRDefault="00E757B9" w:rsidP="00156562">
      <w:pPr>
        <w:jc w:val="both"/>
      </w:pPr>
      <w:r w:rsidRPr="00E757B9">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14:paraId="69DAC918" w14:textId="77777777" w:rsidR="00E757B9" w:rsidRPr="00E757B9" w:rsidRDefault="00E757B9" w:rsidP="00156562">
      <w:pPr>
        <w:jc w:val="both"/>
      </w:pPr>
    </w:p>
    <w:p w14:paraId="20BA1418" w14:textId="62992205" w:rsidR="00361DC6" w:rsidRDefault="00361DC6" w:rsidP="00361DC6">
      <w:pPr>
        <w:ind w:left="360"/>
        <w:jc w:val="center"/>
      </w:pPr>
      <w:r>
        <w:t>10</w:t>
      </w:r>
      <w:r w:rsidRPr="00E757B9">
        <w:t>. člen</w:t>
      </w:r>
    </w:p>
    <w:p w14:paraId="27BB10BB" w14:textId="77777777" w:rsidR="00361DC6" w:rsidRPr="00E757B9" w:rsidRDefault="00361DC6" w:rsidP="00361DC6">
      <w:pPr>
        <w:ind w:left="360"/>
        <w:jc w:val="center"/>
      </w:pPr>
    </w:p>
    <w:p w14:paraId="2F10DCF9" w14:textId="77777777" w:rsidR="00E757B9" w:rsidRPr="00E757B9" w:rsidRDefault="00E757B9" w:rsidP="00156562">
      <w:pPr>
        <w:jc w:val="both"/>
      </w:pPr>
      <w:r w:rsidRPr="00E757B9">
        <w:t>Izvajalec se zavezuje za vsak odmik od gradbenega načrta oziroma od pogodbenih del pisno seznaniti naročnika in pridobiti njegovo pisno soglasje. Za dela, ki jih je opravil brez takega naročnikovega soglasja, izvajalec ne more zahtevati povečanja dogovorjene cene.</w:t>
      </w:r>
    </w:p>
    <w:p w14:paraId="34FA030A" w14:textId="77777777" w:rsidR="00E757B9" w:rsidRPr="00E757B9" w:rsidRDefault="00E757B9" w:rsidP="00156562"/>
    <w:p w14:paraId="76537484" w14:textId="77777777" w:rsidR="00E757B9" w:rsidRPr="00E757B9" w:rsidRDefault="00E757B9" w:rsidP="00156562">
      <w:pPr>
        <w:jc w:val="both"/>
      </w:pPr>
      <w:r w:rsidRPr="00E757B9">
        <w:t>Izvajalec lahko izvede nepredvidena dela tudi brez poprejšnjega soglasja naročnika, če si ga zaradi njihove nujnosti ni mogel preskrbeti. Nepredvidena dela so tista, ki jih je bilo treba nujno opraviti, da bi bila zagotovljena stabilnost objekta ali da ne bi nastala škoda, povzročila pa jih je nepričakovana težja narava zemljišča, nepričakovana voda ali kakšen drug izreden in nepričakovan dogodek. Izvajalec mora o teh pojavih in storjenih ukrepih nemudoma obvestiti naročnika. Izvajalec ima pravico do pravičnega plačila za nepredvidena dela, ki jih je bilo treba opraviti. Naročnik lahko odstopi od pogodbe, če bi morala biti zaradi teh del dogovorjena cena precej višja; o tem pa mora nemudoma obvestiti izvajalca. V primeru odstopa od pogodbe, mora naročnik plačati izvajalcu ustrezen del cene za že opravljena dela, pa tudi pravično povračilo za nujne stroške.</w:t>
      </w:r>
    </w:p>
    <w:p w14:paraId="618286F9" w14:textId="77777777" w:rsidR="00E757B9" w:rsidRPr="00D27A47" w:rsidRDefault="00E757B9" w:rsidP="00156562">
      <w:pPr>
        <w:jc w:val="both"/>
      </w:pPr>
      <w:bookmarkStart w:id="96" w:name="_Hlk71204994"/>
    </w:p>
    <w:p w14:paraId="6780E0FC" w14:textId="0C66CF8A" w:rsidR="00E757B9" w:rsidRPr="00361DC6" w:rsidRDefault="00E757B9" w:rsidP="00361DC6">
      <w:pPr>
        <w:pStyle w:val="Odstavekseznama"/>
        <w:numPr>
          <w:ilvl w:val="0"/>
          <w:numId w:val="4"/>
        </w:numPr>
        <w:jc w:val="center"/>
        <w:rPr>
          <w:rFonts w:ascii="Trebuchet MS" w:hAnsi="Trebuchet MS"/>
          <w:sz w:val="22"/>
          <w:szCs w:val="22"/>
        </w:rPr>
      </w:pPr>
      <w:r w:rsidRPr="00361DC6">
        <w:rPr>
          <w:rFonts w:ascii="Trebuchet MS" w:hAnsi="Trebuchet MS"/>
          <w:sz w:val="22"/>
          <w:szCs w:val="22"/>
        </w:rPr>
        <w:t>člen</w:t>
      </w:r>
    </w:p>
    <w:bookmarkEnd w:id="96"/>
    <w:p w14:paraId="56441E47" w14:textId="77777777" w:rsidR="00E757B9" w:rsidRPr="00D27A47" w:rsidRDefault="00E757B9" w:rsidP="00156562"/>
    <w:p w14:paraId="0E4A77DE" w14:textId="77777777" w:rsidR="00DE0759" w:rsidRPr="003836D8" w:rsidRDefault="00DE0759" w:rsidP="00156562">
      <w:pPr>
        <w:jc w:val="both"/>
      </w:pPr>
      <w:r w:rsidRPr="003836D8">
        <w:t>Izvajalec se zavezuje:</w:t>
      </w:r>
    </w:p>
    <w:p w14:paraId="59E52C9B" w14:textId="77777777" w:rsidR="00DE0759" w:rsidRPr="003836D8" w:rsidRDefault="00DE0759" w:rsidP="00156562">
      <w:pPr>
        <w:pStyle w:val="Odstavekseznama"/>
        <w:numPr>
          <w:ilvl w:val="0"/>
          <w:numId w:val="30"/>
        </w:numPr>
        <w:jc w:val="both"/>
        <w:rPr>
          <w:rFonts w:ascii="Trebuchet MS" w:hAnsi="Trebuchet MS"/>
          <w:sz w:val="22"/>
          <w:szCs w:val="22"/>
        </w:rPr>
      </w:pPr>
      <w:r w:rsidRPr="003836D8">
        <w:rPr>
          <w:rFonts w:ascii="Trebuchet MS" w:hAnsi="Trebuchet MS"/>
          <w:sz w:val="22"/>
          <w:szCs w:val="22"/>
        </w:rPr>
        <w:t>zagotoviti naročniku vpogled v izvajanje del ter upoštevati njegova navodila;</w:t>
      </w:r>
    </w:p>
    <w:p w14:paraId="47ED0F8C" w14:textId="77777777" w:rsidR="00DE0759" w:rsidRPr="003836D8" w:rsidRDefault="00DE0759" w:rsidP="00156562">
      <w:pPr>
        <w:pStyle w:val="Odstavekseznama"/>
        <w:numPr>
          <w:ilvl w:val="0"/>
          <w:numId w:val="30"/>
        </w:numPr>
        <w:jc w:val="both"/>
        <w:rPr>
          <w:rFonts w:ascii="Trebuchet MS" w:hAnsi="Trebuchet MS"/>
          <w:sz w:val="22"/>
          <w:szCs w:val="22"/>
        </w:rPr>
      </w:pPr>
      <w:r w:rsidRPr="003836D8">
        <w:rPr>
          <w:rFonts w:ascii="Trebuchet MS" w:hAnsi="Trebuchet MS"/>
          <w:sz w:val="22"/>
          <w:szCs w:val="22"/>
        </w:rPr>
        <w:t>vse poškodovane površine spraviti v prejšnje stanje,</w:t>
      </w:r>
    </w:p>
    <w:p w14:paraId="6C7A5482" w14:textId="77777777" w:rsidR="00DE0759" w:rsidRPr="003836D8" w:rsidRDefault="00DE0759" w:rsidP="00156562">
      <w:pPr>
        <w:pStyle w:val="Odstavekseznama"/>
        <w:numPr>
          <w:ilvl w:val="0"/>
          <w:numId w:val="30"/>
        </w:numPr>
        <w:jc w:val="both"/>
        <w:rPr>
          <w:rFonts w:ascii="Trebuchet MS" w:hAnsi="Trebuchet MS"/>
          <w:sz w:val="22"/>
          <w:szCs w:val="22"/>
        </w:rPr>
      </w:pPr>
      <w:r w:rsidRPr="003836D8">
        <w:rPr>
          <w:rFonts w:ascii="Trebuchet MS" w:hAnsi="Trebuchet MS"/>
          <w:sz w:val="22"/>
          <w:szCs w:val="22"/>
        </w:rPr>
        <w:t>da bo na prvi poziv naročnika na svoje stroške odpravil morebitne poškodbe na objektih in napravah, nastale po njegovi krivdi,</w:t>
      </w:r>
    </w:p>
    <w:p w14:paraId="2C08F996" w14:textId="77777777" w:rsidR="00DE0759" w:rsidRPr="003836D8" w:rsidRDefault="00DE0759" w:rsidP="00156562">
      <w:pPr>
        <w:pStyle w:val="Odstavekseznama"/>
        <w:numPr>
          <w:ilvl w:val="0"/>
          <w:numId w:val="30"/>
        </w:numPr>
        <w:jc w:val="both"/>
        <w:rPr>
          <w:rFonts w:ascii="Trebuchet MS" w:hAnsi="Trebuchet MS"/>
          <w:sz w:val="22"/>
          <w:szCs w:val="22"/>
        </w:rPr>
      </w:pPr>
      <w:r w:rsidRPr="003836D8">
        <w:rPr>
          <w:rFonts w:ascii="Trebuchet MS" w:hAnsi="Trebuchet MS"/>
          <w:sz w:val="22"/>
          <w:szCs w:val="22"/>
        </w:rPr>
        <w:t>da bo poskrbel za varnost pri delu v skladu z veljavnimi predpisi,</w:t>
      </w:r>
    </w:p>
    <w:p w14:paraId="6F5BBACB" w14:textId="77777777" w:rsidR="00DE0759" w:rsidRPr="003836D8" w:rsidRDefault="00DE0759" w:rsidP="00156562">
      <w:pPr>
        <w:pStyle w:val="Odstavekseznama"/>
        <w:numPr>
          <w:ilvl w:val="0"/>
          <w:numId w:val="30"/>
        </w:numPr>
        <w:jc w:val="both"/>
        <w:rPr>
          <w:rFonts w:ascii="Trebuchet MS" w:hAnsi="Trebuchet MS"/>
          <w:sz w:val="22"/>
          <w:szCs w:val="22"/>
        </w:rPr>
      </w:pPr>
      <w:r w:rsidRPr="003836D8">
        <w:rPr>
          <w:rFonts w:ascii="Trebuchet MS" w:hAnsi="Trebuchet MS"/>
          <w:sz w:val="22"/>
          <w:szCs w:val="22"/>
        </w:rPr>
        <w:t>da bo v zavarovanje zagotovil garancijska jamstva v skladu s to pogodbo,</w:t>
      </w:r>
    </w:p>
    <w:p w14:paraId="2D19ECA4" w14:textId="5CCEF77A" w:rsidR="00DE0759" w:rsidRPr="003836D8" w:rsidRDefault="00DE0759" w:rsidP="00156562">
      <w:pPr>
        <w:pStyle w:val="Odstavekseznama"/>
        <w:numPr>
          <w:ilvl w:val="0"/>
          <w:numId w:val="30"/>
        </w:numPr>
        <w:jc w:val="both"/>
        <w:rPr>
          <w:rFonts w:ascii="Trebuchet MS" w:hAnsi="Trebuchet MS"/>
          <w:sz w:val="22"/>
          <w:szCs w:val="22"/>
        </w:rPr>
      </w:pPr>
      <w:r w:rsidRPr="003836D8">
        <w:rPr>
          <w:rFonts w:ascii="Trebuchet MS" w:hAnsi="Trebuchet MS"/>
          <w:sz w:val="22"/>
          <w:szCs w:val="22"/>
        </w:rPr>
        <w:t>da bo napake o</w:t>
      </w:r>
      <w:r w:rsidR="00334DD4">
        <w:rPr>
          <w:rFonts w:ascii="Trebuchet MS" w:hAnsi="Trebuchet MS"/>
          <w:sz w:val="22"/>
          <w:szCs w:val="22"/>
        </w:rPr>
        <w:t>z</w:t>
      </w:r>
      <w:r w:rsidR="00BE05E2">
        <w:rPr>
          <w:rFonts w:ascii="Trebuchet MS" w:hAnsi="Trebuchet MS"/>
          <w:sz w:val="22"/>
          <w:szCs w:val="22"/>
        </w:rPr>
        <w:t>iroma</w:t>
      </w:r>
      <w:r w:rsidRPr="003836D8">
        <w:rPr>
          <w:rFonts w:ascii="Trebuchet MS" w:hAnsi="Trebuchet MS"/>
          <w:sz w:val="22"/>
          <w:szCs w:val="22"/>
        </w:rPr>
        <w:t xml:space="preserve"> pomanjkljivosti izvedbe, ki jih naročnik zapisniško ugotovi med izvajanjem ali pri pregledu del oziroma v garancijskem roku, odpravil na svoje stroške v roku, ki ga določi naročnik</w:t>
      </w:r>
      <w:r w:rsidR="00334DD4">
        <w:rPr>
          <w:rFonts w:ascii="Trebuchet MS" w:hAnsi="Trebuchet MS"/>
          <w:sz w:val="22"/>
          <w:szCs w:val="22"/>
        </w:rPr>
        <w:t>; v</w:t>
      </w:r>
      <w:r w:rsidRPr="003836D8">
        <w:rPr>
          <w:rFonts w:ascii="Trebuchet MS" w:hAnsi="Trebuchet MS"/>
          <w:sz w:val="22"/>
          <w:szCs w:val="22"/>
        </w:rPr>
        <w:t xml:space="preserve"> nasprotnem primeru je napake upravičen odpraviti naročnik na stroške izvajalca s pribitkom vseh stroškov oziroma škode, ki jih je utrpel naročnik</w:t>
      </w:r>
      <w:r w:rsidR="00334DD4">
        <w:rPr>
          <w:rFonts w:ascii="Trebuchet MS" w:hAnsi="Trebuchet MS"/>
          <w:sz w:val="22"/>
          <w:szCs w:val="22"/>
        </w:rPr>
        <w:t>,</w:t>
      </w:r>
    </w:p>
    <w:p w14:paraId="569822D3" w14:textId="77777777" w:rsidR="00DE0759" w:rsidRPr="003836D8" w:rsidRDefault="00E757B9" w:rsidP="00156562">
      <w:pPr>
        <w:pStyle w:val="Odstavekseznama"/>
        <w:numPr>
          <w:ilvl w:val="0"/>
          <w:numId w:val="30"/>
        </w:numPr>
        <w:jc w:val="both"/>
        <w:rPr>
          <w:rFonts w:ascii="Trebuchet MS" w:hAnsi="Trebuchet MS"/>
          <w:sz w:val="22"/>
          <w:szCs w:val="22"/>
        </w:rPr>
      </w:pPr>
      <w:r w:rsidRPr="003836D8">
        <w:rPr>
          <w:rFonts w:ascii="Trebuchet MS" w:hAnsi="Trebuchet MS"/>
          <w:sz w:val="22"/>
          <w:szCs w:val="22"/>
        </w:rPr>
        <w:t>pravočasno opozoriti na morebitne ovire pri izvajanju del</w:t>
      </w:r>
      <w:r w:rsidR="003836D8">
        <w:rPr>
          <w:rFonts w:ascii="Trebuchet MS" w:hAnsi="Trebuchet MS"/>
          <w:sz w:val="22"/>
          <w:szCs w:val="22"/>
        </w:rPr>
        <w:t>,</w:t>
      </w:r>
    </w:p>
    <w:p w14:paraId="257CCAED" w14:textId="77777777" w:rsidR="00DE0759" w:rsidRPr="003836D8" w:rsidRDefault="00E757B9" w:rsidP="00156562">
      <w:pPr>
        <w:pStyle w:val="Odstavekseznama"/>
        <w:numPr>
          <w:ilvl w:val="0"/>
          <w:numId w:val="30"/>
        </w:numPr>
        <w:jc w:val="both"/>
        <w:rPr>
          <w:rFonts w:ascii="Trebuchet MS" w:hAnsi="Trebuchet MS"/>
          <w:sz w:val="22"/>
          <w:szCs w:val="22"/>
        </w:rPr>
      </w:pPr>
      <w:r w:rsidRPr="003836D8">
        <w:rPr>
          <w:rFonts w:ascii="Trebuchet MS" w:hAnsi="Trebuchet MS"/>
          <w:sz w:val="22"/>
          <w:szCs w:val="22"/>
        </w:rPr>
        <w:t>ščititi interese naročnika</w:t>
      </w:r>
      <w:r w:rsidR="003836D8">
        <w:rPr>
          <w:rFonts w:ascii="Trebuchet MS" w:hAnsi="Trebuchet MS"/>
          <w:sz w:val="22"/>
          <w:szCs w:val="22"/>
        </w:rPr>
        <w:t>,</w:t>
      </w:r>
    </w:p>
    <w:p w14:paraId="3F81AA82" w14:textId="77777777" w:rsidR="00E757B9" w:rsidRPr="003836D8" w:rsidRDefault="00824AF9" w:rsidP="00156562">
      <w:pPr>
        <w:pStyle w:val="Odstavekseznama"/>
        <w:numPr>
          <w:ilvl w:val="0"/>
          <w:numId w:val="30"/>
        </w:numPr>
        <w:jc w:val="both"/>
        <w:rPr>
          <w:rFonts w:ascii="Trebuchet MS" w:hAnsi="Trebuchet MS"/>
          <w:sz w:val="22"/>
          <w:szCs w:val="22"/>
        </w:rPr>
      </w:pPr>
      <w:r w:rsidRPr="003836D8">
        <w:rPr>
          <w:rFonts w:ascii="Trebuchet MS" w:hAnsi="Trebuchet MS"/>
          <w:sz w:val="22"/>
          <w:szCs w:val="22"/>
        </w:rPr>
        <w:t xml:space="preserve">v dvojniku </w:t>
      </w:r>
      <w:r w:rsidR="00E757B9" w:rsidRPr="003836D8">
        <w:rPr>
          <w:rFonts w:ascii="Trebuchet MS" w:hAnsi="Trebuchet MS"/>
          <w:sz w:val="22"/>
          <w:szCs w:val="22"/>
        </w:rPr>
        <w:t>voditi gradbeni dnevnik in knjigo obračunskih izmer v skladu z veljavnimi predpisi ter omogočiti sprotno preverjanje in podpisovanje s strani odgovornega vodje del in naročnikovega nadzornika.</w:t>
      </w:r>
    </w:p>
    <w:p w14:paraId="4264D549" w14:textId="77777777" w:rsidR="00361DC6" w:rsidRPr="00D27A47" w:rsidRDefault="00361DC6" w:rsidP="00361DC6">
      <w:pPr>
        <w:jc w:val="both"/>
      </w:pPr>
    </w:p>
    <w:p w14:paraId="315728D0" w14:textId="77777777" w:rsidR="00361DC6" w:rsidRPr="00361DC6" w:rsidRDefault="00361DC6" w:rsidP="00361DC6">
      <w:pPr>
        <w:pStyle w:val="Odstavekseznama"/>
        <w:numPr>
          <w:ilvl w:val="0"/>
          <w:numId w:val="4"/>
        </w:numPr>
        <w:jc w:val="center"/>
        <w:rPr>
          <w:rFonts w:ascii="Trebuchet MS" w:hAnsi="Trebuchet MS"/>
          <w:sz w:val="22"/>
          <w:szCs w:val="22"/>
        </w:rPr>
      </w:pPr>
      <w:r w:rsidRPr="00361DC6">
        <w:rPr>
          <w:rFonts w:ascii="Trebuchet MS" w:hAnsi="Trebuchet MS"/>
          <w:sz w:val="22"/>
          <w:szCs w:val="22"/>
        </w:rPr>
        <w:t>člen</w:t>
      </w:r>
    </w:p>
    <w:p w14:paraId="3537E15F" w14:textId="77777777" w:rsidR="00E757B9" w:rsidRPr="00E757B9" w:rsidRDefault="00E757B9" w:rsidP="00156562"/>
    <w:p w14:paraId="3BCDD5F9" w14:textId="0AF8FA29" w:rsidR="00E757B9" w:rsidRDefault="00E757B9" w:rsidP="00156562">
      <w:pPr>
        <w:jc w:val="both"/>
      </w:pPr>
      <w:r w:rsidRPr="00E757B9">
        <w:t xml:space="preserve">Če se po sklenitvi te pogodbe in pred začetkom gradnje bistveno spremenijo okoliščine, ki določajo pogoje gradnje, lahko vsaka pogodbena stranka zahteva, da se pravice in obveznosti strank v zvezi z izvajanjem gradnje spremenijo z aneksom k tej pogodbi. </w:t>
      </w:r>
    </w:p>
    <w:p w14:paraId="0CA1AD85" w14:textId="77777777" w:rsidR="00334DD4" w:rsidRPr="00E757B9" w:rsidRDefault="00334DD4" w:rsidP="00156562">
      <w:pPr>
        <w:jc w:val="both"/>
      </w:pPr>
    </w:p>
    <w:p w14:paraId="629690D7" w14:textId="77777777" w:rsidR="00E757B9" w:rsidRPr="00E757B9" w:rsidRDefault="00E757B9" w:rsidP="00156562">
      <w:pPr>
        <w:tabs>
          <w:tab w:val="left" w:pos="5400"/>
        </w:tabs>
        <w:jc w:val="both"/>
      </w:pPr>
      <w:r w:rsidRPr="00E757B9">
        <w:t>Kot spremenjene okoliščine gradnje se štejejo zlasti spremembe tehničnih predpisov in standardov.</w:t>
      </w:r>
    </w:p>
    <w:p w14:paraId="453F6AB6" w14:textId="77777777" w:rsidR="00E757B9" w:rsidRPr="00E757B9" w:rsidRDefault="00E757B9" w:rsidP="00156562">
      <w:pPr>
        <w:jc w:val="both"/>
      </w:pPr>
    </w:p>
    <w:p w14:paraId="2CEDA375" w14:textId="77777777" w:rsidR="00E757B9" w:rsidRPr="00E757B9" w:rsidRDefault="00E757B9" w:rsidP="00156562">
      <w:pPr>
        <w:jc w:val="both"/>
      </w:pPr>
      <w:r w:rsidRPr="00E757B9">
        <w:t xml:space="preserve">Stroški, ki nastanejo zaradi spremenjenih okoliščin iz prejšnjega odstavka, bremenijo v celoti izvajalca. </w:t>
      </w:r>
    </w:p>
    <w:p w14:paraId="33A48317" w14:textId="77777777" w:rsidR="00E757B9" w:rsidRPr="00E757B9" w:rsidRDefault="00E757B9" w:rsidP="00156562"/>
    <w:p w14:paraId="4945DD0D" w14:textId="77777777" w:rsidR="00E757B9" w:rsidRPr="00E757B9" w:rsidRDefault="00E757B9" w:rsidP="00361DC6">
      <w:pPr>
        <w:numPr>
          <w:ilvl w:val="0"/>
          <w:numId w:val="4"/>
        </w:numPr>
        <w:jc w:val="center"/>
      </w:pPr>
      <w:r w:rsidRPr="00E757B9">
        <w:t>člen</w:t>
      </w:r>
    </w:p>
    <w:p w14:paraId="183E1172" w14:textId="77777777" w:rsidR="00E757B9" w:rsidRPr="00E757B9" w:rsidRDefault="00E757B9" w:rsidP="00156562">
      <w:pPr>
        <w:jc w:val="center"/>
        <w:rPr>
          <w:color w:val="FF0000"/>
        </w:rPr>
      </w:pPr>
    </w:p>
    <w:p w14:paraId="202FEE19" w14:textId="3BFC05BA" w:rsidR="00E757B9" w:rsidRPr="00E757B9" w:rsidRDefault="00E757B9" w:rsidP="00156562">
      <w:r w:rsidRPr="00E757B9">
        <w:t xml:space="preserve">Naročnik se s to pogodbo zavezuje: </w:t>
      </w:r>
    </w:p>
    <w:p w14:paraId="69CE0AF3" w14:textId="77777777" w:rsidR="00E757B9" w:rsidRPr="00E757B9" w:rsidRDefault="00E757B9" w:rsidP="00156562">
      <w:pPr>
        <w:numPr>
          <w:ilvl w:val="0"/>
          <w:numId w:val="24"/>
        </w:numPr>
        <w:jc w:val="both"/>
      </w:pPr>
      <w:r w:rsidRPr="00E757B9">
        <w:t>izvajalcu pravočasno predati vse razpoložljive podatke in potrebno dokumentacijo;</w:t>
      </w:r>
    </w:p>
    <w:p w14:paraId="2086EC43" w14:textId="77777777" w:rsidR="00E757B9" w:rsidRDefault="00E757B9" w:rsidP="00156562">
      <w:pPr>
        <w:numPr>
          <w:ilvl w:val="0"/>
          <w:numId w:val="24"/>
        </w:numPr>
        <w:tabs>
          <w:tab w:val="left" w:pos="283"/>
        </w:tabs>
        <w:jc w:val="both"/>
      </w:pPr>
      <w:r w:rsidRPr="00E757B9">
        <w:t>da bo zagotovil nadzor z izbranim nadzornikom,</w:t>
      </w:r>
      <w:r w:rsidR="00824AF9">
        <w:t xml:space="preserve"> ter o osebi, ki bo delo nadzorovala, pravočasno obvestiti izvajalca,</w:t>
      </w:r>
    </w:p>
    <w:p w14:paraId="732293F6" w14:textId="77777777" w:rsidR="00824AF9" w:rsidRDefault="00824AF9" w:rsidP="00156562">
      <w:pPr>
        <w:numPr>
          <w:ilvl w:val="0"/>
          <w:numId w:val="24"/>
        </w:numPr>
        <w:tabs>
          <w:tab w:val="left" w:pos="283"/>
        </w:tabs>
        <w:jc w:val="both"/>
      </w:pPr>
      <w:r>
        <w:t>da bo sodeloval z lastniki sosednjih zemljišč pri pridobitvi pisnih soglasij za posege na sosednja zemljišča, če bo to potrebno,</w:t>
      </w:r>
    </w:p>
    <w:p w14:paraId="10934B77" w14:textId="77777777" w:rsidR="00824AF9" w:rsidRPr="00E757B9" w:rsidRDefault="00824AF9" w:rsidP="00156562">
      <w:pPr>
        <w:numPr>
          <w:ilvl w:val="0"/>
          <w:numId w:val="24"/>
        </w:numPr>
        <w:tabs>
          <w:tab w:val="left" w:pos="283"/>
        </w:tabs>
        <w:jc w:val="both"/>
      </w:pPr>
      <w:r>
        <w:t>da bo preko nadzornika sodeloval pri potrjevanju g</w:t>
      </w:r>
      <w:r w:rsidR="003836D8">
        <w:t>ra</w:t>
      </w:r>
      <w:r>
        <w:t>dbenega dnevnika in brez zavlačevanja potrjeval izstavljene situacije</w:t>
      </w:r>
    </w:p>
    <w:p w14:paraId="7DC2DAE2" w14:textId="77777777" w:rsidR="00E757B9" w:rsidRDefault="00E757B9" w:rsidP="00156562">
      <w:pPr>
        <w:numPr>
          <w:ilvl w:val="0"/>
          <w:numId w:val="24"/>
        </w:numPr>
        <w:jc w:val="both"/>
      </w:pPr>
      <w:r w:rsidRPr="00E757B9">
        <w:t>takoj ko je mogoče, najkasneje pa v 5 dneh odločiti o vprašanjih in predlogih izvajalca, ki so odločilni za pravilno in pravočasno izvedbo pogodbenih del.</w:t>
      </w:r>
    </w:p>
    <w:p w14:paraId="30A8DF26" w14:textId="77777777" w:rsidR="00E757B9" w:rsidRPr="00E757B9" w:rsidRDefault="00E757B9" w:rsidP="00156562">
      <w:pPr>
        <w:ind w:left="1080"/>
        <w:rPr>
          <w:color w:val="FF0000"/>
        </w:rPr>
      </w:pPr>
    </w:p>
    <w:p w14:paraId="59857DC9" w14:textId="77777777" w:rsidR="00E757B9" w:rsidRPr="00E757B9" w:rsidRDefault="00E757B9" w:rsidP="00361DC6">
      <w:pPr>
        <w:numPr>
          <w:ilvl w:val="0"/>
          <w:numId w:val="4"/>
        </w:numPr>
        <w:jc w:val="center"/>
      </w:pPr>
      <w:r w:rsidRPr="00E757B9">
        <w:t>člen</w:t>
      </w:r>
    </w:p>
    <w:p w14:paraId="71375EB5" w14:textId="77777777" w:rsidR="00E757B9" w:rsidRPr="00E757B9" w:rsidRDefault="00E757B9" w:rsidP="00156562">
      <w:pPr>
        <w:rPr>
          <w:color w:val="FF0000"/>
        </w:rPr>
      </w:pPr>
    </w:p>
    <w:p w14:paraId="74394C06" w14:textId="77777777" w:rsidR="00824AF9" w:rsidRDefault="00E757B9" w:rsidP="00156562">
      <w:pPr>
        <w:jc w:val="both"/>
        <w:outlineLvl w:val="0"/>
      </w:pPr>
      <w:bookmarkStart w:id="97" w:name="_Toc335915464"/>
      <w:bookmarkStart w:id="98" w:name="_Toc335915538"/>
      <w:bookmarkStart w:id="99" w:name="_Toc335915575"/>
      <w:bookmarkStart w:id="100" w:name="_Toc335915804"/>
      <w:r w:rsidRPr="00E757B9">
        <w:t>Izvajalec mora</w:t>
      </w:r>
      <w:r w:rsidR="00824AF9">
        <w:t xml:space="preserve"> o poteku gradnje dnevno obveščati naročnikovega nadzornika ter tedensko s pisnimi poročili.</w:t>
      </w:r>
    </w:p>
    <w:p w14:paraId="55266F33" w14:textId="77777777" w:rsidR="00824AF9" w:rsidRDefault="00824AF9" w:rsidP="00156562">
      <w:pPr>
        <w:jc w:val="both"/>
        <w:outlineLvl w:val="0"/>
      </w:pPr>
    </w:p>
    <w:p w14:paraId="3E84DC75" w14:textId="77777777" w:rsidR="00E757B9" w:rsidRPr="00E757B9" w:rsidRDefault="00824AF9" w:rsidP="00156562">
      <w:pPr>
        <w:jc w:val="both"/>
        <w:outlineLvl w:val="0"/>
      </w:pPr>
      <w:r>
        <w:t>Obveznost poročanja izvršuje izvajalec s poročili o gradnji in faznimi poročili o gradnji</w:t>
      </w:r>
      <w:r w:rsidR="00E757B9" w:rsidRPr="00E757B9">
        <w:t>.</w:t>
      </w:r>
      <w:bookmarkEnd w:id="97"/>
      <w:bookmarkEnd w:id="98"/>
      <w:bookmarkEnd w:id="99"/>
      <w:bookmarkEnd w:id="100"/>
    </w:p>
    <w:p w14:paraId="0A0A41AF" w14:textId="77777777" w:rsidR="00E757B9" w:rsidRPr="00E757B9" w:rsidRDefault="00E757B9" w:rsidP="00156562">
      <w:pPr>
        <w:jc w:val="both"/>
      </w:pPr>
    </w:p>
    <w:p w14:paraId="46868D7F" w14:textId="2D75CBD2" w:rsidR="00E757B9" w:rsidRPr="00E757B9" w:rsidRDefault="00E757B9" w:rsidP="00156562">
      <w:pPr>
        <w:jc w:val="both"/>
      </w:pPr>
      <w:r w:rsidRPr="00E757B9">
        <w:t>Na zahtevo naročnik</w:t>
      </w:r>
      <w:r w:rsidR="00BE05E2">
        <w:t>a</w:t>
      </w:r>
      <w:r w:rsidRPr="00E757B9">
        <w:t xml:space="preserve"> </w:t>
      </w:r>
      <w:r w:rsidR="00417D21">
        <w:t>m</w:t>
      </w:r>
      <w:r w:rsidR="00BE05E2">
        <w:t>u</w:t>
      </w:r>
      <w:r w:rsidRPr="00E757B9">
        <w:t xml:space="preserve"> mora izvajalec nemudoma posredovati kopije gradbenih dnevnikov, atestov, dokazila o pregledih in meritvah ustreznosti izvedbe del ter drugo gradbeno oziroma tehnično dokumentacijo.</w:t>
      </w:r>
    </w:p>
    <w:p w14:paraId="32EF2072" w14:textId="77777777" w:rsidR="00E757B9" w:rsidRPr="00E757B9" w:rsidRDefault="00E757B9" w:rsidP="00156562">
      <w:pPr>
        <w:jc w:val="both"/>
      </w:pPr>
    </w:p>
    <w:p w14:paraId="1ABC910E" w14:textId="77777777" w:rsidR="00E757B9" w:rsidRPr="00E757B9" w:rsidRDefault="00E757B9" w:rsidP="00156562">
      <w:pPr>
        <w:jc w:val="both"/>
      </w:pPr>
      <w:r w:rsidRPr="00E757B9">
        <w:t>Izvajalec mora naročnika takoj obvestiti o vsakem dogodku, ki vpliva ali bi lahko vplival na dokončanje objekta v roku, določenem s to pogodbo, oziroma o dogodkih, ki vplivajo na odstopanje od projekta gradnje.</w:t>
      </w:r>
    </w:p>
    <w:p w14:paraId="4F157F2E" w14:textId="77777777" w:rsidR="00E757B9" w:rsidRPr="00E757B9" w:rsidRDefault="00E757B9" w:rsidP="00156562">
      <w:pPr>
        <w:rPr>
          <w:color w:val="FF0000"/>
        </w:rPr>
      </w:pPr>
    </w:p>
    <w:p w14:paraId="06BCF14A" w14:textId="77777777" w:rsidR="00E757B9" w:rsidRPr="00E757B9" w:rsidRDefault="00E757B9" w:rsidP="00361DC6">
      <w:pPr>
        <w:numPr>
          <w:ilvl w:val="0"/>
          <w:numId w:val="4"/>
        </w:numPr>
        <w:jc w:val="center"/>
      </w:pPr>
      <w:r w:rsidRPr="00E757B9">
        <w:t>člen</w:t>
      </w:r>
    </w:p>
    <w:p w14:paraId="198154BD" w14:textId="77777777" w:rsidR="00E757B9" w:rsidRPr="00E757B9" w:rsidRDefault="00E757B9" w:rsidP="00156562">
      <w:pPr>
        <w:rPr>
          <w:color w:val="FF0000"/>
        </w:rPr>
      </w:pPr>
    </w:p>
    <w:p w14:paraId="119C9AA0" w14:textId="47D31E17" w:rsidR="00E757B9" w:rsidRPr="00E757B9" w:rsidRDefault="00E757B9" w:rsidP="00156562">
      <w:pPr>
        <w:jc w:val="both"/>
      </w:pPr>
      <w:r w:rsidRPr="00E757B9">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 Naročnik v skladu s 6. členom Uredbe o ravnanju z odpadki, ki nastanejo pri gradbenih delih, Ur</w:t>
      </w:r>
      <w:r w:rsidR="00361DC6">
        <w:t xml:space="preserve">adni list </w:t>
      </w:r>
      <w:r w:rsidRPr="00E757B9">
        <w:t>RS</w:t>
      </w:r>
      <w:r w:rsidR="00361DC6">
        <w:t>,</w:t>
      </w:r>
      <w:r w:rsidRPr="00E757B9">
        <w:t xml:space="preserve"> št.</w:t>
      </w:r>
      <w:r w:rsidR="00361DC6">
        <w:t xml:space="preserve"> </w:t>
      </w:r>
      <w:r w:rsidRPr="00E757B9">
        <w:t>34/2008) pooblašča izvajalca za oddajo gradbenih odpadkov zbiralcu le-teh, pri čemer mora izvajalec ob predaji vsake pošiljke odpadkov izpolniti evidenčni list, določen s predpisom, ki ureja ravnanje z odpadki.</w:t>
      </w:r>
    </w:p>
    <w:p w14:paraId="3FE495EF" w14:textId="77777777" w:rsidR="00E757B9" w:rsidRPr="00E757B9" w:rsidRDefault="00E757B9" w:rsidP="00156562">
      <w:pPr>
        <w:jc w:val="both"/>
        <w:rPr>
          <w:b/>
        </w:rPr>
      </w:pPr>
    </w:p>
    <w:p w14:paraId="3F58D94D" w14:textId="77777777" w:rsidR="00E757B9" w:rsidRPr="00824AF9" w:rsidRDefault="00E757B9" w:rsidP="00156562">
      <w:pPr>
        <w:jc w:val="both"/>
      </w:pPr>
      <w:r w:rsidRPr="00824AF9">
        <w:t>Izvajalec mora zagotoviti naročilo za prevzem gradbenih odpadkov ali njihov prevoz v predelavo ali odstranjevanje ter njihovo predelavo ali odstranjevanje, preden se začno izvajati gradbena dela po tej pogodbi ter dokazilo o naročilu predati naročniku najkasneje ob uvedbi v delo.</w:t>
      </w:r>
    </w:p>
    <w:p w14:paraId="4E9532E4" w14:textId="77777777" w:rsidR="00E757B9" w:rsidRPr="00E757B9" w:rsidRDefault="00E757B9" w:rsidP="00156562">
      <w:pPr>
        <w:tabs>
          <w:tab w:val="left" w:pos="283"/>
        </w:tabs>
        <w:jc w:val="both"/>
      </w:pPr>
    </w:p>
    <w:p w14:paraId="4CCE3F73" w14:textId="77777777" w:rsidR="00E757B9" w:rsidRPr="00E757B9" w:rsidRDefault="00E757B9" w:rsidP="00156562">
      <w:pPr>
        <w:tabs>
          <w:tab w:val="left" w:pos="283"/>
        </w:tabs>
        <w:jc w:val="both"/>
      </w:pPr>
      <w:r w:rsidRPr="00E757B9">
        <w:t>Izvajalec mora voditi evidenco o vrsti in količini gradbenih odpadkov ter načinu njihovega deponiranja, ki jo bo naročniku dostavljal mesečno skupaj z začasnimi situacijami.</w:t>
      </w:r>
    </w:p>
    <w:p w14:paraId="1F650AD4" w14:textId="77777777" w:rsidR="00E757B9" w:rsidRPr="00E757B9" w:rsidRDefault="00E757B9" w:rsidP="00156562">
      <w:pPr>
        <w:jc w:val="both"/>
      </w:pPr>
    </w:p>
    <w:p w14:paraId="025D17A6" w14:textId="77777777" w:rsidR="00E757B9" w:rsidRPr="00E757B9" w:rsidRDefault="00E757B9" w:rsidP="00361DC6">
      <w:pPr>
        <w:numPr>
          <w:ilvl w:val="0"/>
          <w:numId w:val="4"/>
        </w:numPr>
        <w:jc w:val="center"/>
      </w:pPr>
      <w:r w:rsidRPr="00E757B9">
        <w:t>člen</w:t>
      </w:r>
    </w:p>
    <w:p w14:paraId="4860EA5C" w14:textId="77777777" w:rsidR="00E757B9" w:rsidRPr="00E757B9" w:rsidRDefault="00E757B9" w:rsidP="00156562">
      <w:pPr>
        <w:rPr>
          <w:color w:val="FF0000"/>
        </w:rPr>
      </w:pPr>
    </w:p>
    <w:p w14:paraId="490BA7F6" w14:textId="7B4F7049" w:rsidR="00E757B9" w:rsidRDefault="00E757B9" w:rsidP="00156562">
      <w:pPr>
        <w:jc w:val="both"/>
      </w:pPr>
      <w:r w:rsidRPr="00E757B9">
        <w:t>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w:t>
      </w:r>
    </w:p>
    <w:p w14:paraId="3193A512" w14:textId="77777777" w:rsidR="00A63731" w:rsidRPr="00F526C5" w:rsidRDefault="00A63731" w:rsidP="00156562">
      <w:pPr>
        <w:jc w:val="both"/>
      </w:pPr>
    </w:p>
    <w:p w14:paraId="1C07ADEA" w14:textId="5A8AEC3A" w:rsidR="00A63731" w:rsidRPr="00F526C5" w:rsidRDefault="00A63731" w:rsidP="00A63731">
      <w:pPr>
        <w:jc w:val="both"/>
        <w:rPr>
          <w:rFonts w:cs="Times New Roman"/>
          <w:strike/>
        </w:rPr>
      </w:pPr>
      <w:r w:rsidRPr="00F526C5">
        <w:t xml:space="preserve">V primeru, da bodo dela na gradbišču izvajali podizvajalci, bo moral izvajalec v skladu s predpisi iz zgornjega odstavka imenovati osebo za izvajane skupnih varnostnih ukrepov za varnost in zdravje pri delu in pred začetkom del na gradbišču zagotoviti izdelavo pisnega sporazuma izvajane </w:t>
      </w:r>
      <w:r w:rsidRPr="00F526C5">
        <w:lastRenderedPageBreak/>
        <w:t>skupnih varnostnih ukrepov za varnost in zdravje pri delu skladno s 39. členom Zakona o varnosti in zdravju pri delu (ZVZD-1).</w:t>
      </w:r>
    </w:p>
    <w:p w14:paraId="6BE911A4" w14:textId="77777777" w:rsidR="00E757B9" w:rsidRPr="00E757B9" w:rsidRDefault="00E757B9" w:rsidP="00156562">
      <w:pPr>
        <w:jc w:val="both"/>
      </w:pPr>
    </w:p>
    <w:p w14:paraId="6756A6EE" w14:textId="537CA724" w:rsidR="00E757B9" w:rsidRPr="00E757B9" w:rsidRDefault="00E757B9" w:rsidP="00156562">
      <w:pPr>
        <w:autoSpaceDE w:val="0"/>
        <w:autoSpaceDN w:val="0"/>
        <w:adjustRightInd w:val="0"/>
        <w:jc w:val="both"/>
        <w:rPr>
          <w:rFonts w:eastAsia="Times New Roman" w:cs="Times New Roman"/>
          <w:bCs/>
          <w:lang w:eastAsia="sl-SI"/>
        </w:rPr>
      </w:pPr>
      <w:r w:rsidRPr="00E757B9">
        <w:rPr>
          <w:rFonts w:eastAsia="Times New Roman" w:cs="Times New Roman"/>
          <w:color w:val="000000"/>
          <w:lang w:eastAsia="sl-SI"/>
        </w:rPr>
        <w:t xml:space="preserve">Izvajalec je dolžan imeti </w:t>
      </w:r>
      <w:r w:rsidRPr="00E757B9">
        <w:rPr>
          <w:rFonts w:eastAsia="Times New Roman" w:cs="Times New Roman"/>
          <w:bCs/>
          <w:lang w:eastAsia="sl-SI"/>
        </w:rPr>
        <w:t>zavarovano odgovornost za dejavnost, ki je predmet te pogodbe.</w:t>
      </w:r>
    </w:p>
    <w:p w14:paraId="024ED719" w14:textId="77777777" w:rsidR="00E757B9" w:rsidRPr="00E757B9" w:rsidRDefault="00E757B9" w:rsidP="00156562">
      <w:pPr>
        <w:rPr>
          <w:color w:val="FF0000"/>
        </w:rPr>
      </w:pPr>
    </w:p>
    <w:p w14:paraId="259E9D5F" w14:textId="77777777" w:rsidR="00E757B9" w:rsidRPr="00E757B9" w:rsidRDefault="00E757B9" w:rsidP="00361DC6">
      <w:pPr>
        <w:numPr>
          <w:ilvl w:val="0"/>
          <w:numId w:val="4"/>
        </w:numPr>
        <w:jc w:val="center"/>
      </w:pPr>
      <w:r w:rsidRPr="00E757B9">
        <w:t>člen</w:t>
      </w:r>
    </w:p>
    <w:p w14:paraId="5107FD56" w14:textId="77777777" w:rsidR="00E757B9" w:rsidRPr="00E757B9" w:rsidRDefault="00E757B9" w:rsidP="00156562">
      <w:pPr>
        <w:rPr>
          <w:color w:val="FF0000"/>
        </w:rPr>
      </w:pPr>
    </w:p>
    <w:p w14:paraId="3A8EA316" w14:textId="77777777" w:rsidR="00E757B9" w:rsidRPr="00E757B9" w:rsidRDefault="00E757B9" w:rsidP="00156562">
      <w:pPr>
        <w:jc w:val="both"/>
        <w:rPr>
          <w:i/>
        </w:rPr>
      </w:pPr>
      <w:r w:rsidRPr="00E757B9">
        <w:t>Po končani gradnji mora izvajalec zapustiti delovišče urejeno, nepoškodovano in očiščeno.</w:t>
      </w:r>
    </w:p>
    <w:p w14:paraId="0D134A7A" w14:textId="77777777" w:rsidR="00E757B9" w:rsidRPr="00E757B9" w:rsidRDefault="00E757B9" w:rsidP="00156562">
      <w:pPr>
        <w:jc w:val="both"/>
      </w:pPr>
    </w:p>
    <w:p w14:paraId="381CE8BD" w14:textId="77777777" w:rsidR="00E757B9" w:rsidRPr="00E757B9" w:rsidRDefault="00E757B9" w:rsidP="00156562">
      <w:pPr>
        <w:jc w:val="both"/>
      </w:pPr>
      <w:r w:rsidRPr="00E757B9">
        <w:t xml:space="preserve">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   </w:t>
      </w:r>
    </w:p>
    <w:p w14:paraId="481959E6" w14:textId="77777777" w:rsidR="00E757B9" w:rsidRPr="00E757B9" w:rsidRDefault="00E757B9" w:rsidP="00156562">
      <w:pPr>
        <w:rPr>
          <w:color w:val="FF0000"/>
        </w:rPr>
      </w:pPr>
    </w:p>
    <w:p w14:paraId="0F9AB216" w14:textId="77777777" w:rsidR="00E757B9" w:rsidRPr="00E757B9" w:rsidRDefault="00E757B9" w:rsidP="00361DC6">
      <w:pPr>
        <w:numPr>
          <w:ilvl w:val="0"/>
          <w:numId w:val="4"/>
        </w:numPr>
        <w:jc w:val="center"/>
      </w:pPr>
      <w:r w:rsidRPr="00E757B9">
        <w:t>člen</w:t>
      </w:r>
    </w:p>
    <w:p w14:paraId="3CAEAE30" w14:textId="77777777" w:rsidR="00E757B9" w:rsidRPr="00E757B9" w:rsidRDefault="00E757B9" w:rsidP="00156562">
      <w:pPr>
        <w:rPr>
          <w:color w:val="FF0000"/>
        </w:rPr>
      </w:pPr>
    </w:p>
    <w:p w14:paraId="145D4A1F" w14:textId="77777777" w:rsidR="00E757B9" w:rsidRPr="00E757B9" w:rsidRDefault="00E757B9" w:rsidP="00156562">
      <w:pPr>
        <w:jc w:val="both"/>
      </w:pPr>
      <w:r w:rsidRPr="00E757B9">
        <w:t xml:space="preserve">Naročnik ima pravico opravljati strokovno nadzorstvo nad deli izvajalca in njegovih podizvajalcev, da preverja in zagotavlja njihovo pravilno izvajanje, zlasti glede vrste, količine in kakovosti. </w:t>
      </w:r>
    </w:p>
    <w:p w14:paraId="59F14334" w14:textId="77777777" w:rsidR="00E757B9" w:rsidRPr="00E757B9" w:rsidRDefault="00E757B9" w:rsidP="00156562">
      <w:pPr>
        <w:jc w:val="both"/>
      </w:pPr>
      <w:r w:rsidRPr="00E757B9">
        <w:br/>
        <w:t>Da bi mogel opravljati strokovno nadzorstvo, ima naročnik pravico dostopa na gradbišče, v delavnice, obrate in kraje za uskladiščenje materiala.</w:t>
      </w:r>
    </w:p>
    <w:p w14:paraId="17AC07B9" w14:textId="77777777" w:rsidR="00E757B9" w:rsidRPr="00E757B9" w:rsidRDefault="00E757B9" w:rsidP="00156562">
      <w:pPr>
        <w:jc w:val="both"/>
      </w:pPr>
    </w:p>
    <w:p w14:paraId="3DB0F1EA" w14:textId="77777777" w:rsidR="00E757B9" w:rsidRPr="00E757B9" w:rsidRDefault="00E757B9" w:rsidP="00156562">
      <w:pPr>
        <w:jc w:val="both"/>
        <w:rPr>
          <w:b/>
        </w:rPr>
      </w:pPr>
      <w:r w:rsidRPr="00E757B9">
        <w:t xml:space="preserve">Naročnik bo sporočil izvajalcu podatke o osebi, ki opravlja strokovno nadzorstvo ter po potrebi koordinatorju za varstvo in zdravje pri delu ob uvedbi v delo. Naročnik je dolžan pismeno sporočiti izvajalcu spremembo osebe, ki opravlja strokovno nadzorstvo. </w:t>
      </w:r>
    </w:p>
    <w:p w14:paraId="483D7034" w14:textId="77777777" w:rsidR="00E757B9" w:rsidRPr="00E757B9" w:rsidRDefault="00E757B9" w:rsidP="00156562">
      <w:pPr>
        <w:jc w:val="both"/>
        <w:rPr>
          <w:b/>
        </w:rPr>
      </w:pPr>
    </w:p>
    <w:p w14:paraId="78065EB1" w14:textId="77777777" w:rsidR="00E757B9" w:rsidRPr="00E757B9" w:rsidRDefault="00E757B9" w:rsidP="00156562">
      <w:pPr>
        <w:jc w:val="both"/>
      </w:pPr>
      <w:r w:rsidRPr="00E757B9">
        <w:t>Pripombe glede načina izvajanja del, uporabljenega materiala ali poteka izvajanja del je naročnik dolžan brez odlašanja sporočiti izvajalcu. Vse pripombe in ugotovitve naročnika se sporočajo pismeno ali vpisujejo v gradbeni dnevnik.</w:t>
      </w:r>
    </w:p>
    <w:p w14:paraId="276BAA68" w14:textId="77777777" w:rsidR="00E757B9" w:rsidRPr="00E757B9" w:rsidRDefault="00E757B9" w:rsidP="00156562">
      <w:pPr>
        <w:rPr>
          <w:color w:val="FF0000"/>
        </w:rPr>
      </w:pPr>
    </w:p>
    <w:p w14:paraId="6875263B" w14:textId="77777777" w:rsidR="00E757B9" w:rsidRPr="00E757B9" w:rsidRDefault="00E757B9" w:rsidP="00361DC6">
      <w:pPr>
        <w:numPr>
          <w:ilvl w:val="0"/>
          <w:numId w:val="4"/>
        </w:numPr>
        <w:jc w:val="center"/>
      </w:pPr>
      <w:r w:rsidRPr="00E757B9">
        <w:t>člen</w:t>
      </w:r>
    </w:p>
    <w:p w14:paraId="71488617" w14:textId="77777777" w:rsidR="00E757B9" w:rsidRPr="00E757B9" w:rsidRDefault="00E757B9" w:rsidP="00156562">
      <w:pPr>
        <w:tabs>
          <w:tab w:val="left" w:pos="283"/>
        </w:tabs>
        <w:jc w:val="both"/>
      </w:pPr>
    </w:p>
    <w:p w14:paraId="064D0656" w14:textId="77777777" w:rsidR="00E757B9" w:rsidRPr="00E757B9" w:rsidRDefault="00E757B9" w:rsidP="00156562">
      <w:pPr>
        <w:tabs>
          <w:tab w:val="left" w:pos="283"/>
        </w:tabs>
        <w:jc w:val="both"/>
      </w:pPr>
      <w:r w:rsidRPr="00E757B9">
        <w:t xml:space="preserve">Izvajalec se zavezuje, 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 /ali saniral neustrezno izvedeno delo na način, ki bo zadovoljil pravila stroke. </w:t>
      </w:r>
    </w:p>
    <w:p w14:paraId="53F8CCF6" w14:textId="77777777" w:rsidR="00E757B9" w:rsidRPr="00E757B9" w:rsidRDefault="00E757B9" w:rsidP="00156562">
      <w:pPr>
        <w:jc w:val="both"/>
      </w:pPr>
    </w:p>
    <w:p w14:paraId="0ADBCA4B" w14:textId="77777777" w:rsidR="00E757B9" w:rsidRPr="00E757B9" w:rsidRDefault="00E757B9" w:rsidP="00156562">
      <w:pPr>
        <w:jc w:val="both"/>
      </w:pPr>
      <w:r w:rsidRPr="00E757B9">
        <w:t xml:space="preserve">Izvajalec je dolžan za vgrajene gradbene proizvode, materiale in konstrukcije pred njihovo vgradnjo pridobiti, naročnik pa potrditi, ustrezne vzorce skupaj z veljavno atestno dokumentacijo (seznam vzorcev naročnik in Izvajalec predhodno uskladita). </w:t>
      </w:r>
    </w:p>
    <w:p w14:paraId="2CEC5951" w14:textId="77777777" w:rsidR="00E757B9" w:rsidRPr="00E757B9" w:rsidRDefault="00E757B9" w:rsidP="00156562"/>
    <w:p w14:paraId="022B4981" w14:textId="77777777" w:rsidR="00E757B9" w:rsidRPr="00E757B9" w:rsidRDefault="00E757B9" w:rsidP="00361DC6">
      <w:pPr>
        <w:numPr>
          <w:ilvl w:val="0"/>
          <w:numId w:val="4"/>
        </w:numPr>
        <w:jc w:val="center"/>
      </w:pPr>
      <w:r w:rsidRPr="00E757B9">
        <w:t>člen</w:t>
      </w:r>
    </w:p>
    <w:p w14:paraId="51AF7B81" w14:textId="77777777" w:rsidR="00E757B9" w:rsidRPr="00E757B9" w:rsidRDefault="00E757B9" w:rsidP="00156562">
      <w:pPr>
        <w:rPr>
          <w:color w:val="FF0000"/>
        </w:rPr>
      </w:pPr>
    </w:p>
    <w:p w14:paraId="5421F30F" w14:textId="77777777" w:rsidR="00E757B9" w:rsidRPr="00E757B9" w:rsidRDefault="00E757B9" w:rsidP="00156562">
      <w:pPr>
        <w:jc w:val="both"/>
      </w:pPr>
      <w:r w:rsidRPr="00E757B9">
        <w:t>Napake oziroma pomanjkljivosti izvedbe, ki jih naročnik zapisniško ugotovi med izvajanjem ali pri pregledu del oziroma v garancijskem roku, mora izvajalec odpraviti takoj po prejemu zapisnika in zahteve s strani naročnika oziroma v razumnem roku, ki ga določi naročnik.</w:t>
      </w:r>
      <w:r w:rsidRPr="00E757B9">
        <w:rPr>
          <w:color w:val="FF0000"/>
        </w:rPr>
        <w:t xml:space="preserve"> </w:t>
      </w:r>
      <w:r w:rsidRPr="00E757B9">
        <w:t>V kolikor tega ne opravi, sme naročnik napake odstraniti na račun izvajalca s pribitkom vseh stroškov, ki jih je utrpel naročnik.</w:t>
      </w:r>
    </w:p>
    <w:p w14:paraId="1A3BDE57" w14:textId="77777777" w:rsidR="00E757B9" w:rsidRPr="00E757B9" w:rsidRDefault="00E757B9" w:rsidP="00156562">
      <w:pPr>
        <w:jc w:val="both"/>
      </w:pPr>
    </w:p>
    <w:p w14:paraId="05CD7657" w14:textId="77777777" w:rsidR="00E757B9" w:rsidRPr="00E757B9" w:rsidRDefault="00E757B9" w:rsidP="00361DC6">
      <w:pPr>
        <w:numPr>
          <w:ilvl w:val="0"/>
          <w:numId w:val="4"/>
        </w:numPr>
        <w:jc w:val="center"/>
      </w:pPr>
      <w:r w:rsidRPr="00E757B9">
        <w:t>člen</w:t>
      </w:r>
    </w:p>
    <w:p w14:paraId="3641AD11" w14:textId="77777777" w:rsidR="00E757B9" w:rsidRPr="00E757B9" w:rsidRDefault="00E757B9" w:rsidP="00156562">
      <w:pPr>
        <w:jc w:val="both"/>
      </w:pPr>
    </w:p>
    <w:p w14:paraId="10992744" w14:textId="2B102DA6" w:rsidR="00E757B9" w:rsidRPr="00E757B9" w:rsidRDefault="00E757B9" w:rsidP="00156562">
      <w:pPr>
        <w:jc w:val="both"/>
      </w:pPr>
      <w:r w:rsidRPr="00E757B9">
        <w:t>Izvajalec mora takoj po dokončanju del pisno obvestiti naročnika, da so dela po pogodbi končana. Pred prevzemom se opravi komisijski</w:t>
      </w:r>
      <w:r w:rsidR="00F526C5">
        <w:t xml:space="preserve"> oziroma kvalitetni</w:t>
      </w:r>
      <w:r w:rsidRPr="00E757B9">
        <w:t xml:space="preserve"> pregled objekta, opravi se predaja vse potrebne dokumentacije (PID, izvirnik gradbenega dnevnika, knjige obračunskih izmer, atestna dokumentacija, meritve, ipd.), kot tudi vso drugo predpisano dokumentacijo. O pregledu se pripravi zapisnik o komisijskem</w:t>
      </w:r>
      <w:r w:rsidR="008732DE">
        <w:t xml:space="preserve"> </w:t>
      </w:r>
      <w:r w:rsidR="00F526C5">
        <w:t>oziroma kvalitetnem</w:t>
      </w:r>
      <w:r w:rsidRPr="00E757B9">
        <w:t xml:space="preserve"> pregledu. Naročnik prevzame od izvajalca pogodbena dela pod pogojem, da so le-ta kvalitetno izvedena in služijo svojemu namenu in po </w:t>
      </w:r>
      <w:r w:rsidRPr="00E757B9">
        <w:lastRenderedPageBreak/>
        <w:t xml:space="preserve">odpravi vseh morebitnih pomanjkljivosti, ugotovljenih in zapisanih v zapisniku o komisijskem pregledu. </w:t>
      </w:r>
    </w:p>
    <w:p w14:paraId="5E84171F" w14:textId="77777777" w:rsidR="00E757B9" w:rsidRPr="00E757B9" w:rsidRDefault="00E757B9" w:rsidP="00156562">
      <w:pPr>
        <w:jc w:val="both"/>
      </w:pPr>
    </w:p>
    <w:p w14:paraId="0C77DBAD" w14:textId="77777777" w:rsidR="00E757B9" w:rsidRPr="00E757B9" w:rsidRDefault="00E757B9" w:rsidP="00156562">
      <w:pPr>
        <w:jc w:val="both"/>
      </w:pPr>
      <w:r w:rsidRPr="00E757B9">
        <w:t>Izvajalec predloži s strani nadzornega organa potrjen končni obračun naročniku najkasneje v roku 7 dni po uspešnem prevzemu del.</w:t>
      </w:r>
    </w:p>
    <w:p w14:paraId="6D334666" w14:textId="77777777" w:rsidR="00E757B9" w:rsidRPr="00E757B9" w:rsidRDefault="00E757B9" w:rsidP="00156562">
      <w:pPr>
        <w:jc w:val="both"/>
      </w:pPr>
    </w:p>
    <w:p w14:paraId="6320ACFD" w14:textId="77777777" w:rsidR="00E757B9" w:rsidRPr="00E757B9" w:rsidRDefault="00E757B9" w:rsidP="00361DC6">
      <w:pPr>
        <w:numPr>
          <w:ilvl w:val="0"/>
          <w:numId w:val="4"/>
        </w:numPr>
        <w:jc w:val="center"/>
      </w:pPr>
      <w:r w:rsidRPr="00E757B9">
        <w:t>člen</w:t>
      </w:r>
    </w:p>
    <w:p w14:paraId="77996283" w14:textId="77777777" w:rsidR="00E757B9" w:rsidRPr="00E757B9" w:rsidRDefault="00E757B9" w:rsidP="00156562"/>
    <w:p w14:paraId="52653E6A" w14:textId="77777777" w:rsidR="00E757B9" w:rsidRPr="00E757B9" w:rsidRDefault="00E757B9" w:rsidP="00156562">
      <w:pPr>
        <w:jc w:val="both"/>
      </w:pPr>
      <w:r w:rsidRPr="00E757B9">
        <w:t xml:space="preserve">Če ni v tej pogodbi drugače določeno, se uporabljajo glede odgovornosti za napake gradnje ustrezne določbe iz poglavja Obligacijskega zakonika o podjemni pogodbi. </w:t>
      </w:r>
    </w:p>
    <w:p w14:paraId="1118480B" w14:textId="77777777" w:rsidR="00E757B9" w:rsidRPr="00E757B9" w:rsidRDefault="00E757B9" w:rsidP="00156562"/>
    <w:p w14:paraId="6B90982C" w14:textId="77777777" w:rsidR="00E757B9" w:rsidRPr="00E757B9" w:rsidRDefault="00E757B9" w:rsidP="00361DC6">
      <w:pPr>
        <w:numPr>
          <w:ilvl w:val="0"/>
          <w:numId w:val="4"/>
        </w:numPr>
        <w:jc w:val="center"/>
      </w:pPr>
      <w:r w:rsidRPr="00E757B9">
        <w:t>člen</w:t>
      </w:r>
    </w:p>
    <w:p w14:paraId="252AC972" w14:textId="77777777" w:rsidR="00E757B9" w:rsidRPr="00E757B9" w:rsidRDefault="00E757B9" w:rsidP="00156562">
      <w:pPr>
        <w:jc w:val="both"/>
      </w:pPr>
    </w:p>
    <w:p w14:paraId="757EDED2" w14:textId="77777777" w:rsidR="00E757B9" w:rsidRPr="00E757B9" w:rsidRDefault="00E757B9" w:rsidP="00156562">
      <w:pPr>
        <w:jc w:val="both"/>
      </w:pPr>
      <w:r w:rsidRPr="00E757B9">
        <w:t>Vsaka stranka je dolžna takoj obvestiti drugo stranko o morebitnem zahtevku tretje osebe, ki se tiče izvrševanja pravic in obveznosti po tej pogodbi.</w:t>
      </w:r>
    </w:p>
    <w:p w14:paraId="1F371846" w14:textId="77777777" w:rsidR="00E757B9" w:rsidRPr="00E757B9" w:rsidRDefault="00E757B9" w:rsidP="00156562">
      <w:pPr>
        <w:jc w:val="both"/>
      </w:pPr>
    </w:p>
    <w:p w14:paraId="1FAB042E" w14:textId="77777777" w:rsidR="00E757B9" w:rsidRDefault="00E757B9" w:rsidP="00156562">
      <w:pPr>
        <w:jc w:val="both"/>
        <w:rPr>
          <w:rFonts w:eastAsia="Times New Roman" w:cs="Consolas"/>
        </w:rPr>
      </w:pPr>
      <w:r w:rsidRPr="00E757B9">
        <w:rPr>
          <w:rFonts w:eastAsia="Times New Roman" w:cs="Consolas"/>
        </w:rPr>
        <w:t>Izvajalec je v skladu z zakonom odgovoren za škodo, ki jo pri opravljanju ali v zvezi z izvrševanjem pravic in obveznosti po tej pogodbi povzročijo pri njem zaposleni ljudje ali pogodbeni izvajalci naročniku ali tretjim osebam.</w:t>
      </w:r>
    </w:p>
    <w:p w14:paraId="7A2F433A" w14:textId="77777777" w:rsidR="00DE0759" w:rsidRPr="00E757B9" w:rsidRDefault="00DE0759" w:rsidP="00156562">
      <w:pPr>
        <w:jc w:val="both"/>
        <w:rPr>
          <w:rFonts w:eastAsia="Times New Roman" w:cs="Consolas"/>
        </w:rPr>
      </w:pPr>
    </w:p>
    <w:p w14:paraId="02331204" w14:textId="77777777" w:rsidR="00E757B9" w:rsidRPr="00E757B9" w:rsidRDefault="00E757B9" w:rsidP="00156562">
      <w:pPr>
        <w:jc w:val="both"/>
      </w:pPr>
    </w:p>
    <w:p w14:paraId="7C46E65C" w14:textId="77777777" w:rsidR="00E757B9" w:rsidRPr="00E757B9" w:rsidRDefault="00E757B9" w:rsidP="00156562">
      <w:pPr>
        <w:numPr>
          <w:ilvl w:val="0"/>
          <w:numId w:val="22"/>
        </w:numPr>
        <w:ind w:left="1080"/>
        <w:rPr>
          <w:b/>
          <w:i/>
        </w:rPr>
      </w:pPr>
      <w:r w:rsidRPr="00E757B9">
        <w:rPr>
          <w:b/>
          <w:i/>
        </w:rPr>
        <w:t>JAMSTVA</w:t>
      </w:r>
    </w:p>
    <w:p w14:paraId="47005F7E" w14:textId="77777777" w:rsidR="00E757B9" w:rsidRPr="00E757B9" w:rsidRDefault="00E757B9" w:rsidP="00361DC6">
      <w:pPr>
        <w:numPr>
          <w:ilvl w:val="0"/>
          <w:numId w:val="4"/>
        </w:numPr>
        <w:jc w:val="center"/>
      </w:pPr>
      <w:r w:rsidRPr="00E757B9">
        <w:t>člen</w:t>
      </w:r>
    </w:p>
    <w:p w14:paraId="745C504B" w14:textId="77777777" w:rsidR="00E757B9" w:rsidRPr="00E757B9" w:rsidRDefault="00E757B9" w:rsidP="00156562">
      <w:pPr>
        <w:rPr>
          <w:b/>
        </w:rPr>
      </w:pPr>
    </w:p>
    <w:p w14:paraId="14814030" w14:textId="03C62644" w:rsidR="00E757B9" w:rsidRPr="00E757B9" w:rsidRDefault="00E757B9" w:rsidP="00156562">
      <w:pPr>
        <w:jc w:val="both"/>
      </w:pPr>
      <w:r w:rsidRPr="00E757B9">
        <w:t xml:space="preserve">Splošni garancijski rok za vsa izvedena dela je </w:t>
      </w:r>
      <w:r w:rsidR="00927BB2" w:rsidRPr="00CA2A93">
        <w:t>5</w:t>
      </w:r>
      <w:r w:rsidRPr="00CA2A93">
        <w:t xml:space="preserve"> (</w:t>
      </w:r>
      <w:r w:rsidR="00927BB2" w:rsidRPr="00CA2A93">
        <w:t>pe</w:t>
      </w:r>
      <w:r w:rsidR="002C110D" w:rsidRPr="00CA2A93">
        <w:t>t</w:t>
      </w:r>
      <w:r w:rsidRPr="00CA2A93">
        <w:t>) let.</w:t>
      </w:r>
      <w:r w:rsidRPr="00E757B9">
        <w:t xml:space="preserve"> Garancijski roki začnejo teči z dnem, ko bo uspešno opravljen končni prevzem vseh izvedenih del.  </w:t>
      </w:r>
    </w:p>
    <w:p w14:paraId="3D883D7D" w14:textId="77777777" w:rsidR="00E757B9" w:rsidRPr="00E757B9" w:rsidRDefault="00E757B9" w:rsidP="00156562">
      <w:pPr>
        <w:jc w:val="both"/>
      </w:pPr>
    </w:p>
    <w:p w14:paraId="2EABCC43" w14:textId="77777777" w:rsidR="00E757B9" w:rsidRPr="00E757B9" w:rsidRDefault="00E757B9" w:rsidP="00156562">
      <w:pPr>
        <w:jc w:val="both"/>
      </w:pPr>
      <w:r w:rsidRPr="00E757B9">
        <w:t xml:space="preserve">Če bo v garancijskem roku zaradi odprave reklamirane pomanjkljivosti izvedeno določeno popravilo ali zamenjan določen material ali del opreme, začne teči garancijski rok znova za celoten sklop, v okvir katerega sodi to popravilo, in sicer od dneva zapisniškega prevzema reklamiranih del dalje. </w:t>
      </w:r>
    </w:p>
    <w:p w14:paraId="0FC7F6BE" w14:textId="77777777" w:rsidR="00E757B9" w:rsidRPr="00E757B9" w:rsidRDefault="00E757B9" w:rsidP="00156562">
      <w:pPr>
        <w:jc w:val="both"/>
      </w:pPr>
    </w:p>
    <w:p w14:paraId="055186AF" w14:textId="77777777" w:rsidR="00E757B9" w:rsidRPr="00E757B9" w:rsidRDefault="00E757B9" w:rsidP="00156562">
      <w:pPr>
        <w:jc w:val="both"/>
      </w:pPr>
      <w:r w:rsidRPr="00E757B9">
        <w:t>Če dobavitelji oz. proizvajalci naprav, opreme in materialov jamčijo za daljšo  dobo, ta jamstva vežejo tudi izvajalca, ki je dolžan odpraviti napake del, naprav, opreme in materialov v rokih, ki se nanašajo na posamezno napako.</w:t>
      </w:r>
    </w:p>
    <w:p w14:paraId="23A888C5" w14:textId="77777777" w:rsidR="00E757B9" w:rsidRPr="00E757B9" w:rsidRDefault="00E757B9" w:rsidP="00156562">
      <w:pPr>
        <w:jc w:val="both"/>
      </w:pPr>
    </w:p>
    <w:p w14:paraId="1393B2F4" w14:textId="77777777" w:rsidR="00E757B9" w:rsidRPr="00E757B9" w:rsidRDefault="00E757B9" w:rsidP="00156562">
      <w:pPr>
        <w:jc w:val="both"/>
      </w:pPr>
      <w:r w:rsidRPr="00E757B9">
        <w:t xml:space="preserve">Izvajalec zagotavlja za solidnost gradnje garancijski rok v skladi z določbami Obligacijskega zakonika (Uradni list RS, št. 67-07 – uradno prečiščeno besedilo), to je 10 let od uspešno opravljenega končnega prevzema vseh izvedenih del. Izvajalec odgovarja tudi za morebitne pomanjkljivosti zemljišča, na katerem je zgrajena gradba, ki se pokažejo v desetih letih od izročitve in prevzema del, razen če je specializirana organizacija dala strokovno mnenje, da je zemljišče primerno za gradnjo, in se med gradnjo niso pojavile okoliščine, ki bi bile vzbujale dvom o utemeljenosti strokovnega mnenja. </w:t>
      </w:r>
    </w:p>
    <w:p w14:paraId="2444F5C3" w14:textId="77777777" w:rsidR="00E757B9" w:rsidRPr="00E757B9" w:rsidRDefault="00E757B9" w:rsidP="00156562">
      <w:pPr>
        <w:jc w:val="both"/>
      </w:pPr>
    </w:p>
    <w:p w14:paraId="0494F962" w14:textId="77777777" w:rsidR="00E757B9" w:rsidRPr="00E757B9" w:rsidRDefault="00E757B9" w:rsidP="00156562">
      <w:pPr>
        <w:jc w:val="both"/>
      </w:pPr>
      <w:r w:rsidRPr="00E757B9">
        <w:t>Izvajalec je dolžan na svoje stroške odpraviti vse pomanjkljivosti, za katere jamči in se pokažejo med garancijskim rokom. Izvajalec po navedenih pogojih jamči za vsa dela, naprave, opremo in materiale, ne glede na to, ali jih je izvajal sam ali s podizvajalci.</w:t>
      </w:r>
    </w:p>
    <w:p w14:paraId="622FD946" w14:textId="77777777" w:rsidR="00E757B9" w:rsidRPr="00E757B9" w:rsidRDefault="00E757B9" w:rsidP="00156562">
      <w:pPr>
        <w:jc w:val="both"/>
      </w:pPr>
    </w:p>
    <w:p w14:paraId="60AF46DE" w14:textId="77777777" w:rsidR="00E757B9" w:rsidRDefault="00E757B9" w:rsidP="00156562">
      <w:pPr>
        <w:jc w:val="both"/>
      </w:pPr>
      <w:r w:rsidRPr="00E757B9">
        <w:t>Če izvajalec na poziv naročnika ne odpravi napak, ki jih je dolžan odpraviti, lahko naročnik odpravo teh napak poveri drugemu izvajalcu ter unovči bančno garancijo za odpravo napak v garancijski dobi.</w:t>
      </w:r>
    </w:p>
    <w:p w14:paraId="3F3E96D4" w14:textId="77777777" w:rsidR="00417D21" w:rsidRPr="00E757B9" w:rsidRDefault="00417D21" w:rsidP="00156562">
      <w:pPr>
        <w:jc w:val="both"/>
      </w:pPr>
    </w:p>
    <w:p w14:paraId="5F2D173C" w14:textId="77777777" w:rsidR="00E757B9" w:rsidRPr="00E757B9" w:rsidRDefault="00E757B9" w:rsidP="00156562">
      <w:pPr>
        <w:rPr>
          <w:b/>
        </w:rPr>
      </w:pPr>
    </w:p>
    <w:p w14:paraId="5FE138EE" w14:textId="77777777" w:rsidR="00E757B9" w:rsidRPr="00BE05E2" w:rsidRDefault="00E757B9" w:rsidP="00156562">
      <w:pPr>
        <w:numPr>
          <w:ilvl w:val="0"/>
          <w:numId w:val="22"/>
        </w:numPr>
        <w:ind w:left="1080"/>
        <w:rPr>
          <w:b/>
          <w:i/>
          <w:iCs/>
        </w:rPr>
      </w:pPr>
      <w:r w:rsidRPr="00BE05E2">
        <w:rPr>
          <w:b/>
          <w:i/>
          <w:iCs/>
        </w:rPr>
        <w:t>FINANČNA ZAVAROVANJA</w:t>
      </w:r>
    </w:p>
    <w:p w14:paraId="5E51DE06" w14:textId="77777777" w:rsidR="00E757B9" w:rsidRPr="00E757B9" w:rsidRDefault="00E757B9" w:rsidP="00361DC6">
      <w:pPr>
        <w:numPr>
          <w:ilvl w:val="0"/>
          <w:numId w:val="4"/>
        </w:numPr>
        <w:jc w:val="center"/>
      </w:pPr>
      <w:r w:rsidRPr="00E757B9">
        <w:t>člen</w:t>
      </w:r>
    </w:p>
    <w:p w14:paraId="05BF64AD" w14:textId="77777777" w:rsidR="00E757B9" w:rsidRPr="00E757B9" w:rsidRDefault="00E757B9" w:rsidP="00156562"/>
    <w:p w14:paraId="1A85E1D2" w14:textId="3D620630" w:rsidR="00E757B9" w:rsidRDefault="00E757B9" w:rsidP="00156562">
      <w:pPr>
        <w:jc w:val="both"/>
      </w:pPr>
      <w:r w:rsidRPr="00E757B9">
        <w:lastRenderedPageBreak/>
        <w:t>Izvajalec mora najkasneje</w:t>
      </w:r>
      <w:r w:rsidR="004F5AB5">
        <w:t xml:space="preserve"> ob sklenitvi pogodbe, </w:t>
      </w:r>
      <w:r w:rsidRPr="00E757B9">
        <w:t xml:space="preserve">kot pogoj za veljavnost te pogodbe, </w:t>
      </w:r>
      <w:r w:rsidR="004F5AB5">
        <w:t xml:space="preserve">naročniku </w:t>
      </w:r>
      <w:r w:rsidRPr="00E757B9">
        <w:t xml:space="preserve">predložiti </w:t>
      </w:r>
      <w:r w:rsidR="00B36609">
        <w:t xml:space="preserve">ustrezno finančno zavarovanje </w:t>
      </w:r>
      <w:r w:rsidRPr="00E757B9">
        <w:t xml:space="preserve"> za dobro izvedbo pogodbenih obveznosti, in sicer</w:t>
      </w:r>
      <w:r w:rsidR="004F5AB5">
        <w:t xml:space="preserve"> </w:t>
      </w:r>
      <w:r w:rsidR="007B14FE">
        <w:t>3</w:t>
      </w:r>
      <w:r w:rsidR="004F5AB5">
        <w:t xml:space="preserve"> (</w:t>
      </w:r>
      <w:r w:rsidR="007B14FE">
        <w:t>tri</w:t>
      </w:r>
      <w:r w:rsidR="004F5AB5">
        <w:t xml:space="preserve">) kom bianco menice in </w:t>
      </w:r>
      <w:r w:rsidR="007B14FE">
        <w:t>3</w:t>
      </w:r>
      <w:r w:rsidR="004F5AB5">
        <w:t xml:space="preserve"> (</w:t>
      </w:r>
      <w:r w:rsidR="007B14FE">
        <w:t>tri</w:t>
      </w:r>
      <w:r w:rsidR="004F5AB5">
        <w:t>) kom menične izjave za dobro izvedbo pogodbenih obveznosti s pooblastilom za izpolnitev in unovčenje menice (Obr_9),</w:t>
      </w:r>
      <w:r w:rsidRPr="00E757B9">
        <w:t xml:space="preserve"> v višini </w:t>
      </w:r>
      <w:r w:rsidR="004F5AB5">
        <w:t>…</w:t>
      </w:r>
      <w:r w:rsidR="00757C9B">
        <w:t>………………</w:t>
      </w:r>
      <w:r w:rsidR="009A7AF9">
        <w:t xml:space="preserve"> EUR</w:t>
      </w:r>
      <w:r w:rsidR="00757C9B">
        <w:t>, kar ustreza 10 % pogodbene vrednosti z DDV</w:t>
      </w:r>
      <w:r w:rsidR="009A7AF9">
        <w:t>.</w:t>
      </w:r>
    </w:p>
    <w:p w14:paraId="411B9CE4" w14:textId="5B5EB576" w:rsidR="004F5AB5" w:rsidRDefault="004F5AB5" w:rsidP="00156562">
      <w:pPr>
        <w:jc w:val="both"/>
      </w:pPr>
    </w:p>
    <w:p w14:paraId="33CAFB24" w14:textId="71864A11" w:rsidR="004F5AB5" w:rsidRPr="005C2A82" w:rsidRDefault="004F5AB5" w:rsidP="004F5AB5">
      <w:pPr>
        <w:autoSpaceDE w:val="0"/>
        <w:autoSpaceDN w:val="0"/>
        <w:adjustRightInd w:val="0"/>
        <w:jc w:val="both"/>
        <w:rPr>
          <w:rFonts w:eastAsia="Times New Roman"/>
          <w:lang w:eastAsia="sl-SI"/>
        </w:rPr>
      </w:pPr>
      <w:r>
        <w:rPr>
          <w:rFonts w:eastAsia="Times New Roman"/>
          <w:lang w:eastAsia="sl-SI"/>
        </w:rPr>
        <w:t xml:space="preserve">Predloženo finančno zavarovanje za dobro izvedbo pogodbenih obveznosti mora biti veljavno najmanj do 60 (šestdeset) dni po izteku pogodbe. </w:t>
      </w:r>
    </w:p>
    <w:p w14:paraId="1D34E5C5" w14:textId="77777777" w:rsidR="00E757B9" w:rsidRPr="00E757B9" w:rsidRDefault="00E757B9" w:rsidP="00156562">
      <w:pPr>
        <w:jc w:val="both"/>
      </w:pPr>
    </w:p>
    <w:p w14:paraId="115F7E0D" w14:textId="4BD50EC2" w:rsidR="00E757B9" w:rsidRPr="00E757B9" w:rsidRDefault="00E757B9" w:rsidP="00156562">
      <w:pPr>
        <w:jc w:val="both"/>
      </w:pPr>
      <w:r w:rsidRPr="00E757B9">
        <w:t>V roku predložen</w:t>
      </w:r>
      <w:r w:rsidR="00B36609">
        <w:t>o ustrezno finančno zavarovanje je</w:t>
      </w:r>
      <w:r w:rsidRPr="00E757B9">
        <w:t xml:space="preserve"> pogoj za veljavno sklenitev te gradbene pogodbe. V kolikor izvajalec v določenem roku ne bo predložil</w:t>
      </w:r>
      <w:r w:rsidR="00B36609">
        <w:t xml:space="preserve"> ustreznega</w:t>
      </w:r>
      <w:r w:rsidRPr="00E757B9">
        <w:t xml:space="preserve"> </w:t>
      </w:r>
      <w:r w:rsidR="00B36609">
        <w:t>finančnega zavarovanja</w:t>
      </w:r>
      <w:r w:rsidRPr="00E757B9">
        <w:t xml:space="preserve"> za dobro izvedbo pogodbenih obveznosti in menic, bo naročnik unovčil menico za resnost ponudbe.</w:t>
      </w:r>
    </w:p>
    <w:p w14:paraId="17737724" w14:textId="77777777" w:rsidR="00E757B9" w:rsidRPr="00E757B9" w:rsidRDefault="00E757B9" w:rsidP="00156562">
      <w:pPr>
        <w:jc w:val="both"/>
      </w:pPr>
    </w:p>
    <w:p w14:paraId="43AE5F51" w14:textId="2C9DD717" w:rsidR="00E757B9" w:rsidRPr="00E757B9" w:rsidRDefault="00E757B9" w:rsidP="00156562">
      <w:pPr>
        <w:widowControl w:val="0"/>
        <w:tabs>
          <w:tab w:val="left" w:pos="90"/>
        </w:tabs>
        <w:autoSpaceDE w:val="0"/>
        <w:autoSpaceDN w:val="0"/>
        <w:adjustRightInd w:val="0"/>
        <w:jc w:val="both"/>
      </w:pPr>
      <w:r w:rsidRPr="00E757B9">
        <w:t>Naročnik unovči fina</w:t>
      </w:r>
      <w:r w:rsidR="009A7AF9">
        <w:t>n</w:t>
      </w:r>
      <w:r w:rsidRPr="00E757B9">
        <w:t>čno zavarovanje za dobro izvedbo pogodbenih obveznosti v primeru, če izvajalec svojih obveznosti ne bo izvršil pravočasno, strokovno in pravilno oziroma jih sploh ne bo izvajal, ali če bo pogodba odpovedana zaradi razlogov na strani izvajalca, kot je to navedeno v pogodbi</w:t>
      </w:r>
      <w:r w:rsidR="004F5AB5">
        <w:t>,</w:t>
      </w:r>
      <w:r w:rsidRPr="00E757B9">
        <w:t xml:space="preserve"> ali če ne bo pravočasno predložil ustreznega finančnega zavarovanja za odpravo napak v garancijski dobi.</w:t>
      </w:r>
    </w:p>
    <w:p w14:paraId="138B8BF5" w14:textId="77777777" w:rsidR="00E757B9" w:rsidRPr="00E757B9" w:rsidRDefault="00E757B9" w:rsidP="00156562">
      <w:pPr>
        <w:widowControl w:val="0"/>
        <w:tabs>
          <w:tab w:val="left" w:pos="90"/>
        </w:tabs>
        <w:autoSpaceDE w:val="0"/>
        <w:autoSpaceDN w:val="0"/>
        <w:adjustRightInd w:val="0"/>
        <w:jc w:val="both"/>
      </w:pPr>
    </w:p>
    <w:p w14:paraId="6B84EE33" w14:textId="36DDB350" w:rsidR="00E757B9" w:rsidRPr="00E757B9" w:rsidRDefault="00E757B9" w:rsidP="00156562">
      <w:pPr>
        <w:jc w:val="both"/>
      </w:pPr>
      <w:r w:rsidRPr="00E757B9">
        <w:t xml:space="preserve">Besedilo </w:t>
      </w:r>
      <w:r w:rsidR="002D3EE3">
        <w:t>finančnega zavarovanja</w:t>
      </w:r>
      <w:r w:rsidR="004F5AB5">
        <w:t xml:space="preserve"> – menične izjave</w:t>
      </w:r>
      <w:r w:rsidRPr="00E757B9">
        <w:t xml:space="preserve"> je navedeno v razpisni dokumentaciji in jo mora izvajalec predložiti na predloženem obrazcu (Obr_</w:t>
      </w:r>
      <w:r w:rsidR="009A7AF9">
        <w:t>9</w:t>
      </w:r>
      <w:r w:rsidRPr="00E757B9">
        <w:t>) ali vsebinsko enakem obrazcu.</w:t>
      </w:r>
    </w:p>
    <w:p w14:paraId="65B2FD35" w14:textId="77777777" w:rsidR="00E757B9" w:rsidRPr="00E757B9" w:rsidRDefault="00E757B9" w:rsidP="00156562">
      <w:pPr>
        <w:jc w:val="both"/>
      </w:pPr>
    </w:p>
    <w:p w14:paraId="1EA8BCA3" w14:textId="77777777" w:rsidR="00E757B9" w:rsidRPr="00E757B9" w:rsidRDefault="00E757B9" w:rsidP="00361DC6">
      <w:pPr>
        <w:numPr>
          <w:ilvl w:val="0"/>
          <w:numId w:val="4"/>
        </w:numPr>
        <w:jc w:val="center"/>
      </w:pPr>
      <w:r w:rsidRPr="00E757B9">
        <w:t>člen</w:t>
      </w:r>
    </w:p>
    <w:p w14:paraId="4A597FA6" w14:textId="77777777" w:rsidR="00E757B9" w:rsidRPr="00E757B9" w:rsidRDefault="00E757B9" w:rsidP="00156562">
      <w:pPr>
        <w:jc w:val="both"/>
        <w:rPr>
          <w:b/>
        </w:rPr>
      </w:pPr>
    </w:p>
    <w:p w14:paraId="6682D340" w14:textId="69182263" w:rsidR="00E757B9" w:rsidRPr="00E757B9" w:rsidRDefault="00E757B9" w:rsidP="00156562">
      <w:pPr>
        <w:jc w:val="both"/>
      </w:pPr>
      <w:r w:rsidRPr="00E757B9">
        <w:t>Izvajalec mora naročniku najkasneje v 10 dneh po uspešnem končnem prevzemu del izročiti bančno garancijo</w:t>
      </w:r>
      <w:r w:rsidR="004F5AB5">
        <w:t xml:space="preserve"> (ali drugo enakovredno zavarovanje)</w:t>
      </w:r>
      <w:r w:rsidRPr="00E757B9">
        <w:t xml:space="preserve"> za odpravo napak v garancijski dobi v višini </w:t>
      </w:r>
      <w:r w:rsidR="008F304B">
        <w:t>5</w:t>
      </w:r>
      <w:r w:rsidRPr="00E757B9">
        <w:t xml:space="preserve">% končne </w:t>
      </w:r>
      <w:r w:rsidR="002D3EE3">
        <w:t>izvedben</w:t>
      </w:r>
      <w:r w:rsidRPr="00E757B9">
        <w:t xml:space="preserve">e vrednosti z DDV z veljavnostjo do vključno 30. dan po preteku garancijskega (jamčevalnega) roka. </w:t>
      </w:r>
    </w:p>
    <w:p w14:paraId="43EF372F" w14:textId="77777777" w:rsidR="00E757B9" w:rsidRPr="00E757B9" w:rsidRDefault="00E757B9" w:rsidP="00156562">
      <w:pPr>
        <w:jc w:val="both"/>
      </w:pPr>
    </w:p>
    <w:p w14:paraId="4B24E65B" w14:textId="5A0B878F" w:rsidR="00E757B9" w:rsidRPr="00E757B9" w:rsidRDefault="008D651A" w:rsidP="00156562">
      <w:pPr>
        <w:jc w:val="both"/>
      </w:pPr>
      <w:r>
        <w:t xml:space="preserve">Finančno zavarovanje za odpravo napak v garancijski dobi </w:t>
      </w:r>
      <w:r w:rsidR="00E757B9" w:rsidRPr="00E757B9">
        <w:t xml:space="preserve">služi naročniku kot jamstvo za vestno izpolnjevanje izvajalčevih obveznosti do naročnika v času garancijskega roka. Če se garancijski rok podaljša, se mora hkrati za enak čas podaljšati tudi rok trajanja </w:t>
      </w:r>
      <w:r>
        <w:t>finančnega zavarovanja</w:t>
      </w:r>
      <w:r w:rsidR="00E757B9" w:rsidRPr="00E757B9">
        <w:t>.</w:t>
      </w:r>
    </w:p>
    <w:p w14:paraId="61A61A8E" w14:textId="77777777" w:rsidR="00E757B9" w:rsidRPr="00E757B9" w:rsidRDefault="00E757B9" w:rsidP="00156562">
      <w:pPr>
        <w:jc w:val="both"/>
      </w:pPr>
    </w:p>
    <w:p w14:paraId="3C55B033" w14:textId="77777777" w:rsidR="00E757B9" w:rsidRPr="00E757B9" w:rsidRDefault="00E757B9" w:rsidP="00156562">
      <w:pPr>
        <w:jc w:val="both"/>
      </w:pPr>
      <w:r w:rsidRPr="00E757B9">
        <w:t>Besedilo bančne garancije je navedeno v razpisni dokumentaciji. Izvajalec mora garancijo za odpravo napak v garancijskem roku  predložiti na priloženem obrazcu  (Obr_</w:t>
      </w:r>
      <w:r w:rsidR="009A7AF9">
        <w:t>10</w:t>
      </w:r>
      <w:r w:rsidRPr="00E757B9">
        <w:t>) ali vsebinsko enakem obrazcu.</w:t>
      </w:r>
    </w:p>
    <w:p w14:paraId="3E555C9C" w14:textId="77777777" w:rsidR="00E757B9" w:rsidRPr="00E757B9" w:rsidRDefault="00E757B9" w:rsidP="00156562">
      <w:pPr>
        <w:jc w:val="both"/>
      </w:pPr>
    </w:p>
    <w:p w14:paraId="6BCE9C78" w14:textId="075C5869" w:rsidR="00E757B9" w:rsidRDefault="00E757B9" w:rsidP="00156562">
      <w:pPr>
        <w:jc w:val="both"/>
      </w:pPr>
      <w:r w:rsidRPr="00E757B9">
        <w:t>Šteje se, da dokončen prevzem opravljenih del s strani naročnika ni opravljen, če izvajalec ne izroči naročniku bančne garancije za odpravo napak v garancijskem roku. Do predložitve bančne garancije za odpravo napak v garancijskem roku ne začne teči 30-dnevni rok za plačilo računa opravljenih del.</w:t>
      </w:r>
    </w:p>
    <w:p w14:paraId="70559297" w14:textId="77777777" w:rsidR="006C117E" w:rsidRDefault="006C117E" w:rsidP="00156562">
      <w:pPr>
        <w:jc w:val="both"/>
      </w:pPr>
    </w:p>
    <w:p w14:paraId="0B53D911" w14:textId="77777777" w:rsidR="00E757B9" w:rsidRPr="00E757B9" w:rsidRDefault="00E757B9" w:rsidP="00156562">
      <w:pPr>
        <w:jc w:val="both"/>
      </w:pPr>
      <w:r w:rsidRPr="00E757B9">
        <w:t xml:space="preserve">      </w:t>
      </w:r>
    </w:p>
    <w:p w14:paraId="66BDB4B5" w14:textId="7CB8775A" w:rsidR="00E757B9" w:rsidRPr="008D651A" w:rsidRDefault="00E757B9" w:rsidP="00934079">
      <w:pPr>
        <w:numPr>
          <w:ilvl w:val="0"/>
          <w:numId w:val="22"/>
        </w:numPr>
        <w:ind w:left="1080"/>
        <w:rPr>
          <w:b/>
          <w:i/>
        </w:rPr>
      </w:pPr>
      <w:r w:rsidRPr="00BE05E2">
        <w:rPr>
          <w:rFonts w:eastAsia="Times New Roman" w:cs="Times New Roman"/>
          <w:b/>
          <w:i/>
          <w:lang w:eastAsia="sl-SI"/>
        </w:rPr>
        <w:t>PREDSTAVNIKI POGODBENIH STRANK</w:t>
      </w:r>
    </w:p>
    <w:p w14:paraId="4BC7B546" w14:textId="77777777" w:rsidR="008D651A" w:rsidRPr="00BE05E2" w:rsidRDefault="008D651A" w:rsidP="008D651A">
      <w:pPr>
        <w:ind w:left="360"/>
        <w:rPr>
          <w:b/>
          <w:i/>
        </w:rPr>
      </w:pPr>
    </w:p>
    <w:p w14:paraId="16CA768C" w14:textId="77777777" w:rsidR="00E757B9" w:rsidRPr="00E757B9" w:rsidRDefault="00E757B9" w:rsidP="00361DC6">
      <w:pPr>
        <w:numPr>
          <w:ilvl w:val="0"/>
          <w:numId w:val="4"/>
        </w:numPr>
        <w:jc w:val="center"/>
      </w:pPr>
      <w:r w:rsidRPr="00E757B9">
        <w:t xml:space="preserve"> člen</w:t>
      </w:r>
    </w:p>
    <w:p w14:paraId="703296D3" w14:textId="77777777" w:rsidR="00E757B9" w:rsidRPr="00E757B9" w:rsidRDefault="00E757B9" w:rsidP="00156562">
      <w:pPr>
        <w:ind w:left="720"/>
      </w:pPr>
    </w:p>
    <w:p w14:paraId="5FD0FECF" w14:textId="7DF4BBE1" w:rsidR="00E757B9" w:rsidRPr="00E757B9" w:rsidRDefault="00E757B9" w:rsidP="00156562">
      <w:pPr>
        <w:jc w:val="both"/>
      </w:pPr>
      <w:r w:rsidRPr="00E757B9">
        <w:t xml:space="preserve">Odgovorna oseba </w:t>
      </w:r>
      <w:r w:rsidR="00417D21">
        <w:t xml:space="preserve">na strani </w:t>
      </w:r>
      <w:r w:rsidRPr="00E757B9">
        <w:t>naročnik</w:t>
      </w:r>
      <w:r w:rsidR="00927BB2">
        <w:t>a</w:t>
      </w:r>
      <w:r w:rsidRPr="00E757B9">
        <w:t xml:space="preserve"> po tej pogodbi je</w:t>
      </w:r>
      <w:r w:rsidR="006F7014">
        <w:t xml:space="preserve"> ________</w:t>
      </w:r>
      <w:r w:rsidR="00F526C5">
        <w:t>_____________</w:t>
      </w:r>
      <w:r w:rsidR="006F7014">
        <w:t>________</w:t>
      </w:r>
      <w:r w:rsidRPr="00E757B9">
        <w:t>, ki je pooblaščen</w:t>
      </w:r>
      <w:r w:rsidR="006F7014">
        <w:t>/-</w:t>
      </w:r>
      <w:r w:rsidRPr="00E757B9">
        <w:t xml:space="preserve">a, da </w:t>
      </w:r>
      <w:r w:rsidR="006F7014">
        <w:t>ga</w:t>
      </w:r>
      <w:r w:rsidRPr="00E757B9">
        <w:t xml:space="preserve"> zastopa glede vseh vprašanj, ki so povezana s predmetom te pogodbe</w:t>
      </w:r>
      <w:r w:rsidR="006F7014">
        <w:t>, ter s</w:t>
      </w:r>
      <w:r w:rsidRPr="00E757B9">
        <w:t>krbi za pravilno in celovito realizacijo te pogodbe</w:t>
      </w:r>
      <w:r w:rsidR="006F7014">
        <w:t xml:space="preserve"> na strani naročnika</w:t>
      </w:r>
      <w:r w:rsidRPr="00E757B9">
        <w:t>.</w:t>
      </w:r>
    </w:p>
    <w:p w14:paraId="6FCC233D" w14:textId="77777777" w:rsidR="00E757B9" w:rsidRPr="00E757B9" w:rsidRDefault="00E757B9" w:rsidP="00156562">
      <w:pPr>
        <w:jc w:val="both"/>
      </w:pPr>
    </w:p>
    <w:p w14:paraId="0570C56A" w14:textId="427FF2E6" w:rsidR="00E757B9" w:rsidRPr="00E757B9" w:rsidRDefault="00E757B9" w:rsidP="00156562">
      <w:pPr>
        <w:jc w:val="both"/>
      </w:pPr>
      <w:r w:rsidRPr="00E757B9">
        <w:t xml:space="preserve">Odgovorna oseba </w:t>
      </w:r>
      <w:r w:rsidR="00F526C5">
        <w:t xml:space="preserve">na strani </w:t>
      </w:r>
      <w:r w:rsidRPr="00E757B9">
        <w:t>izvajalca po tej pogodbi je _________</w:t>
      </w:r>
      <w:r w:rsidR="00F526C5">
        <w:t>____</w:t>
      </w:r>
      <w:r w:rsidRPr="00E757B9">
        <w:t>________________, ki je pooblaščen/</w:t>
      </w:r>
      <w:r w:rsidR="006F7014">
        <w:t>-</w:t>
      </w:r>
      <w:r w:rsidRPr="00E757B9">
        <w:t>a, da ga zastopa glede vseh vprašanj, ki so povezana s predmetom te pogodbe</w:t>
      </w:r>
      <w:r w:rsidR="006F7014">
        <w:t>, ter skrbi za pravilno in celovito realizacijo te pogodbe na strani izvajalca</w:t>
      </w:r>
      <w:r w:rsidRPr="00E757B9">
        <w:t>.</w:t>
      </w:r>
    </w:p>
    <w:p w14:paraId="52521680" w14:textId="77777777" w:rsidR="00E757B9" w:rsidRPr="00E757B9" w:rsidRDefault="00E757B9" w:rsidP="00156562">
      <w:pPr>
        <w:jc w:val="both"/>
      </w:pPr>
    </w:p>
    <w:p w14:paraId="3235FFAC" w14:textId="4F78A097" w:rsidR="000A2612" w:rsidRPr="00E757B9" w:rsidRDefault="00E757B9" w:rsidP="00156562">
      <w:pPr>
        <w:jc w:val="both"/>
      </w:pPr>
      <w:r w:rsidRPr="00E757B9">
        <w:t xml:space="preserve">V primeru, da pride do spremembe predstavnikov, sta si pogodbeni stranki to dolžni sporočiti najkasneje </w:t>
      </w:r>
      <w:r w:rsidR="006F7014">
        <w:t>3 (</w:t>
      </w:r>
      <w:r w:rsidRPr="00E757B9">
        <w:t>tri</w:t>
      </w:r>
      <w:r w:rsidR="006F7014">
        <w:t>)</w:t>
      </w:r>
      <w:r w:rsidRPr="00E757B9">
        <w:t xml:space="preserve"> dni pred</w:t>
      </w:r>
      <w:r w:rsidR="006F7014">
        <w:t xml:space="preserve"> nameravano</w:t>
      </w:r>
      <w:r w:rsidRPr="00E757B9">
        <w:t xml:space="preserve"> spremembo.</w:t>
      </w:r>
    </w:p>
    <w:p w14:paraId="5C9E34C9" w14:textId="77777777" w:rsidR="00E757B9" w:rsidRPr="00E757B9" w:rsidRDefault="00E757B9" w:rsidP="00156562">
      <w:pPr>
        <w:jc w:val="both"/>
      </w:pPr>
    </w:p>
    <w:p w14:paraId="2E5C7141" w14:textId="77777777" w:rsidR="00E757B9" w:rsidRPr="00E757B9" w:rsidRDefault="00E757B9" w:rsidP="00156562">
      <w:pPr>
        <w:jc w:val="both"/>
      </w:pPr>
    </w:p>
    <w:p w14:paraId="2B719CE3" w14:textId="77777777" w:rsidR="00E757B9" w:rsidRPr="00E757B9" w:rsidRDefault="00E757B9" w:rsidP="00156562">
      <w:pPr>
        <w:numPr>
          <w:ilvl w:val="0"/>
          <w:numId w:val="22"/>
        </w:numPr>
        <w:ind w:left="1080"/>
        <w:rPr>
          <w:b/>
          <w:i/>
        </w:rPr>
      </w:pPr>
      <w:r w:rsidRPr="00E757B9">
        <w:rPr>
          <w:b/>
          <w:i/>
        </w:rPr>
        <w:t>PROTIKORUPCIJSKA KLAVZULA</w:t>
      </w:r>
    </w:p>
    <w:p w14:paraId="4D3C88FF" w14:textId="77777777" w:rsidR="00E757B9" w:rsidRPr="00E757B9" w:rsidRDefault="00E757B9" w:rsidP="00361DC6">
      <w:pPr>
        <w:numPr>
          <w:ilvl w:val="0"/>
          <w:numId w:val="4"/>
        </w:numPr>
        <w:jc w:val="center"/>
      </w:pPr>
      <w:bookmarkStart w:id="101" w:name="_Hlk71206710"/>
      <w:r w:rsidRPr="00E757B9">
        <w:t>člen</w:t>
      </w:r>
    </w:p>
    <w:bookmarkEnd w:id="101"/>
    <w:p w14:paraId="26606D63" w14:textId="77777777" w:rsidR="00E757B9" w:rsidRPr="00E757B9" w:rsidRDefault="00E757B9" w:rsidP="00156562">
      <w:pPr>
        <w:jc w:val="both"/>
      </w:pPr>
    </w:p>
    <w:p w14:paraId="5C514522" w14:textId="77777777" w:rsidR="00E757B9" w:rsidRPr="00E757B9" w:rsidRDefault="00E757B9" w:rsidP="00156562">
      <w:pPr>
        <w:jc w:val="both"/>
      </w:pPr>
      <w:r w:rsidRPr="00E757B9">
        <w:t>Ta pogodba je nična, če bi se ugotovilo, da je pri izvedbi javnega naročila, na podlagi katerega pogodba podpisana, ali pri izvajanju te pogodbe kdorkoli v imenu ali na račun druge pogodbene stranke, njenega predstavnika ali posrednika organa ali organizacije iz javnega sektorja obljubil, ponudi ali da kakšno nedovoljeno korist za:</w:t>
      </w:r>
    </w:p>
    <w:p w14:paraId="34D5FED9" w14:textId="77777777" w:rsidR="00E757B9" w:rsidRPr="00E757B9" w:rsidRDefault="00E757B9" w:rsidP="00156562">
      <w:pPr>
        <w:numPr>
          <w:ilvl w:val="0"/>
          <w:numId w:val="24"/>
        </w:numPr>
        <w:jc w:val="both"/>
      </w:pPr>
      <w:r w:rsidRPr="00E757B9">
        <w:t>pridobitev posla ali</w:t>
      </w:r>
    </w:p>
    <w:p w14:paraId="109E87FA" w14:textId="77777777" w:rsidR="00E757B9" w:rsidRPr="00E757B9" w:rsidRDefault="00E757B9" w:rsidP="00156562">
      <w:pPr>
        <w:numPr>
          <w:ilvl w:val="0"/>
          <w:numId w:val="24"/>
        </w:numPr>
        <w:jc w:val="both"/>
      </w:pPr>
      <w:r w:rsidRPr="00E757B9">
        <w:t xml:space="preserve"> za sklenitev posla pod ugodnejšimi pogoji ali</w:t>
      </w:r>
    </w:p>
    <w:p w14:paraId="2CD33DB1" w14:textId="77777777" w:rsidR="00E757B9" w:rsidRPr="00E757B9" w:rsidRDefault="00E757B9" w:rsidP="00156562">
      <w:pPr>
        <w:numPr>
          <w:ilvl w:val="0"/>
          <w:numId w:val="24"/>
        </w:numPr>
        <w:jc w:val="both"/>
      </w:pPr>
      <w:r w:rsidRPr="00E757B9">
        <w:t xml:space="preserve"> za opustitev dolžnega nadzora nad izvajanjem pogodbenih obveznosti ali</w:t>
      </w:r>
    </w:p>
    <w:p w14:paraId="3EF267CC" w14:textId="77777777" w:rsidR="00E757B9" w:rsidRPr="00E757B9" w:rsidRDefault="00E757B9" w:rsidP="00156562">
      <w:pPr>
        <w:numPr>
          <w:ilvl w:val="0"/>
          <w:numId w:val="24"/>
        </w:numPr>
        <w:jc w:val="both"/>
      </w:pPr>
      <w:r w:rsidRPr="00E757B9">
        <w:t xml:space="preserve"> za drugo ravnanje ali opustitev, s katerim je organu ali organizaciji iz javnega sektorja povzročena škoda ali je omogočena pridobitev nedovoljene koristi predstavnika organa ali organizacije iz javnega sektorja, drugi pogodbeni stranki ali njenemu predstavniku, zastopniku, posredniku.</w:t>
      </w:r>
    </w:p>
    <w:p w14:paraId="7484D54C" w14:textId="77777777" w:rsidR="00E757B9" w:rsidRPr="00E757B9" w:rsidRDefault="00E757B9" w:rsidP="00156562">
      <w:pPr>
        <w:jc w:val="both"/>
      </w:pPr>
    </w:p>
    <w:p w14:paraId="26F7BCCC" w14:textId="77777777" w:rsidR="00E757B9" w:rsidRDefault="00E757B9" w:rsidP="00156562">
      <w:pPr>
        <w:jc w:val="both"/>
      </w:pPr>
      <w:r w:rsidRPr="00E757B9">
        <w:t>Naročnik bo ob ugotovitvi morebitnega obstoja dejanskega stanja iz prejšnjega odstavka, ali obvestila Komisije za preprečevanje korupcije, ali drugih organov glede njegovega domnevnega nastanka, začel z ugotavljanjem ničnosti te pogodbe oziroma z drugimi ukrepi, v skladu s predpisi Republike Slovenije.</w:t>
      </w:r>
    </w:p>
    <w:p w14:paraId="09129F13" w14:textId="77777777" w:rsidR="000A2612" w:rsidRPr="00E757B9" w:rsidRDefault="000A2612" w:rsidP="00156562">
      <w:pPr>
        <w:jc w:val="both"/>
      </w:pPr>
    </w:p>
    <w:p w14:paraId="2A6D61E3" w14:textId="77777777" w:rsidR="00E757B9" w:rsidRPr="00E757B9" w:rsidRDefault="00E757B9" w:rsidP="00156562"/>
    <w:p w14:paraId="5D91A807" w14:textId="24F48ECC" w:rsidR="00E757B9" w:rsidRPr="00157DEB" w:rsidRDefault="00157DEB" w:rsidP="00157DEB">
      <w:pPr>
        <w:numPr>
          <w:ilvl w:val="0"/>
          <w:numId w:val="22"/>
        </w:numPr>
        <w:ind w:left="1080"/>
        <w:rPr>
          <w:b/>
          <w:i/>
        </w:rPr>
      </w:pPr>
      <w:r>
        <w:rPr>
          <w:b/>
          <w:i/>
        </w:rPr>
        <w:t>POSLOVNA SKRIVNOST</w:t>
      </w:r>
    </w:p>
    <w:p w14:paraId="37E7F294" w14:textId="77777777" w:rsidR="00E757B9" w:rsidRPr="00E757B9" w:rsidRDefault="00E757B9" w:rsidP="00361DC6">
      <w:pPr>
        <w:keepNext/>
        <w:numPr>
          <w:ilvl w:val="0"/>
          <w:numId w:val="4"/>
        </w:numPr>
        <w:jc w:val="center"/>
      </w:pPr>
      <w:r w:rsidRPr="00E757B9">
        <w:t>člen</w:t>
      </w:r>
    </w:p>
    <w:p w14:paraId="5851F008" w14:textId="58C3D7A3" w:rsidR="00E757B9" w:rsidRDefault="00E757B9" w:rsidP="00156562">
      <w:pPr>
        <w:keepNext/>
        <w:jc w:val="both"/>
      </w:pPr>
    </w:p>
    <w:p w14:paraId="4E789063" w14:textId="478228C1" w:rsidR="00157DEB" w:rsidRPr="00FD00A0" w:rsidRDefault="00157DEB" w:rsidP="00157DEB">
      <w:pPr>
        <w:autoSpaceDE w:val="0"/>
        <w:autoSpaceDN w:val="0"/>
        <w:adjustRightInd w:val="0"/>
        <w:jc w:val="both"/>
        <w:rPr>
          <w:rFonts w:eastAsia="Times New Roman" w:cs="Times New Roman"/>
          <w:lang w:eastAsia="sl-SI"/>
        </w:rPr>
      </w:pPr>
      <w:r>
        <w:rPr>
          <w:rFonts w:eastAsia="Times New Roman" w:cs="Times New Roman"/>
          <w:lang w:eastAsia="sl-SI"/>
        </w:rPr>
        <w:t>Pogodbeni stranki</w:t>
      </w:r>
      <w:r w:rsidRPr="00FD00A0">
        <w:rPr>
          <w:rFonts w:eastAsia="Times New Roman" w:cs="Times New Roman"/>
          <w:lang w:eastAsia="sl-SI"/>
        </w:rPr>
        <w:t xml:space="preserve"> sta sporazumni, da predstavljajo vsi podatki, do katerih pridejo z izvedbo ali na podlagi te</w:t>
      </w:r>
      <w:r>
        <w:rPr>
          <w:rFonts w:eastAsia="Times New Roman" w:cs="Times New Roman"/>
          <w:lang w:eastAsia="sl-SI"/>
        </w:rPr>
        <w:t xml:space="preserve"> pogodbe, </w:t>
      </w:r>
      <w:r w:rsidRPr="00FD00A0">
        <w:rPr>
          <w:rFonts w:eastAsia="Times New Roman" w:cs="Times New Roman"/>
          <w:lang w:eastAsia="sl-SI"/>
        </w:rPr>
        <w:t>poslovno skrivnost in se zavezuje</w:t>
      </w:r>
      <w:r>
        <w:rPr>
          <w:rFonts w:eastAsia="Times New Roman" w:cs="Times New Roman"/>
          <w:lang w:eastAsia="sl-SI"/>
        </w:rPr>
        <w:t>ta</w:t>
      </w:r>
      <w:r w:rsidRPr="00FD00A0">
        <w:rPr>
          <w:rFonts w:eastAsia="Times New Roman" w:cs="Times New Roman"/>
          <w:lang w:eastAsia="sl-SI"/>
        </w:rPr>
        <w:t>, da bo</w:t>
      </w:r>
      <w:r>
        <w:rPr>
          <w:rFonts w:eastAsia="Times New Roman" w:cs="Times New Roman"/>
          <w:lang w:eastAsia="sl-SI"/>
        </w:rPr>
        <w:t>sta</w:t>
      </w:r>
      <w:r w:rsidRPr="00FD00A0">
        <w:rPr>
          <w:rFonts w:eastAsia="Times New Roman" w:cs="Times New Roman"/>
          <w:lang w:eastAsia="sl-SI"/>
        </w:rPr>
        <w:t xml:space="preserve"> vse podatke skrbno varovali in jih uporabljali izključno v zvezi z izvedbo te</w:t>
      </w:r>
      <w:r>
        <w:rPr>
          <w:rFonts w:eastAsia="Times New Roman" w:cs="Times New Roman"/>
          <w:lang w:eastAsia="sl-SI"/>
        </w:rPr>
        <w:t xml:space="preserve"> pogodbe</w:t>
      </w:r>
      <w:r w:rsidRPr="00FD00A0">
        <w:rPr>
          <w:rFonts w:eastAsia="Times New Roman" w:cs="Times New Roman"/>
          <w:lang w:eastAsia="sl-SI"/>
        </w:rPr>
        <w:t xml:space="preserve">. </w:t>
      </w:r>
    </w:p>
    <w:p w14:paraId="0248031B" w14:textId="77777777" w:rsidR="00157DEB" w:rsidRPr="00FD00A0" w:rsidRDefault="00157DEB" w:rsidP="00157DEB">
      <w:pPr>
        <w:autoSpaceDE w:val="0"/>
        <w:autoSpaceDN w:val="0"/>
        <w:adjustRightInd w:val="0"/>
        <w:jc w:val="both"/>
        <w:rPr>
          <w:rFonts w:eastAsia="Times New Roman" w:cs="Times New Roman"/>
          <w:lang w:eastAsia="sl-SI"/>
        </w:rPr>
      </w:pPr>
    </w:p>
    <w:p w14:paraId="1FABCDD2" w14:textId="68C356FF" w:rsidR="00157DEB" w:rsidRDefault="00157DEB" w:rsidP="00157DEB">
      <w:pPr>
        <w:autoSpaceDE w:val="0"/>
        <w:autoSpaceDN w:val="0"/>
        <w:adjustRightInd w:val="0"/>
        <w:jc w:val="both"/>
        <w:rPr>
          <w:rFonts w:eastAsia="Times New Roman" w:cs="Times New Roman"/>
          <w:lang w:eastAsia="sl-SI"/>
        </w:rPr>
      </w:pPr>
      <w:r w:rsidRPr="00FD00A0">
        <w:rPr>
          <w:rFonts w:eastAsia="Times New Roman" w:cs="Times New Roman"/>
          <w:lang w:eastAsia="sl-SI"/>
        </w:rPr>
        <w:t xml:space="preserve">Izvajalec je dolžan obvestiti svoje delavce, da lahko pri svojem delu pridejo v stik z zaupnimi ali osebnimi podatki, pri delu z njimi pa morajo ti ravnati z največjo mero skrbnosti. </w:t>
      </w:r>
    </w:p>
    <w:p w14:paraId="28ED5FDC" w14:textId="77777777" w:rsidR="00157DEB" w:rsidRPr="00FD00A0" w:rsidRDefault="00157DEB" w:rsidP="00157DEB">
      <w:pPr>
        <w:autoSpaceDE w:val="0"/>
        <w:autoSpaceDN w:val="0"/>
        <w:adjustRightInd w:val="0"/>
        <w:jc w:val="both"/>
        <w:rPr>
          <w:rFonts w:eastAsia="Times New Roman" w:cs="Times New Roman"/>
          <w:lang w:eastAsia="sl-SI"/>
        </w:rPr>
      </w:pPr>
    </w:p>
    <w:p w14:paraId="1D03AECF" w14:textId="00182BF6" w:rsidR="00157DEB" w:rsidRPr="00FD00A0" w:rsidRDefault="00157DEB" w:rsidP="00157DEB">
      <w:pPr>
        <w:autoSpaceDE w:val="0"/>
        <w:autoSpaceDN w:val="0"/>
        <w:adjustRightInd w:val="0"/>
        <w:jc w:val="both"/>
        <w:rPr>
          <w:rFonts w:eastAsia="Times New Roman" w:cs="Times New Roman"/>
          <w:lang w:eastAsia="sl-SI"/>
        </w:rPr>
      </w:pPr>
      <w:r w:rsidRPr="00FD00A0">
        <w:rPr>
          <w:rFonts w:eastAsia="Times New Roman" w:cs="Times New Roman"/>
          <w:lang w:eastAsia="sl-SI"/>
        </w:rPr>
        <w:t xml:space="preserve">Obveznost varovanja podatkov se nanašata tako na čas izvrševanja </w:t>
      </w:r>
      <w:r>
        <w:rPr>
          <w:rFonts w:eastAsia="Times New Roman" w:cs="Times New Roman"/>
          <w:lang w:eastAsia="sl-SI"/>
        </w:rPr>
        <w:t>pogodbe</w:t>
      </w:r>
      <w:r w:rsidRPr="00FD00A0">
        <w:rPr>
          <w:rFonts w:eastAsia="Times New Roman" w:cs="Times New Roman"/>
          <w:lang w:eastAsia="sl-SI"/>
        </w:rPr>
        <w:t xml:space="preserve">, kot tudi za čas po tem. V primeru kršitve določb o varovanju poslovne skrivnosti, so izvajalci naročniku odškodninsko odgovorni za vso posredno in neposredno škodo. </w:t>
      </w:r>
    </w:p>
    <w:p w14:paraId="31560A8D" w14:textId="799966F1" w:rsidR="00157DEB" w:rsidRDefault="00157DEB" w:rsidP="00157DEB">
      <w:pPr>
        <w:autoSpaceDE w:val="0"/>
        <w:autoSpaceDN w:val="0"/>
        <w:adjustRightInd w:val="0"/>
        <w:jc w:val="both"/>
        <w:rPr>
          <w:rFonts w:eastAsia="Times New Roman" w:cs="Times New Roman"/>
          <w:lang w:eastAsia="sl-SI"/>
        </w:rPr>
      </w:pPr>
    </w:p>
    <w:p w14:paraId="0D0F35DF" w14:textId="77777777" w:rsidR="00157DEB" w:rsidRDefault="00157DEB" w:rsidP="00157DEB">
      <w:pPr>
        <w:autoSpaceDE w:val="0"/>
        <w:autoSpaceDN w:val="0"/>
        <w:adjustRightInd w:val="0"/>
        <w:jc w:val="both"/>
        <w:rPr>
          <w:rFonts w:eastAsia="Times New Roman" w:cs="Times New Roman"/>
          <w:lang w:eastAsia="sl-SI"/>
        </w:rPr>
      </w:pPr>
    </w:p>
    <w:p w14:paraId="7DB87FC3" w14:textId="0B72A3B8" w:rsidR="00157DEB" w:rsidRDefault="00157DEB" w:rsidP="00157DEB">
      <w:pPr>
        <w:numPr>
          <w:ilvl w:val="0"/>
          <w:numId w:val="22"/>
        </w:numPr>
        <w:rPr>
          <w:b/>
          <w:i/>
        </w:rPr>
      </w:pPr>
      <w:r>
        <w:rPr>
          <w:b/>
          <w:i/>
        </w:rPr>
        <w:t>VAROVANJE OSEBNIH PODATKOV</w:t>
      </w:r>
    </w:p>
    <w:p w14:paraId="2A0A5F91" w14:textId="77777777" w:rsidR="00157DEB" w:rsidRPr="00E757B9" w:rsidRDefault="00157DEB" w:rsidP="00157DEB">
      <w:pPr>
        <w:jc w:val="both"/>
        <w:rPr>
          <w:b/>
          <w:i/>
        </w:rPr>
      </w:pPr>
    </w:p>
    <w:p w14:paraId="307A38D3" w14:textId="77777777" w:rsidR="00157DEB" w:rsidRPr="00E757B9" w:rsidRDefault="00157DEB" w:rsidP="00157DEB">
      <w:pPr>
        <w:keepNext/>
        <w:numPr>
          <w:ilvl w:val="0"/>
          <w:numId w:val="4"/>
        </w:numPr>
        <w:jc w:val="center"/>
      </w:pPr>
      <w:bookmarkStart w:id="102" w:name="_Hlk71206945"/>
      <w:r w:rsidRPr="00E757B9">
        <w:t>člen</w:t>
      </w:r>
    </w:p>
    <w:p w14:paraId="005CBA35" w14:textId="77777777" w:rsidR="00157DEB" w:rsidRPr="00FD00A0" w:rsidRDefault="00157DEB" w:rsidP="00157DEB">
      <w:pPr>
        <w:autoSpaceDE w:val="0"/>
        <w:autoSpaceDN w:val="0"/>
        <w:adjustRightInd w:val="0"/>
        <w:jc w:val="center"/>
        <w:rPr>
          <w:rFonts w:eastAsia="Times New Roman" w:cs="Times New Roman"/>
          <w:lang w:eastAsia="sl-SI"/>
        </w:rPr>
      </w:pPr>
      <w:bookmarkStart w:id="103" w:name="_Hlk55977981"/>
      <w:bookmarkEnd w:id="102"/>
    </w:p>
    <w:bookmarkEnd w:id="103"/>
    <w:p w14:paraId="0060305D" w14:textId="1313EBD2" w:rsidR="00157DEB" w:rsidRPr="00FD00A0" w:rsidRDefault="00157DEB" w:rsidP="00157DEB">
      <w:pPr>
        <w:autoSpaceDE w:val="0"/>
        <w:autoSpaceDN w:val="0"/>
        <w:adjustRightInd w:val="0"/>
        <w:jc w:val="both"/>
        <w:rPr>
          <w:rFonts w:eastAsia="Times New Roman" w:cs="Times New Roman"/>
          <w:lang w:eastAsia="sl-SI"/>
        </w:rPr>
      </w:pPr>
      <w:r w:rsidRPr="00FD00A0">
        <w:rPr>
          <w:rFonts w:eastAsia="Times New Roman" w:cs="Times New Roman"/>
          <w:lang w:eastAsia="sl-SI"/>
        </w:rPr>
        <w:t>Izvajalec se zavezuje, da bo vse osebne podatke, ki mu bodo posredovani s strani naročnika v zvezi z izvedbo predmetne</w:t>
      </w:r>
      <w:r>
        <w:rPr>
          <w:rFonts w:eastAsia="Times New Roman" w:cs="Times New Roman"/>
          <w:lang w:eastAsia="sl-SI"/>
        </w:rPr>
        <w:t xml:space="preserve"> pogodbe</w:t>
      </w:r>
      <w:r w:rsidRPr="00FD00A0">
        <w:rPr>
          <w:rFonts w:eastAsia="Times New Roman" w:cs="Times New Roman"/>
          <w:lang w:eastAsia="sl-SI"/>
        </w:rPr>
        <w:t>, obravnavali in varovali v skladu z zakonodajo, ki ureja varovanje osebnih podatkov, kot zaupne ter da teh osebnih podatkov ne bodo na kakršenkoli način izkoristili oziroma uporabili za namen, ki ni v celoti in izključno povezan s predmetn</w:t>
      </w:r>
      <w:r>
        <w:rPr>
          <w:rFonts w:eastAsia="Times New Roman" w:cs="Times New Roman"/>
          <w:lang w:eastAsia="sl-SI"/>
        </w:rPr>
        <w:t>o pogodbo</w:t>
      </w:r>
      <w:r w:rsidRPr="00FD00A0">
        <w:rPr>
          <w:rFonts w:eastAsia="Times New Roman" w:cs="Times New Roman"/>
          <w:lang w:eastAsia="sl-SI"/>
        </w:rPr>
        <w:t xml:space="preserve">. Prav tako se zavezuje, da teh osebnih podatkov ne bo posredoval oziroma jih ne bo z nepravilno hrambo naredil dostopne drugim nepooblaščenim osebam. </w:t>
      </w:r>
    </w:p>
    <w:p w14:paraId="6C3471C9" w14:textId="7E4A9A45" w:rsidR="00157DEB" w:rsidRDefault="00157DEB" w:rsidP="00156562">
      <w:pPr>
        <w:keepNext/>
        <w:jc w:val="both"/>
      </w:pPr>
    </w:p>
    <w:p w14:paraId="0F0D581C" w14:textId="77777777" w:rsidR="00157DEB" w:rsidRDefault="00157DEB" w:rsidP="00156562">
      <w:pPr>
        <w:keepNext/>
        <w:jc w:val="both"/>
      </w:pPr>
    </w:p>
    <w:p w14:paraId="1943E652" w14:textId="77777777" w:rsidR="00157DEB" w:rsidRPr="00E757B9" w:rsidRDefault="00157DEB" w:rsidP="00157DEB">
      <w:pPr>
        <w:numPr>
          <w:ilvl w:val="0"/>
          <w:numId w:val="22"/>
        </w:numPr>
        <w:rPr>
          <w:b/>
          <w:i/>
        </w:rPr>
      </w:pPr>
      <w:r w:rsidRPr="00E757B9">
        <w:rPr>
          <w:b/>
          <w:i/>
        </w:rPr>
        <w:t>KRŠIT</w:t>
      </w:r>
      <w:r>
        <w:rPr>
          <w:b/>
          <w:i/>
        </w:rPr>
        <w:t>VE</w:t>
      </w:r>
      <w:r w:rsidRPr="00E757B9">
        <w:rPr>
          <w:b/>
          <w:i/>
        </w:rPr>
        <w:t xml:space="preserve"> POGODBE</w:t>
      </w:r>
    </w:p>
    <w:p w14:paraId="297AC64C" w14:textId="77777777" w:rsidR="00157DEB" w:rsidRPr="00E757B9" w:rsidRDefault="00157DEB" w:rsidP="00157DEB">
      <w:pPr>
        <w:keepNext/>
        <w:numPr>
          <w:ilvl w:val="0"/>
          <w:numId w:val="4"/>
        </w:numPr>
        <w:jc w:val="center"/>
      </w:pPr>
      <w:r w:rsidRPr="00E757B9">
        <w:t>člen</w:t>
      </w:r>
    </w:p>
    <w:p w14:paraId="133CA99F" w14:textId="77777777" w:rsidR="00157DEB" w:rsidRPr="00E757B9" w:rsidRDefault="00157DEB" w:rsidP="00156562">
      <w:pPr>
        <w:keepNext/>
        <w:jc w:val="both"/>
      </w:pPr>
    </w:p>
    <w:p w14:paraId="5A723BB2" w14:textId="77777777" w:rsidR="00E757B9" w:rsidRPr="00E757B9" w:rsidRDefault="00E757B9" w:rsidP="00156562">
      <w:pPr>
        <w:keepNext/>
        <w:jc w:val="both"/>
      </w:pPr>
      <w:r w:rsidRPr="00E757B9">
        <w:t xml:space="preserve">Za kršitev te pogodbe se šteje tako opustitev izvrševanja, nepravilno izvrševanje kot tudi nepravočasno izvrševanje obveznosti po tej pogodbi. </w:t>
      </w:r>
    </w:p>
    <w:p w14:paraId="6B68FEDE" w14:textId="77777777" w:rsidR="00E757B9" w:rsidRPr="00E757B9" w:rsidRDefault="00E757B9" w:rsidP="00156562">
      <w:pPr>
        <w:jc w:val="both"/>
      </w:pPr>
    </w:p>
    <w:p w14:paraId="3606775F" w14:textId="77777777" w:rsidR="00E757B9" w:rsidRPr="00E757B9" w:rsidRDefault="00E757B9" w:rsidP="00156562">
      <w:pPr>
        <w:jc w:val="both"/>
      </w:pPr>
      <w:r w:rsidRPr="00E757B9">
        <w:lastRenderedPageBreak/>
        <w:t>Za kršitev te pogodbe se šteje tudi vsako ravnanje, ki je v nasprotju s pravili, ki so za tovrstne pogodbe oziroma naravo razmerij iz gradbenih pogodb predpisana ali običajna.</w:t>
      </w:r>
    </w:p>
    <w:p w14:paraId="311E4091" w14:textId="77777777" w:rsidR="00E757B9" w:rsidRPr="00E757B9" w:rsidRDefault="00E757B9" w:rsidP="00156562">
      <w:pPr>
        <w:jc w:val="both"/>
      </w:pPr>
    </w:p>
    <w:p w14:paraId="709FD855" w14:textId="77777777" w:rsidR="00E757B9" w:rsidRPr="00E757B9" w:rsidRDefault="00E757B9" w:rsidP="00361DC6">
      <w:pPr>
        <w:numPr>
          <w:ilvl w:val="0"/>
          <w:numId w:val="4"/>
        </w:numPr>
        <w:jc w:val="center"/>
      </w:pPr>
      <w:r w:rsidRPr="00E757B9">
        <w:t>člen</w:t>
      </w:r>
    </w:p>
    <w:p w14:paraId="3F3B3708" w14:textId="77777777" w:rsidR="00E757B9" w:rsidRPr="00E757B9" w:rsidRDefault="00E757B9" w:rsidP="00156562">
      <w:pPr>
        <w:jc w:val="both"/>
      </w:pPr>
    </w:p>
    <w:p w14:paraId="5DBAF503" w14:textId="77777777" w:rsidR="00E757B9" w:rsidRPr="00E757B9" w:rsidRDefault="00E757B9" w:rsidP="00156562">
      <w:pPr>
        <w:jc w:val="both"/>
      </w:pPr>
      <w:r w:rsidRPr="00E757B9">
        <w:t xml:space="preserve">Zaradi kršitve ima vsaka pogodbena stranka pravico: </w:t>
      </w:r>
    </w:p>
    <w:p w14:paraId="68565C63" w14:textId="77777777" w:rsidR="00E757B9" w:rsidRPr="00E757B9" w:rsidRDefault="00E757B9" w:rsidP="00156562">
      <w:pPr>
        <w:numPr>
          <w:ilvl w:val="0"/>
          <w:numId w:val="28"/>
        </w:numPr>
        <w:jc w:val="both"/>
      </w:pPr>
      <w:r w:rsidRPr="00E757B9">
        <w:t>zahtevati izvršitev obveznosti,</w:t>
      </w:r>
    </w:p>
    <w:p w14:paraId="54233C2C" w14:textId="77777777" w:rsidR="00E757B9" w:rsidRPr="00E757B9" w:rsidRDefault="00E757B9" w:rsidP="00156562">
      <w:pPr>
        <w:numPr>
          <w:ilvl w:val="0"/>
          <w:numId w:val="28"/>
        </w:numPr>
        <w:jc w:val="both"/>
      </w:pPr>
      <w:r w:rsidRPr="00E757B9">
        <w:t>sama  izvršiti obveznost druge stranke na njene stroške,</w:t>
      </w:r>
    </w:p>
    <w:p w14:paraId="66C847A3" w14:textId="77777777" w:rsidR="00E757B9" w:rsidRPr="00E757B9" w:rsidRDefault="00E757B9" w:rsidP="00156562">
      <w:pPr>
        <w:numPr>
          <w:ilvl w:val="0"/>
          <w:numId w:val="28"/>
        </w:numPr>
        <w:jc w:val="both"/>
      </w:pPr>
      <w:r w:rsidRPr="00E757B9">
        <w:t>zahtevati odškodnino,</w:t>
      </w:r>
    </w:p>
    <w:p w14:paraId="2C712862" w14:textId="77777777" w:rsidR="00E757B9" w:rsidRPr="00E757B9" w:rsidRDefault="00E757B9" w:rsidP="00156562">
      <w:pPr>
        <w:numPr>
          <w:ilvl w:val="0"/>
          <w:numId w:val="28"/>
        </w:numPr>
        <w:jc w:val="both"/>
      </w:pPr>
      <w:r w:rsidRPr="00E757B9">
        <w:t>odstopiti od pogodbe,</w:t>
      </w:r>
    </w:p>
    <w:p w14:paraId="0C270E39" w14:textId="77777777" w:rsidR="00E757B9" w:rsidRPr="00E757B9" w:rsidRDefault="00E757B9" w:rsidP="00156562">
      <w:pPr>
        <w:numPr>
          <w:ilvl w:val="0"/>
          <w:numId w:val="28"/>
        </w:numPr>
        <w:jc w:val="both"/>
      </w:pPr>
      <w:r w:rsidRPr="00E757B9">
        <w:t xml:space="preserve">uveljavljati druge zahtevke, ki jih določajo ta pogodba ali predpisi. </w:t>
      </w:r>
    </w:p>
    <w:p w14:paraId="51595348" w14:textId="77777777" w:rsidR="00E757B9" w:rsidRPr="00E757B9" w:rsidRDefault="00E757B9" w:rsidP="00156562">
      <w:pPr>
        <w:jc w:val="both"/>
      </w:pPr>
    </w:p>
    <w:p w14:paraId="6ADCE24C" w14:textId="77777777" w:rsidR="00E757B9" w:rsidRPr="00E757B9" w:rsidRDefault="00E757B9" w:rsidP="00156562">
      <w:pPr>
        <w:jc w:val="both"/>
      </w:pPr>
      <w:r w:rsidRPr="00E757B9">
        <w:t>Pravice iz prejšnjega odstavka se uveljavljajo v skladu z določili in namenom te pogodbe.</w:t>
      </w:r>
    </w:p>
    <w:p w14:paraId="25D9D629" w14:textId="77777777" w:rsidR="00E757B9" w:rsidRPr="00E757B9" w:rsidRDefault="00E757B9" w:rsidP="00156562">
      <w:pPr>
        <w:jc w:val="both"/>
      </w:pPr>
    </w:p>
    <w:p w14:paraId="30F9B983" w14:textId="77777777" w:rsidR="00E757B9" w:rsidRPr="00E757B9" w:rsidRDefault="00E757B9" w:rsidP="00361DC6">
      <w:pPr>
        <w:numPr>
          <w:ilvl w:val="0"/>
          <w:numId w:val="4"/>
        </w:numPr>
        <w:jc w:val="center"/>
      </w:pPr>
      <w:r w:rsidRPr="00E757B9">
        <w:t>člen</w:t>
      </w:r>
    </w:p>
    <w:p w14:paraId="774EAF87" w14:textId="77777777" w:rsidR="00E757B9" w:rsidRPr="00E757B9" w:rsidRDefault="00E757B9" w:rsidP="00156562">
      <w:pPr>
        <w:jc w:val="both"/>
      </w:pPr>
    </w:p>
    <w:p w14:paraId="20B0BF30" w14:textId="77777777" w:rsidR="00E757B9" w:rsidRPr="00E757B9" w:rsidRDefault="00E757B9" w:rsidP="00156562">
      <w:pPr>
        <w:keepNext/>
        <w:jc w:val="both"/>
      </w:pPr>
      <w:r w:rsidRPr="00E757B9">
        <w:t xml:space="preserve">Na obstoj kršitve mora naročnik pismeno opozoriti izvajalca takoj po tem, ko jo je opazil in od izvajalca zahtevati izvršitev obveznosti, odpravo kršitev oziroma posledic kršitve. </w:t>
      </w:r>
    </w:p>
    <w:p w14:paraId="37A352B4" w14:textId="77777777" w:rsidR="00E757B9" w:rsidRPr="00E757B9" w:rsidRDefault="00E757B9" w:rsidP="00156562">
      <w:pPr>
        <w:jc w:val="both"/>
      </w:pPr>
    </w:p>
    <w:p w14:paraId="0FA89B0F" w14:textId="77777777" w:rsidR="00E757B9" w:rsidRPr="00E757B9" w:rsidRDefault="00E757B9" w:rsidP="00156562">
      <w:pPr>
        <w:jc w:val="both"/>
      </w:pPr>
      <w:r w:rsidRPr="00E757B9">
        <w:t>Glede pravice naročnika, da sam izvrši obveznost izvajalca na njegove stroške se smiselno uporabljajo zakonska določila o odgovornosti za napake v okviru podjemne pogodbe. Pred  izvršitvijo obveznosti na stroške izvajalca mora naročnik izvajalca o tem pisno obvestiti in mu dati okoliščinam primeren rok, da obveznost sam izvrši.</w:t>
      </w:r>
    </w:p>
    <w:p w14:paraId="525155DB" w14:textId="77777777" w:rsidR="00E757B9" w:rsidRPr="00E757B9" w:rsidRDefault="00E757B9" w:rsidP="00156562">
      <w:pPr>
        <w:jc w:val="both"/>
      </w:pPr>
    </w:p>
    <w:p w14:paraId="1557905F" w14:textId="77777777" w:rsidR="00E757B9" w:rsidRPr="00E757B9" w:rsidRDefault="00E757B9" w:rsidP="00156562">
      <w:pPr>
        <w:jc w:val="both"/>
      </w:pPr>
      <w:r w:rsidRPr="00E757B9">
        <w:t>Izvajalec mora naročniku povrniti škodo, ki jo je ta utrpel zaradi kršitve pogodbe.</w:t>
      </w:r>
    </w:p>
    <w:p w14:paraId="5B4A4FDF" w14:textId="77777777" w:rsidR="00E757B9" w:rsidRPr="00E757B9" w:rsidRDefault="00E757B9" w:rsidP="00156562">
      <w:pPr>
        <w:jc w:val="both"/>
      </w:pPr>
    </w:p>
    <w:p w14:paraId="4CE7032A" w14:textId="77777777" w:rsidR="00E757B9" w:rsidRPr="00E757B9" w:rsidRDefault="00E757B9" w:rsidP="00156562">
      <w:pPr>
        <w:jc w:val="both"/>
      </w:pPr>
      <w:r w:rsidRPr="00E757B9">
        <w:t>Naročnik ima zaradi kršitev iz prvega odstavka pravico od izvajalca zahtevati povračilo škode, ki bi jo bil izvajalec lahko pričakoval ob sklenitvi pogodbe, razen če je škodo povzročil naklepno ali iz hude malomarnosti.</w:t>
      </w:r>
    </w:p>
    <w:p w14:paraId="55714457" w14:textId="77777777" w:rsidR="00E757B9" w:rsidRPr="00E757B9" w:rsidRDefault="00E757B9" w:rsidP="00156562">
      <w:pPr>
        <w:jc w:val="both"/>
        <w:rPr>
          <w:i/>
        </w:rPr>
      </w:pPr>
    </w:p>
    <w:p w14:paraId="75578E86" w14:textId="77777777" w:rsidR="00E757B9" w:rsidRPr="00E757B9" w:rsidRDefault="00E757B9" w:rsidP="00156562">
      <w:pPr>
        <w:jc w:val="both"/>
      </w:pPr>
      <w:r w:rsidRPr="00E757B9">
        <w:t xml:space="preserve">Naročnik lahko odstopi od pogodbe, če izvajalec kršitve ne odpravi v razumnem roku po prejetem obvestilu o kršitvi, ki vsebuje tudi grožnjo o odstopu od pogodbe v primeru, da izvajalec zatrjevane kršitve ne odpravi, ali če kršitve objektivno ni mogoče odpraviti. Pogodba se razdre s takojšnjim pisnim obvestilom. </w:t>
      </w:r>
    </w:p>
    <w:p w14:paraId="3B03B17A" w14:textId="77777777" w:rsidR="00E757B9" w:rsidRPr="00E757B9" w:rsidRDefault="00E757B9" w:rsidP="00156562">
      <w:pPr>
        <w:tabs>
          <w:tab w:val="center" w:pos="4536"/>
          <w:tab w:val="right" w:pos="9072"/>
        </w:tabs>
        <w:jc w:val="both"/>
      </w:pPr>
    </w:p>
    <w:p w14:paraId="17BC6678" w14:textId="77777777" w:rsidR="00E757B9" w:rsidRPr="00E757B9" w:rsidRDefault="00E757B9" w:rsidP="00156562">
      <w:pPr>
        <w:jc w:val="both"/>
      </w:pPr>
      <w:r w:rsidRPr="00E757B9">
        <w:t>Odstop od pogodbe je  mogoč le, če je kršitev bistvena.</w:t>
      </w:r>
    </w:p>
    <w:p w14:paraId="31B3D892" w14:textId="77777777" w:rsidR="00E757B9" w:rsidRPr="00E757B9" w:rsidRDefault="00E757B9" w:rsidP="00156562">
      <w:pPr>
        <w:jc w:val="both"/>
      </w:pPr>
    </w:p>
    <w:p w14:paraId="5B881DBF" w14:textId="77777777" w:rsidR="00E757B9" w:rsidRPr="00E757B9" w:rsidRDefault="00E757B9" w:rsidP="00156562">
      <w:pPr>
        <w:jc w:val="both"/>
      </w:pPr>
      <w:r w:rsidRPr="00E757B9">
        <w:t>Za bistveno kršitev se šteje tista kršitev, ki je kot taka opredeljena v tej pogodbi, ali tista, ki resno ogrozi izvršitev namena pogodbe.</w:t>
      </w:r>
    </w:p>
    <w:p w14:paraId="0FEA17E2" w14:textId="77777777" w:rsidR="00E757B9" w:rsidRPr="00E757B9" w:rsidRDefault="00E757B9" w:rsidP="00156562">
      <w:pPr>
        <w:jc w:val="both"/>
      </w:pPr>
    </w:p>
    <w:p w14:paraId="22A2F75E" w14:textId="77777777" w:rsidR="00E757B9" w:rsidRPr="00E757B9" w:rsidRDefault="00E757B9" w:rsidP="00156562">
      <w:pPr>
        <w:jc w:val="both"/>
        <w:rPr>
          <w:rFonts w:eastAsia="Times New Roman" w:cs="Consolas"/>
        </w:rPr>
      </w:pPr>
      <w:r w:rsidRPr="00E757B9">
        <w:rPr>
          <w:rFonts w:eastAsia="Times New Roman" w:cs="Consolas"/>
        </w:rPr>
        <w:t>Enostranski odstop od te pogodbe ni dopusten v primeru, če je do okoliščin, ki bi takšno prenehanje utemeljevale, prišlo zaradi višje sile ali drugih nepredvidljivih in nepremagljivih okoliščin.</w:t>
      </w:r>
    </w:p>
    <w:p w14:paraId="60F8A8D0" w14:textId="77777777" w:rsidR="00E757B9" w:rsidRPr="00E757B9" w:rsidRDefault="00E757B9" w:rsidP="00156562">
      <w:pPr>
        <w:autoSpaceDE w:val="0"/>
        <w:autoSpaceDN w:val="0"/>
        <w:adjustRightInd w:val="0"/>
        <w:jc w:val="both"/>
      </w:pPr>
    </w:p>
    <w:p w14:paraId="3E712155" w14:textId="345BA136" w:rsidR="00E757B9" w:rsidRPr="00E757B9" w:rsidRDefault="00E757B9" w:rsidP="00156562">
      <w:pPr>
        <w:autoSpaceDE w:val="0"/>
        <w:autoSpaceDN w:val="0"/>
        <w:adjustRightInd w:val="0"/>
        <w:jc w:val="both"/>
      </w:pPr>
      <w:r w:rsidRPr="00E757B9">
        <w:t>V primeru odstopa od pogodbe ima izvajalec pravico do plačila za dotlej kvalitetno opravljeno delo, naročniku pa je dolžan povrniti vso škodo, ki jo je zaradi tega utrpel, tudi razliko do morebitne višje cene, ki jo bo za dokončanje del določil nov izvajalec.</w:t>
      </w:r>
    </w:p>
    <w:p w14:paraId="151897B1" w14:textId="77777777" w:rsidR="00E757B9" w:rsidRPr="00E757B9" w:rsidRDefault="00E757B9" w:rsidP="00156562">
      <w:pPr>
        <w:autoSpaceDE w:val="0"/>
        <w:autoSpaceDN w:val="0"/>
        <w:adjustRightInd w:val="0"/>
        <w:jc w:val="both"/>
      </w:pPr>
    </w:p>
    <w:p w14:paraId="6B8024A9" w14:textId="77777777" w:rsidR="00E757B9" w:rsidRPr="00E757B9" w:rsidRDefault="00E757B9" w:rsidP="00156562">
      <w:pPr>
        <w:autoSpaceDE w:val="0"/>
        <w:autoSpaceDN w:val="0"/>
        <w:adjustRightInd w:val="0"/>
        <w:jc w:val="both"/>
      </w:pPr>
      <w:r w:rsidRPr="00E757B9">
        <w:t>Povzročena škoda se prvenstveno poplača iz bančne garancije za dobro izvedbo pogodbenih obveznosti. Če je povzročena škoda večja od le-te, je razliko do polne odškodnine izvajalec dolžan plačati iz svojih sredstev v 30 dneh od datuma prejema pisnega zahtevka naročnika.</w:t>
      </w:r>
    </w:p>
    <w:p w14:paraId="2E0B4C8D" w14:textId="77777777" w:rsidR="00E757B9" w:rsidRPr="00E757B9" w:rsidRDefault="00E757B9" w:rsidP="00156562">
      <w:pPr>
        <w:autoSpaceDE w:val="0"/>
        <w:autoSpaceDN w:val="0"/>
        <w:adjustRightInd w:val="0"/>
        <w:jc w:val="both"/>
      </w:pPr>
    </w:p>
    <w:p w14:paraId="02847918" w14:textId="77777777" w:rsidR="00E757B9" w:rsidRPr="00E757B9" w:rsidRDefault="00E757B9" w:rsidP="00156562">
      <w:pPr>
        <w:autoSpaceDE w:val="0"/>
        <w:autoSpaceDN w:val="0"/>
        <w:adjustRightInd w:val="0"/>
        <w:jc w:val="both"/>
      </w:pPr>
      <w:r w:rsidRPr="00E757B9">
        <w:t>Če v primeru prenehanja pogodbe iz razlogov na strani izvajalca škode ni mogoče ugotoviti, se obračuna pavšalna odškodnina v višini 25% pogodbene vrednosti.</w:t>
      </w:r>
    </w:p>
    <w:p w14:paraId="2F264637" w14:textId="77777777" w:rsidR="00E757B9" w:rsidRPr="00E757B9" w:rsidRDefault="00E757B9" w:rsidP="00156562">
      <w:pPr>
        <w:rPr>
          <w:rFonts w:eastAsia="Times New Roman" w:cs="Consolas"/>
        </w:rPr>
      </w:pPr>
    </w:p>
    <w:p w14:paraId="6A60842C" w14:textId="77777777" w:rsidR="00E757B9" w:rsidRPr="00E757B9" w:rsidRDefault="00E757B9" w:rsidP="00361DC6">
      <w:pPr>
        <w:numPr>
          <w:ilvl w:val="0"/>
          <w:numId w:val="4"/>
        </w:numPr>
        <w:jc w:val="center"/>
        <w:rPr>
          <w:rFonts w:eastAsia="Times New Roman" w:cs="Consolas"/>
        </w:rPr>
      </w:pPr>
      <w:r w:rsidRPr="00E757B9">
        <w:rPr>
          <w:rFonts w:eastAsia="Times New Roman" w:cs="Consolas"/>
        </w:rPr>
        <w:t>člen</w:t>
      </w:r>
    </w:p>
    <w:p w14:paraId="13BB74D0" w14:textId="77777777" w:rsidR="00E757B9" w:rsidRPr="00E757B9" w:rsidRDefault="00E757B9" w:rsidP="00156562">
      <w:pPr>
        <w:rPr>
          <w:rFonts w:eastAsia="Times New Roman" w:cs="Consolas"/>
        </w:rPr>
      </w:pPr>
    </w:p>
    <w:p w14:paraId="197D0776" w14:textId="77777777" w:rsidR="00E757B9" w:rsidRPr="00E757B9" w:rsidRDefault="00E757B9" w:rsidP="00156562">
      <w:pPr>
        <w:jc w:val="both"/>
        <w:rPr>
          <w:rFonts w:eastAsia="Times New Roman" w:cs="Consolas"/>
        </w:rPr>
      </w:pPr>
      <w:r w:rsidRPr="00E757B9">
        <w:rPr>
          <w:rFonts w:eastAsia="Times New Roman" w:cs="Consolas"/>
        </w:rPr>
        <w:lastRenderedPageBreak/>
        <w:t>Poleg kršitev, ki so kot bistvene izrecno opredeljene v tej pogodbi ali so takšne po svoji naravi, se za bistvene vselej štejejo tudi v tej točki navedene kršitve izvajalca, zato ima naročnik pravico odstopiti od pogodbe, razen v primeru, če je takšna kršitev posledica višje sile oziroma nepravilnega ravnanja ali opustitve naročnika:</w:t>
      </w:r>
    </w:p>
    <w:p w14:paraId="6C9400AC" w14:textId="77777777" w:rsidR="00E757B9" w:rsidRPr="00E757B9" w:rsidRDefault="00E757B9" w:rsidP="00156562">
      <w:pPr>
        <w:numPr>
          <w:ilvl w:val="0"/>
          <w:numId w:val="27"/>
        </w:numPr>
        <w:jc w:val="both"/>
        <w:rPr>
          <w:rFonts w:eastAsia="Times New Roman" w:cs="Consolas"/>
        </w:rPr>
      </w:pPr>
      <w:r w:rsidRPr="00E757B9">
        <w:rPr>
          <w:rFonts w:eastAsia="Times New Roman" w:cs="Consolas"/>
        </w:rPr>
        <w:t>če izvajalec ni pričel z deli v dogovorjenem roku;</w:t>
      </w:r>
    </w:p>
    <w:p w14:paraId="04EAB947" w14:textId="77777777" w:rsidR="00E757B9" w:rsidRPr="00E757B9" w:rsidRDefault="00E757B9" w:rsidP="00156562">
      <w:pPr>
        <w:numPr>
          <w:ilvl w:val="0"/>
          <w:numId w:val="27"/>
        </w:numPr>
        <w:jc w:val="both"/>
        <w:rPr>
          <w:rFonts w:eastAsia="Times New Roman" w:cs="Consolas"/>
        </w:rPr>
      </w:pPr>
      <w:r w:rsidRPr="00E757B9">
        <w:rPr>
          <w:rFonts w:eastAsia="Times New Roman" w:cs="Consolas"/>
        </w:rPr>
        <w:t>če izvajalec v nasprotju s to pogodbo prekorači rok gradnje;</w:t>
      </w:r>
    </w:p>
    <w:p w14:paraId="3BD296C2" w14:textId="77777777" w:rsidR="00E757B9" w:rsidRPr="00E757B9" w:rsidRDefault="00E757B9" w:rsidP="00156562">
      <w:pPr>
        <w:numPr>
          <w:ilvl w:val="0"/>
          <w:numId w:val="27"/>
        </w:numPr>
        <w:jc w:val="both"/>
        <w:rPr>
          <w:rFonts w:eastAsia="Times New Roman" w:cs="Consolas"/>
        </w:rPr>
      </w:pPr>
      <w:r w:rsidRPr="00E757B9">
        <w:rPr>
          <w:rFonts w:eastAsia="Times New Roman" w:cs="Consolas"/>
        </w:rPr>
        <w:t>izvajalec tako odstopa od terminskega plana ali predvidenega obsega del, da postane gotovo, da del ne bo mogel končati v roku;</w:t>
      </w:r>
    </w:p>
    <w:p w14:paraId="18EE72A3" w14:textId="77777777" w:rsidR="00E757B9" w:rsidRPr="00E757B9" w:rsidRDefault="00E757B9" w:rsidP="00156562">
      <w:pPr>
        <w:numPr>
          <w:ilvl w:val="0"/>
          <w:numId w:val="27"/>
        </w:numPr>
        <w:jc w:val="both"/>
        <w:rPr>
          <w:rFonts w:eastAsia="Times New Roman" w:cs="Consolas"/>
        </w:rPr>
      </w:pPr>
      <w:r w:rsidRPr="00E757B9">
        <w:rPr>
          <w:rFonts w:eastAsia="Times New Roman" w:cs="Consolas"/>
        </w:rPr>
        <w:t>če izvajalec krši to gradbeno pogodbo tako, da nastaja škoda naročniku;</w:t>
      </w:r>
    </w:p>
    <w:p w14:paraId="0EB088BF" w14:textId="77777777" w:rsidR="00E757B9" w:rsidRPr="00E757B9" w:rsidRDefault="00E757B9" w:rsidP="00156562">
      <w:pPr>
        <w:numPr>
          <w:ilvl w:val="0"/>
          <w:numId w:val="27"/>
        </w:numPr>
        <w:jc w:val="both"/>
        <w:rPr>
          <w:rFonts w:eastAsia="Times New Roman" w:cs="Consolas"/>
        </w:rPr>
      </w:pPr>
      <w:r w:rsidRPr="00E757B9">
        <w:rPr>
          <w:rFonts w:eastAsia="Times New Roman" w:cs="Consolas"/>
        </w:rPr>
        <w:t>če izvajalec del ne izvaja v dogovorjeni kakovosti in tudi ne popravi kakovosti oz. ne odpravi napak v naknadnem roku, ki mu ga da naročnik;</w:t>
      </w:r>
    </w:p>
    <w:p w14:paraId="257ABD56" w14:textId="77777777" w:rsidR="00E757B9" w:rsidRPr="00E757B9" w:rsidRDefault="00E757B9" w:rsidP="00156562">
      <w:pPr>
        <w:numPr>
          <w:ilvl w:val="0"/>
          <w:numId w:val="27"/>
        </w:numPr>
        <w:jc w:val="both"/>
        <w:rPr>
          <w:rFonts w:eastAsia="Times New Roman" w:cs="Consolas"/>
        </w:rPr>
      </w:pPr>
      <w:r w:rsidRPr="00E757B9">
        <w:rPr>
          <w:rFonts w:eastAsia="Times New Roman" w:cs="Consolas"/>
        </w:rPr>
        <w:t>če izvajalec kakorkoli huje krši pogodbo;</w:t>
      </w:r>
    </w:p>
    <w:p w14:paraId="70BE5DB0" w14:textId="77777777" w:rsidR="00E757B9" w:rsidRPr="00E757B9" w:rsidRDefault="00E757B9" w:rsidP="00156562">
      <w:pPr>
        <w:numPr>
          <w:ilvl w:val="0"/>
          <w:numId w:val="27"/>
        </w:numPr>
        <w:jc w:val="both"/>
        <w:rPr>
          <w:rFonts w:eastAsia="Times New Roman" w:cs="Consolas"/>
        </w:rPr>
      </w:pPr>
      <w:r w:rsidRPr="00E757B9">
        <w:rPr>
          <w:rFonts w:eastAsia="Times New Roman" w:cs="Consolas"/>
        </w:rPr>
        <w:t>če obstaja utemeljen dvom, da bo izvajalec izpolnil svoje obveznosti po tej pogodbi. Šteje se, da je podan utemeljen dvom, zlasti če: ni solventen; je začel likvidacijski postopek; ponavljajoče ne spoštuje rokov, ki so določeni v pogodbi; ne ohranja v veljavi zavarovanj, kot to določa ta pogodba; odtujuje sredstva, ki so nujno potrebna za izvajanje te pogodbe in teh ne nadomešča; če iz zaporednih poročil izhaja, da je izvajanje gradnje pomanjkljivo ali se pogodba izvaja s ponavljajočimi prekinitvami.</w:t>
      </w:r>
    </w:p>
    <w:p w14:paraId="521D13C9" w14:textId="77777777" w:rsidR="00E757B9" w:rsidRPr="00E757B9" w:rsidRDefault="00E757B9" w:rsidP="00156562">
      <w:pPr>
        <w:rPr>
          <w:rFonts w:eastAsia="Times New Roman" w:cs="Consolas"/>
          <w:highlight w:val="yellow"/>
        </w:rPr>
      </w:pPr>
    </w:p>
    <w:p w14:paraId="408CE0C2" w14:textId="77777777" w:rsidR="00E757B9" w:rsidRPr="00E757B9" w:rsidRDefault="00E757B9" w:rsidP="00361DC6">
      <w:pPr>
        <w:numPr>
          <w:ilvl w:val="0"/>
          <w:numId w:val="4"/>
        </w:numPr>
        <w:jc w:val="center"/>
      </w:pPr>
      <w:r w:rsidRPr="00E757B9">
        <w:t>člen</w:t>
      </w:r>
    </w:p>
    <w:p w14:paraId="77974B0A" w14:textId="77777777" w:rsidR="00E757B9" w:rsidRPr="00E757B9" w:rsidRDefault="00E757B9" w:rsidP="00156562">
      <w:pPr>
        <w:jc w:val="both"/>
        <w:rPr>
          <w:i/>
        </w:rPr>
      </w:pPr>
    </w:p>
    <w:p w14:paraId="0226B34D" w14:textId="77777777" w:rsidR="00E757B9" w:rsidRPr="00E757B9" w:rsidRDefault="00E757B9" w:rsidP="00156562">
      <w:pPr>
        <w:jc w:val="both"/>
      </w:pPr>
      <w:r w:rsidRPr="00E757B9">
        <w:t xml:space="preserve">Na obstoj kršitve mora izvajalec pismeno opozoriti naročnika takoj po tem, ko jo je opazil in od naročnika zahtevati izvršitev obveznosti, odpravo kršitev oziroma posledic kršitve. </w:t>
      </w:r>
    </w:p>
    <w:p w14:paraId="21B93D68" w14:textId="77777777" w:rsidR="00E757B9" w:rsidRPr="00E757B9" w:rsidRDefault="00E757B9" w:rsidP="00156562">
      <w:pPr>
        <w:keepNext/>
        <w:jc w:val="both"/>
      </w:pPr>
    </w:p>
    <w:p w14:paraId="5A758D9B" w14:textId="77777777" w:rsidR="00E757B9" w:rsidRPr="00E757B9" w:rsidRDefault="00E757B9" w:rsidP="00156562">
      <w:pPr>
        <w:keepNext/>
        <w:jc w:val="both"/>
      </w:pPr>
      <w:r w:rsidRPr="00E757B9">
        <w:t xml:space="preserve">Naročnik mora izvajalcu povrniti vso škodo, ki jo je ta utrpel zaradi kršitve pogodbe. </w:t>
      </w:r>
    </w:p>
    <w:p w14:paraId="6AC66772" w14:textId="77777777" w:rsidR="00E757B9" w:rsidRPr="00E757B9" w:rsidRDefault="00E757B9" w:rsidP="00156562">
      <w:pPr>
        <w:jc w:val="both"/>
        <w:rPr>
          <w:i/>
        </w:rPr>
      </w:pPr>
    </w:p>
    <w:p w14:paraId="587B6F15" w14:textId="77777777" w:rsidR="00E757B9" w:rsidRPr="00E757B9" w:rsidRDefault="00E757B9" w:rsidP="00156562">
      <w:pPr>
        <w:jc w:val="both"/>
      </w:pPr>
      <w:r w:rsidRPr="00E757B9">
        <w:t xml:space="preserve">Izvajalec lahko odstopi od pogodbe, če naročnik z bistveno kršitvijo pogodbe za daljši čas onemogoči izvajanje del v skladu s to pogodbo. </w:t>
      </w:r>
    </w:p>
    <w:p w14:paraId="12615D69" w14:textId="77777777" w:rsidR="00E757B9" w:rsidRPr="00E757B9" w:rsidRDefault="00E757B9" w:rsidP="00156562">
      <w:pPr>
        <w:jc w:val="both"/>
      </w:pPr>
    </w:p>
    <w:p w14:paraId="3C494462" w14:textId="77777777" w:rsidR="00E757B9" w:rsidRPr="00E757B9" w:rsidRDefault="00E757B9" w:rsidP="00156562">
      <w:pPr>
        <w:jc w:val="both"/>
      </w:pPr>
      <w:r w:rsidRPr="00E757B9">
        <w:t xml:space="preserve">Odstop je dopusten le, če je izvajalec o nemožnosti izvajanja del podrobno obvestil naročnika in mu dal trideset dnevni rok za odpravo razlogov za nemožnost izvajanja del. </w:t>
      </w:r>
    </w:p>
    <w:p w14:paraId="61D14921" w14:textId="77777777" w:rsidR="00E757B9" w:rsidRPr="00E757B9" w:rsidRDefault="00E757B9" w:rsidP="00156562">
      <w:pPr>
        <w:jc w:val="both"/>
      </w:pPr>
    </w:p>
    <w:p w14:paraId="34EF558C" w14:textId="77777777" w:rsidR="00E757B9" w:rsidRPr="00E757B9" w:rsidRDefault="00E757B9" w:rsidP="00361DC6">
      <w:pPr>
        <w:numPr>
          <w:ilvl w:val="0"/>
          <w:numId w:val="4"/>
        </w:numPr>
        <w:jc w:val="center"/>
        <w:rPr>
          <w:rFonts w:eastAsia="Times New Roman" w:cs="Times New Roman"/>
          <w:lang w:eastAsia="sl-SI"/>
        </w:rPr>
      </w:pPr>
      <w:r w:rsidRPr="00E757B9">
        <w:rPr>
          <w:rFonts w:eastAsia="Times New Roman" w:cs="Times New Roman"/>
          <w:lang w:eastAsia="sl-SI"/>
        </w:rPr>
        <w:t>člen</w:t>
      </w:r>
    </w:p>
    <w:p w14:paraId="5CB1BE8A" w14:textId="77777777" w:rsidR="00E757B9" w:rsidRPr="00E757B9" w:rsidRDefault="00E757B9" w:rsidP="00156562">
      <w:pPr>
        <w:ind w:left="360"/>
      </w:pPr>
    </w:p>
    <w:p w14:paraId="34832C84" w14:textId="3A445847" w:rsidR="00E757B9" w:rsidRPr="00E757B9" w:rsidRDefault="00E757B9" w:rsidP="00156562">
      <w:pPr>
        <w:autoSpaceDE w:val="0"/>
        <w:autoSpaceDN w:val="0"/>
        <w:adjustRightInd w:val="0"/>
        <w:rPr>
          <w:rFonts w:cs="ArialMT"/>
          <w:lang w:eastAsia="sl-SI"/>
        </w:rPr>
      </w:pPr>
      <w:r w:rsidRPr="00E757B9">
        <w:rPr>
          <w:rFonts w:cs="ArialMT"/>
          <w:lang w:eastAsia="sl-SI"/>
        </w:rPr>
        <w:t>Med veljavnostjo pogodbe o izvedbi javnega naročila lahko naročnik ne glede na določbe zakona, ki ureja obligacijska razmerja, odstopi od pogodbe v naslednjih okoliščinah:</w:t>
      </w:r>
    </w:p>
    <w:p w14:paraId="274F9806" w14:textId="77777777" w:rsidR="00E757B9" w:rsidRPr="00E757B9" w:rsidRDefault="00E757B9" w:rsidP="00156562">
      <w:pPr>
        <w:numPr>
          <w:ilvl w:val="0"/>
          <w:numId w:val="27"/>
        </w:numPr>
        <w:autoSpaceDE w:val="0"/>
        <w:autoSpaceDN w:val="0"/>
        <w:adjustRightInd w:val="0"/>
        <w:rPr>
          <w:rFonts w:eastAsia="Times New Roman" w:cs="ArialMT"/>
          <w:lang w:eastAsia="sl-SI"/>
        </w:rPr>
      </w:pPr>
      <w:r w:rsidRPr="00E757B9">
        <w:rPr>
          <w:rFonts w:eastAsia="Times New Roman" w:cs="ArialMT"/>
          <w:lang w:eastAsia="sl-SI"/>
        </w:rPr>
        <w:t>javno naročilo je bilo bistveno spremenjeno, kar terja nov postopek javnega naročanja;</w:t>
      </w:r>
    </w:p>
    <w:p w14:paraId="3387F061" w14:textId="77777777" w:rsidR="00E757B9" w:rsidRPr="00E757B9" w:rsidRDefault="00E757B9" w:rsidP="00156562">
      <w:pPr>
        <w:numPr>
          <w:ilvl w:val="0"/>
          <w:numId w:val="27"/>
        </w:numPr>
        <w:autoSpaceDE w:val="0"/>
        <w:autoSpaceDN w:val="0"/>
        <w:adjustRightInd w:val="0"/>
        <w:rPr>
          <w:rFonts w:eastAsia="Times New Roman" w:cs="ArialMT"/>
          <w:lang w:eastAsia="sl-SI"/>
        </w:rPr>
      </w:pPr>
      <w:r w:rsidRPr="00E757B9">
        <w:rPr>
          <w:rFonts w:eastAsia="Times New Roman" w:cs="ArialMT"/>
          <w:lang w:eastAsia="sl-SI"/>
        </w:rPr>
        <w:t>v času oddaje javnega naročila je bil izvajalec v enem od položajev, zaradi katerega bi ga naročnik moral izključiti iz postopka javnega naročanja, pa s tem dejstvom naročnik ni bil seznanjen v postopku javnega naročanja;</w:t>
      </w:r>
    </w:p>
    <w:p w14:paraId="011D76AF" w14:textId="6AFB7674" w:rsidR="00E757B9" w:rsidRPr="00E757B9" w:rsidRDefault="00E757B9" w:rsidP="00156562">
      <w:pPr>
        <w:numPr>
          <w:ilvl w:val="0"/>
          <w:numId w:val="27"/>
        </w:numPr>
        <w:autoSpaceDE w:val="0"/>
        <w:autoSpaceDN w:val="0"/>
        <w:adjustRightInd w:val="0"/>
        <w:rPr>
          <w:rFonts w:eastAsia="Times New Roman" w:cs="ArialMT"/>
          <w:lang w:eastAsia="sl-SI"/>
        </w:rPr>
      </w:pPr>
      <w:r w:rsidRPr="00E757B9">
        <w:rPr>
          <w:rFonts w:eastAsia="Times New Roman" w:cs="Symbol"/>
          <w:lang w:eastAsia="sl-SI"/>
        </w:rPr>
        <w:t>z</w:t>
      </w:r>
      <w:r w:rsidRPr="00E757B9">
        <w:rPr>
          <w:rFonts w:eastAsia="Times New Roman" w:cs="ArialMT"/>
          <w:lang w:eastAsia="sl-SI"/>
        </w:rPr>
        <w:t>aradi hudih kršitev obveznosti iz PEU, PDEU in tega zakona, ki jih je po postopku v skladu z 258.</w:t>
      </w:r>
      <w:r w:rsidR="006F7014">
        <w:rPr>
          <w:rFonts w:eastAsia="Times New Roman" w:cs="ArialMT"/>
          <w:lang w:eastAsia="sl-SI"/>
        </w:rPr>
        <w:t xml:space="preserve"> </w:t>
      </w:r>
      <w:r w:rsidRPr="00E757B9">
        <w:rPr>
          <w:rFonts w:eastAsia="Times New Roman" w:cs="ArialMT"/>
          <w:lang w:eastAsia="sl-SI"/>
        </w:rPr>
        <w:t>členom PDEU ugotovilo Sodišče Evropske unije, javno naročilo ne bi smelo biti oddano izvajalcu.</w:t>
      </w:r>
    </w:p>
    <w:p w14:paraId="625EC8F3" w14:textId="77777777" w:rsidR="00E757B9" w:rsidRPr="00E757B9" w:rsidRDefault="00E757B9" w:rsidP="00156562">
      <w:pPr>
        <w:autoSpaceDE w:val="0"/>
        <w:autoSpaceDN w:val="0"/>
        <w:adjustRightInd w:val="0"/>
        <w:ind w:left="720"/>
        <w:rPr>
          <w:rFonts w:ascii="Times New Roman" w:eastAsia="Times New Roman" w:hAnsi="Times New Roman" w:cs="ArialMT"/>
          <w:sz w:val="24"/>
          <w:szCs w:val="24"/>
          <w:lang w:eastAsia="sl-SI"/>
        </w:rPr>
      </w:pPr>
    </w:p>
    <w:p w14:paraId="69500704" w14:textId="77777777" w:rsidR="00E757B9" w:rsidRPr="00E757B9" w:rsidRDefault="00E757B9" w:rsidP="00156562">
      <w:pPr>
        <w:autoSpaceDE w:val="0"/>
        <w:autoSpaceDN w:val="0"/>
        <w:adjustRightInd w:val="0"/>
        <w:jc w:val="both"/>
        <w:rPr>
          <w:rFonts w:cs="ArialMT"/>
          <w:lang w:eastAsia="sl-SI"/>
        </w:rPr>
      </w:pPr>
      <w:r w:rsidRPr="00E757B9">
        <w:rPr>
          <w:rFonts w:cs="ArialMT"/>
          <w:lang w:eastAsia="sl-SI"/>
        </w:rPr>
        <w:t>Odstop od pogodbe učinkuje z dnem, ko izvajalec prejme pisno izjavo naročnika o odstopu.</w:t>
      </w:r>
    </w:p>
    <w:p w14:paraId="6DBF6163" w14:textId="26010FF1" w:rsidR="00E757B9" w:rsidRDefault="00E757B9" w:rsidP="006F7014">
      <w:pPr>
        <w:autoSpaceDE w:val="0"/>
        <w:autoSpaceDN w:val="0"/>
        <w:adjustRightInd w:val="0"/>
        <w:jc w:val="both"/>
        <w:rPr>
          <w:rFonts w:cs="ArialMT"/>
        </w:rPr>
      </w:pPr>
      <w:r w:rsidRPr="00E757B9">
        <w:rPr>
          <w:rFonts w:cs="ArialMT"/>
          <w:lang w:eastAsia="sl-SI"/>
        </w:rPr>
        <w:t xml:space="preserve">Naročnik bo istočasno z odstopom od pogodbe pričel s postopki za unovčenje zavarovanja za dobro izvedbo </w:t>
      </w:r>
      <w:r w:rsidRPr="00E757B9">
        <w:rPr>
          <w:rFonts w:cs="ArialMT"/>
        </w:rPr>
        <w:t>pogodbenih obveznosti.</w:t>
      </w:r>
    </w:p>
    <w:p w14:paraId="11CD69DE" w14:textId="77777777" w:rsidR="006F7014" w:rsidRPr="00E757B9" w:rsidRDefault="006F7014" w:rsidP="006F7014">
      <w:pPr>
        <w:autoSpaceDE w:val="0"/>
        <w:autoSpaceDN w:val="0"/>
        <w:adjustRightInd w:val="0"/>
        <w:jc w:val="both"/>
      </w:pPr>
    </w:p>
    <w:p w14:paraId="62080A40" w14:textId="77777777" w:rsidR="00E757B9" w:rsidRPr="00E757B9" w:rsidRDefault="00E757B9" w:rsidP="00361DC6">
      <w:pPr>
        <w:numPr>
          <w:ilvl w:val="0"/>
          <w:numId w:val="4"/>
        </w:numPr>
        <w:jc w:val="center"/>
        <w:rPr>
          <w:rFonts w:eastAsia="Times New Roman" w:cs="Times New Roman"/>
          <w:lang w:eastAsia="sl-SI"/>
        </w:rPr>
      </w:pPr>
      <w:r w:rsidRPr="00E757B9">
        <w:rPr>
          <w:rFonts w:eastAsia="Times New Roman" w:cs="Times New Roman"/>
          <w:lang w:eastAsia="sl-SI"/>
        </w:rPr>
        <w:t>člen</w:t>
      </w:r>
    </w:p>
    <w:p w14:paraId="697E19AE" w14:textId="77777777" w:rsidR="00E757B9" w:rsidRPr="00E757B9" w:rsidRDefault="00E757B9" w:rsidP="00156562">
      <w:pPr>
        <w:jc w:val="center"/>
      </w:pPr>
    </w:p>
    <w:p w14:paraId="7B4A1E5A" w14:textId="3FE28BFF" w:rsidR="00B36609" w:rsidRDefault="00B36609" w:rsidP="00156562">
      <w:pPr>
        <w:tabs>
          <w:tab w:val="left" w:pos="7655"/>
        </w:tabs>
        <w:jc w:val="both"/>
        <w:rPr>
          <w:rFonts w:eastAsia="Times New Roman"/>
          <w:lang w:eastAsia="sl-SI"/>
        </w:rPr>
      </w:pPr>
      <w:r>
        <w:rPr>
          <w:rFonts w:eastAsia="Times New Roman"/>
          <w:lang w:eastAsia="sl-SI"/>
        </w:rPr>
        <w:t>Ta pogodba je sklenjena pod razveznim pogojem, ki se uresniči:</w:t>
      </w:r>
    </w:p>
    <w:p w14:paraId="657B6465" w14:textId="77777777" w:rsidR="00B36609" w:rsidRPr="00337D3A" w:rsidRDefault="00B36609" w:rsidP="00156562">
      <w:pPr>
        <w:pStyle w:val="Odstavekseznama"/>
        <w:numPr>
          <w:ilvl w:val="0"/>
          <w:numId w:val="37"/>
        </w:numPr>
        <w:tabs>
          <w:tab w:val="left" w:pos="7655"/>
        </w:tabs>
        <w:jc w:val="both"/>
        <w:rPr>
          <w:rFonts w:ascii="Trebuchet MS" w:hAnsi="Trebuchet MS"/>
          <w:sz w:val="22"/>
          <w:szCs w:val="22"/>
        </w:rPr>
      </w:pPr>
      <w:r w:rsidRPr="00337D3A">
        <w:rPr>
          <w:rFonts w:ascii="Trebuchet MS" w:hAnsi="Trebuchet MS" w:cs="Arial"/>
          <w:sz w:val="22"/>
          <w:szCs w:val="22"/>
          <w:shd w:val="clear" w:color="auto" w:fill="FFFFFF"/>
        </w:rPr>
        <w:t xml:space="preserve">če bo naročnik seznanjen, da je sodišče s pravnomočno odločitvijo ugotovilo kršitev obveznosti delovne, okoljske, ali socialne zakonodaje s strani izvajalca, dobavitelja ali podizvajalca, ali </w:t>
      </w:r>
    </w:p>
    <w:p w14:paraId="49C760B7" w14:textId="77777777" w:rsidR="00B36609" w:rsidRPr="00337D3A" w:rsidRDefault="00B36609" w:rsidP="00156562">
      <w:pPr>
        <w:pStyle w:val="Odstavekseznama"/>
        <w:numPr>
          <w:ilvl w:val="0"/>
          <w:numId w:val="37"/>
        </w:numPr>
        <w:tabs>
          <w:tab w:val="left" w:pos="7655"/>
        </w:tabs>
        <w:jc w:val="both"/>
        <w:rPr>
          <w:rFonts w:ascii="Trebuchet MS" w:hAnsi="Trebuchet MS"/>
          <w:sz w:val="22"/>
          <w:szCs w:val="22"/>
        </w:rPr>
      </w:pPr>
      <w:r w:rsidRPr="00337D3A">
        <w:rPr>
          <w:rFonts w:ascii="Trebuchet MS" w:hAnsi="Trebuchet MS" w:cs="Arial"/>
          <w:sz w:val="22"/>
          <w:szCs w:val="22"/>
          <w:shd w:val="clear" w:color="auto" w:fill="FFFFFF"/>
        </w:rPr>
        <w:t xml:space="preserve">če bo naročnik seznanjen, da je pristojni državni organ pri izvajalcu pogodbe ali njegovem podizvajalcu v času izvajanja pogodbe ugotovil najmanj dve kršitvi v zvezi s: </w:t>
      </w:r>
    </w:p>
    <w:p w14:paraId="00D62726" w14:textId="77777777" w:rsidR="00B36609" w:rsidRPr="00337D3A" w:rsidRDefault="00B36609" w:rsidP="00156562">
      <w:pPr>
        <w:pStyle w:val="Odstavekseznama"/>
        <w:numPr>
          <w:ilvl w:val="1"/>
          <w:numId w:val="37"/>
        </w:numPr>
        <w:tabs>
          <w:tab w:val="left" w:pos="7655"/>
        </w:tabs>
        <w:jc w:val="both"/>
        <w:rPr>
          <w:rFonts w:ascii="Trebuchet MS" w:hAnsi="Trebuchet MS"/>
          <w:sz w:val="22"/>
          <w:szCs w:val="22"/>
        </w:rPr>
      </w:pPr>
      <w:r w:rsidRPr="00337D3A">
        <w:rPr>
          <w:rFonts w:ascii="Trebuchet MS" w:hAnsi="Trebuchet MS" w:cs="Arial"/>
          <w:sz w:val="22"/>
          <w:szCs w:val="22"/>
          <w:shd w:val="clear" w:color="auto" w:fill="FFFFFF"/>
        </w:rPr>
        <w:t xml:space="preserve">plačilom za delo, </w:t>
      </w:r>
    </w:p>
    <w:p w14:paraId="32A8880A" w14:textId="77777777" w:rsidR="00B36609" w:rsidRPr="00337D3A" w:rsidRDefault="00B36609" w:rsidP="00156562">
      <w:pPr>
        <w:pStyle w:val="Odstavekseznama"/>
        <w:numPr>
          <w:ilvl w:val="1"/>
          <w:numId w:val="37"/>
        </w:numPr>
        <w:tabs>
          <w:tab w:val="left" w:pos="7655"/>
        </w:tabs>
        <w:jc w:val="both"/>
        <w:rPr>
          <w:rFonts w:ascii="Trebuchet MS" w:hAnsi="Trebuchet MS"/>
          <w:sz w:val="22"/>
          <w:szCs w:val="22"/>
        </w:rPr>
      </w:pPr>
      <w:r w:rsidRPr="00337D3A">
        <w:rPr>
          <w:rFonts w:ascii="Trebuchet MS" w:hAnsi="Trebuchet MS" w:cs="Arial"/>
          <w:sz w:val="22"/>
          <w:szCs w:val="22"/>
          <w:shd w:val="clear" w:color="auto" w:fill="FFFFFF"/>
        </w:rPr>
        <w:lastRenderedPageBreak/>
        <w:t xml:space="preserve">delovnim časom, </w:t>
      </w:r>
    </w:p>
    <w:p w14:paraId="0677BA0F" w14:textId="77777777" w:rsidR="00B36609" w:rsidRPr="00337D3A" w:rsidRDefault="00B36609" w:rsidP="00156562">
      <w:pPr>
        <w:pStyle w:val="Odstavekseznama"/>
        <w:numPr>
          <w:ilvl w:val="1"/>
          <w:numId w:val="37"/>
        </w:numPr>
        <w:tabs>
          <w:tab w:val="left" w:pos="7655"/>
        </w:tabs>
        <w:jc w:val="both"/>
        <w:rPr>
          <w:rFonts w:ascii="Trebuchet MS" w:hAnsi="Trebuchet MS"/>
          <w:sz w:val="22"/>
          <w:szCs w:val="22"/>
        </w:rPr>
      </w:pPr>
      <w:r w:rsidRPr="00337D3A">
        <w:rPr>
          <w:rFonts w:ascii="Trebuchet MS" w:hAnsi="Trebuchet MS" w:cs="Arial"/>
          <w:sz w:val="22"/>
          <w:szCs w:val="22"/>
          <w:shd w:val="clear" w:color="auto" w:fill="FFFFFF"/>
        </w:rPr>
        <w:t xml:space="preserve">počitki, </w:t>
      </w:r>
    </w:p>
    <w:p w14:paraId="3A2988EF" w14:textId="77777777" w:rsidR="00B36609" w:rsidRPr="00337D3A" w:rsidRDefault="00B36609" w:rsidP="00156562">
      <w:pPr>
        <w:pStyle w:val="Odstavekseznama"/>
        <w:numPr>
          <w:ilvl w:val="1"/>
          <w:numId w:val="37"/>
        </w:numPr>
        <w:tabs>
          <w:tab w:val="left" w:pos="7655"/>
        </w:tabs>
        <w:jc w:val="both"/>
        <w:rPr>
          <w:rFonts w:ascii="Trebuchet MS" w:hAnsi="Trebuchet MS"/>
          <w:sz w:val="22"/>
          <w:szCs w:val="22"/>
        </w:rPr>
      </w:pPr>
      <w:r w:rsidRPr="00337D3A">
        <w:rPr>
          <w:rFonts w:ascii="Trebuchet MS" w:hAnsi="Trebuchet MS" w:cs="Arial"/>
          <w:sz w:val="22"/>
          <w:szCs w:val="22"/>
          <w:shd w:val="clear" w:color="auto" w:fill="FFFFFF"/>
        </w:rPr>
        <w:t xml:space="preserve">opravljanjem dela na podlagi pogodb civilnega prava kljub obstoju elementov delovnega razmerja ali v zvezi z zaposlovanjem na črno </w:t>
      </w:r>
    </w:p>
    <w:p w14:paraId="667712D9" w14:textId="77777777" w:rsidR="00B36609" w:rsidRPr="00337D3A" w:rsidRDefault="00B36609" w:rsidP="00156562">
      <w:pPr>
        <w:tabs>
          <w:tab w:val="left" w:pos="7655"/>
        </w:tabs>
        <w:jc w:val="both"/>
        <w:rPr>
          <w:rFonts w:cs="Arial"/>
          <w:shd w:val="clear" w:color="auto" w:fill="FFFFFF"/>
        </w:rPr>
      </w:pPr>
      <w:r w:rsidRPr="00337D3A">
        <w:rPr>
          <w:rFonts w:cs="Arial"/>
          <w:shd w:val="clear" w:color="auto" w:fill="FFFFFF"/>
        </w:rPr>
        <w:t xml:space="preserve">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w:t>
      </w:r>
    </w:p>
    <w:p w14:paraId="011B0513" w14:textId="77777777" w:rsidR="00B36609" w:rsidRPr="00337D3A" w:rsidRDefault="00B36609" w:rsidP="00156562">
      <w:pPr>
        <w:tabs>
          <w:tab w:val="left" w:pos="7655"/>
        </w:tabs>
        <w:jc w:val="both"/>
        <w:rPr>
          <w:rFonts w:cs="Arial"/>
          <w:shd w:val="clear" w:color="auto" w:fill="FFFFFF"/>
        </w:rPr>
      </w:pPr>
    </w:p>
    <w:p w14:paraId="50E18510" w14:textId="049E4F25" w:rsidR="00E757B9" w:rsidRPr="00E757B9" w:rsidRDefault="00B36609" w:rsidP="00156562">
      <w:pPr>
        <w:jc w:val="both"/>
      </w:pPr>
      <w:r w:rsidRPr="00337D3A">
        <w:rPr>
          <w:rFonts w:cs="Arial"/>
          <w:shd w:val="clear" w:color="auto" w:fill="FFFFFF"/>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76BAA315" w14:textId="106330E9" w:rsidR="00E757B9" w:rsidRDefault="00E757B9" w:rsidP="00156562">
      <w:pPr>
        <w:jc w:val="both"/>
      </w:pPr>
    </w:p>
    <w:p w14:paraId="48580428" w14:textId="77777777" w:rsidR="006F7014" w:rsidRPr="00E757B9" w:rsidRDefault="006F7014" w:rsidP="00156562">
      <w:pPr>
        <w:jc w:val="both"/>
      </w:pPr>
    </w:p>
    <w:p w14:paraId="725E2C18" w14:textId="10EA80DD" w:rsidR="00E757B9" w:rsidRPr="00157DEB" w:rsidRDefault="00E757B9" w:rsidP="00157DEB">
      <w:pPr>
        <w:numPr>
          <w:ilvl w:val="0"/>
          <w:numId w:val="22"/>
        </w:numPr>
        <w:rPr>
          <w:rFonts w:eastAsia="Times New Roman" w:cs="Consolas"/>
          <w:b/>
        </w:rPr>
      </w:pPr>
      <w:r w:rsidRPr="00157DEB">
        <w:rPr>
          <w:b/>
          <w:i/>
        </w:rPr>
        <w:t>VIŠJA SILA</w:t>
      </w:r>
    </w:p>
    <w:p w14:paraId="21CE98D2" w14:textId="77777777" w:rsidR="00E757B9" w:rsidRPr="00E757B9" w:rsidRDefault="00E757B9" w:rsidP="00361DC6">
      <w:pPr>
        <w:numPr>
          <w:ilvl w:val="0"/>
          <w:numId w:val="4"/>
        </w:numPr>
        <w:jc w:val="center"/>
      </w:pPr>
      <w:r w:rsidRPr="00E757B9">
        <w:t>člen</w:t>
      </w:r>
    </w:p>
    <w:p w14:paraId="0DC96CC2" w14:textId="77777777" w:rsidR="00E757B9" w:rsidRPr="00E757B9" w:rsidRDefault="00E757B9" w:rsidP="00156562">
      <w:pPr>
        <w:jc w:val="both"/>
      </w:pPr>
    </w:p>
    <w:p w14:paraId="035E185C" w14:textId="77777777" w:rsidR="00E757B9" w:rsidRPr="00E757B9" w:rsidRDefault="00E757B9" w:rsidP="00156562">
      <w:pPr>
        <w:jc w:val="both"/>
      </w:pPr>
      <w:r w:rsidRPr="00E757B9">
        <w:t xml:space="preserve">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 </w:t>
      </w:r>
    </w:p>
    <w:p w14:paraId="4BD938A5" w14:textId="77777777" w:rsidR="00E757B9" w:rsidRPr="00E757B9" w:rsidRDefault="00E757B9" w:rsidP="00156562">
      <w:pPr>
        <w:jc w:val="both"/>
      </w:pPr>
    </w:p>
    <w:p w14:paraId="675EE6C2" w14:textId="2EF528B7" w:rsidR="00E757B9" w:rsidRPr="00E757B9" w:rsidRDefault="00E757B9" w:rsidP="00156562">
      <w:pPr>
        <w:jc w:val="both"/>
      </w:pPr>
      <w:r w:rsidRPr="00E757B9">
        <w:t xml:space="preserve">Za višjo silo štejejo tudi predpisi, posamični akti in dejanja ter drugi ukrepi organov Republike Slovenije ali organov Evropske skupnosti ter druge države, ki izpolnjujejo pogoje iz prejšnjega </w:t>
      </w:r>
      <w:r w:rsidR="006F7014">
        <w:t>od</w:t>
      </w:r>
      <w:r w:rsidRPr="00E757B9">
        <w:t>stavka.</w:t>
      </w:r>
    </w:p>
    <w:p w14:paraId="3EC791FE" w14:textId="77777777" w:rsidR="00E757B9" w:rsidRPr="00E757B9" w:rsidRDefault="00E757B9" w:rsidP="00156562">
      <w:pPr>
        <w:jc w:val="both"/>
      </w:pPr>
    </w:p>
    <w:p w14:paraId="09389E3C" w14:textId="77777777" w:rsidR="00E757B9" w:rsidRPr="00E757B9" w:rsidRDefault="00E757B9" w:rsidP="00361DC6">
      <w:pPr>
        <w:keepNext/>
        <w:numPr>
          <w:ilvl w:val="0"/>
          <w:numId w:val="4"/>
        </w:numPr>
        <w:jc w:val="center"/>
      </w:pPr>
      <w:r w:rsidRPr="00E757B9">
        <w:t>člen</w:t>
      </w:r>
    </w:p>
    <w:p w14:paraId="5C1B18EB" w14:textId="77777777" w:rsidR="00E757B9" w:rsidRPr="00E757B9" w:rsidRDefault="00E757B9" w:rsidP="00156562">
      <w:pPr>
        <w:keepNext/>
        <w:jc w:val="both"/>
      </w:pPr>
    </w:p>
    <w:p w14:paraId="1697E742" w14:textId="77777777" w:rsidR="00E757B9" w:rsidRPr="00E757B9" w:rsidRDefault="00E757B9" w:rsidP="00156562">
      <w:pPr>
        <w:jc w:val="both"/>
      </w:pPr>
      <w:r w:rsidRPr="00E757B9">
        <w:t>Nobena stranka ne more uveljavljati zahtevkov, ki ji po tej pogodbi ali po zakonu pripadajo zaradi kršitve druge stranke, če je kršitev nastala zaradi dogodka višje sile.</w:t>
      </w:r>
    </w:p>
    <w:p w14:paraId="5C8F9A6E" w14:textId="77777777" w:rsidR="00E757B9" w:rsidRPr="00E757B9" w:rsidRDefault="00E757B9" w:rsidP="00156562">
      <w:pPr>
        <w:tabs>
          <w:tab w:val="center" w:pos="4536"/>
          <w:tab w:val="right" w:pos="9072"/>
        </w:tabs>
        <w:jc w:val="both"/>
      </w:pPr>
    </w:p>
    <w:p w14:paraId="0C24446F" w14:textId="77777777" w:rsidR="00E757B9" w:rsidRPr="00E757B9" w:rsidRDefault="00E757B9" w:rsidP="00156562">
      <w:pPr>
        <w:jc w:val="both"/>
      </w:pPr>
      <w:r w:rsidRPr="00E757B9">
        <w:t>Če je zaradi višje sile začasno onemogočeno izvrševanje kakšne obveznosti po tej pogodbi, se rok za izpolnitev obveznosti ustrezno podaljša in sicer najmanj za čas trajanja višje sile.</w:t>
      </w:r>
    </w:p>
    <w:p w14:paraId="6661FAF6" w14:textId="77777777" w:rsidR="00E757B9" w:rsidRPr="00E757B9" w:rsidRDefault="00E757B9" w:rsidP="00156562">
      <w:pPr>
        <w:jc w:val="both"/>
      </w:pPr>
    </w:p>
    <w:p w14:paraId="57E5A8C0" w14:textId="77777777" w:rsidR="00E757B9" w:rsidRPr="00E757B9" w:rsidRDefault="00E757B9" w:rsidP="00156562">
      <w:pPr>
        <w:jc w:val="both"/>
      </w:pPr>
      <w:r w:rsidRPr="00E757B9">
        <w:t xml:space="preserve">Če dogodek višje sile traja več kot 1 leto in je take narave, da ogroža finančno izvedljivost projekta, ima izvajalec pravico odstopiti od pogodbe s pismenim obvestilom drugi stranki.  </w:t>
      </w:r>
    </w:p>
    <w:p w14:paraId="2087B17B" w14:textId="77777777" w:rsidR="00E757B9" w:rsidRPr="00E757B9" w:rsidRDefault="00E757B9" w:rsidP="00156562">
      <w:pPr>
        <w:jc w:val="both"/>
      </w:pPr>
    </w:p>
    <w:p w14:paraId="10B08C76" w14:textId="77777777" w:rsidR="00E757B9" w:rsidRPr="00E757B9" w:rsidRDefault="00E757B9" w:rsidP="00361DC6">
      <w:pPr>
        <w:numPr>
          <w:ilvl w:val="0"/>
          <w:numId w:val="4"/>
        </w:numPr>
        <w:jc w:val="center"/>
      </w:pPr>
      <w:r w:rsidRPr="00E757B9">
        <w:t>člen</w:t>
      </w:r>
    </w:p>
    <w:p w14:paraId="60093700" w14:textId="77777777" w:rsidR="00E757B9" w:rsidRPr="00E757B9" w:rsidRDefault="00E757B9" w:rsidP="00156562">
      <w:pPr>
        <w:jc w:val="both"/>
      </w:pPr>
    </w:p>
    <w:p w14:paraId="5C8FD450" w14:textId="77777777" w:rsidR="00E757B9" w:rsidRPr="00E757B9" w:rsidRDefault="00E757B9" w:rsidP="00156562">
      <w:pPr>
        <w:jc w:val="both"/>
      </w:pPr>
      <w:r w:rsidRPr="00E757B9">
        <w:t>Pogodbena stranka, ki ne more izpolnjevati obveznosti po tej pogodbi zaradi višje sile, mora o nastopu tega dogodka nemudoma, najkasneje pa v 5 dneh, pisno obvestiti drugo stranko. Obvestilo mora vsebovati podatke o nastopu in naravi dogodka ter njegovih potencialnih posledicah.</w:t>
      </w:r>
    </w:p>
    <w:p w14:paraId="14D0EEB0" w14:textId="77777777" w:rsidR="00E757B9" w:rsidRPr="00E757B9" w:rsidRDefault="00E757B9" w:rsidP="00156562">
      <w:pPr>
        <w:jc w:val="both"/>
      </w:pPr>
    </w:p>
    <w:p w14:paraId="2E617F73" w14:textId="77777777" w:rsidR="00E757B9" w:rsidRPr="00E757B9" w:rsidRDefault="00E757B9" w:rsidP="00156562">
      <w:pPr>
        <w:jc w:val="both"/>
      </w:pPr>
      <w:r w:rsidRPr="00E757B9">
        <w:t xml:space="preserve">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 </w:t>
      </w:r>
    </w:p>
    <w:p w14:paraId="6D632A61" w14:textId="77777777" w:rsidR="00E757B9" w:rsidRPr="00E757B9" w:rsidRDefault="00E757B9" w:rsidP="00156562">
      <w:pPr>
        <w:jc w:val="both"/>
      </w:pPr>
    </w:p>
    <w:p w14:paraId="105DAFA5" w14:textId="77777777" w:rsidR="00E757B9" w:rsidRPr="00E757B9" w:rsidRDefault="00E757B9" w:rsidP="00156562">
      <w:pPr>
        <w:jc w:val="both"/>
      </w:pPr>
      <w:r w:rsidRPr="00E757B9">
        <w:t>Med trajanjem dogodka višje sile se bosta pogodbeni stranki po najboljših močeh trudili zmanjšati vso škodo, izgube, zamude ali motnje, ki izvirajo iz takega dogodka.</w:t>
      </w:r>
    </w:p>
    <w:p w14:paraId="75280FB3" w14:textId="0E27B286" w:rsidR="00E757B9" w:rsidRDefault="00E757B9" w:rsidP="00156562">
      <w:pPr>
        <w:jc w:val="both"/>
        <w:rPr>
          <w:b/>
        </w:rPr>
      </w:pPr>
    </w:p>
    <w:p w14:paraId="23F88171" w14:textId="77777777" w:rsidR="006F7014" w:rsidRPr="00E757B9" w:rsidRDefault="006F7014" w:rsidP="00156562">
      <w:pPr>
        <w:jc w:val="both"/>
        <w:rPr>
          <w:b/>
        </w:rPr>
      </w:pPr>
    </w:p>
    <w:p w14:paraId="1CEF402A" w14:textId="77777777" w:rsidR="00E757B9" w:rsidRPr="00E757B9" w:rsidRDefault="00E757B9" w:rsidP="00157DEB">
      <w:pPr>
        <w:numPr>
          <w:ilvl w:val="0"/>
          <w:numId w:val="22"/>
        </w:numPr>
        <w:rPr>
          <w:b/>
          <w:i/>
        </w:rPr>
      </w:pPr>
      <w:r w:rsidRPr="00E757B9">
        <w:rPr>
          <w:b/>
          <w:i/>
        </w:rPr>
        <w:t>SPREMENJENE OKOLIŠČINE</w:t>
      </w:r>
    </w:p>
    <w:p w14:paraId="5D4F7ECB" w14:textId="77777777" w:rsidR="00E757B9" w:rsidRPr="00E757B9" w:rsidRDefault="00E757B9" w:rsidP="00361DC6">
      <w:pPr>
        <w:numPr>
          <w:ilvl w:val="0"/>
          <w:numId w:val="4"/>
        </w:numPr>
        <w:jc w:val="center"/>
      </w:pPr>
      <w:r w:rsidRPr="00E757B9">
        <w:t>člen</w:t>
      </w:r>
    </w:p>
    <w:p w14:paraId="4DC0261C" w14:textId="77777777" w:rsidR="00E757B9" w:rsidRPr="00E757B9" w:rsidRDefault="00E757B9" w:rsidP="00156562">
      <w:pPr>
        <w:jc w:val="both"/>
      </w:pPr>
    </w:p>
    <w:p w14:paraId="5F82DD62" w14:textId="77777777" w:rsidR="00E757B9" w:rsidRPr="00E757B9" w:rsidRDefault="00E757B9" w:rsidP="00156562">
      <w:pPr>
        <w:jc w:val="both"/>
      </w:pPr>
      <w:r w:rsidRPr="00E757B9">
        <w:lastRenderedPageBreak/>
        <w:t>Če nastanejo po sklenitvi pogodbe okoliščine, ki bistveno otežujejo izpolnjevanje obveznosti katere od pogodbenih strank in to v takšni meri, da bi bilo kljub posebni naravi te pogodbe nepravično pogodbena tveganja prevaliti pretežno ali izključno le na eno od strank, ima druga stranka pravico zahtevati spremembo pogodbe.</w:t>
      </w:r>
    </w:p>
    <w:p w14:paraId="3A73D0F1" w14:textId="77777777" w:rsidR="00E757B9" w:rsidRPr="00E757B9" w:rsidRDefault="00E757B9" w:rsidP="00156562">
      <w:pPr>
        <w:jc w:val="both"/>
      </w:pPr>
    </w:p>
    <w:p w14:paraId="08238D50" w14:textId="77777777" w:rsidR="00E757B9" w:rsidRPr="00E757B9" w:rsidRDefault="00E757B9" w:rsidP="00156562">
      <w:pPr>
        <w:tabs>
          <w:tab w:val="left" w:pos="0"/>
          <w:tab w:val="left" w:pos="959"/>
          <w:tab w:val="left" w:pos="1918"/>
          <w:tab w:val="left" w:pos="2877"/>
          <w:tab w:val="left" w:pos="3836"/>
          <w:tab w:val="left" w:pos="4795"/>
          <w:tab w:val="left" w:pos="5754"/>
          <w:tab w:val="left" w:pos="6713"/>
          <w:tab w:val="left" w:pos="7672"/>
          <w:tab w:val="left" w:pos="8631"/>
        </w:tabs>
        <w:overflowPunct w:val="0"/>
        <w:autoSpaceDE w:val="0"/>
        <w:autoSpaceDN w:val="0"/>
        <w:adjustRightInd w:val="0"/>
        <w:jc w:val="both"/>
        <w:textAlignment w:val="baseline"/>
        <w:rPr>
          <w:rFonts w:eastAsia="Times New Roman" w:cs="Courier New"/>
          <w:lang w:eastAsia="sl-SI"/>
        </w:rPr>
      </w:pPr>
      <w:r w:rsidRPr="00E757B9">
        <w:rPr>
          <w:rFonts w:eastAsia="Times New Roman" w:cs="Courier New"/>
          <w:lang w:eastAsia="sl-SI"/>
        </w:rPr>
        <w:t>O nastopu spremenjenih okoliščin se morata stranki nemudoma medsebojno obvestiti in dogovoriti o izvajanju te pogodbe v takih pogojih.</w:t>
      </w:r>
    </w:p>
    <w:p w14:paraId="56F0EEC8" w14:textId="77777777" w:rsidR="00E757B9" w:rsidRPr="00E757B9" w:rsidRDefault="00E757B9" w:rsidP="00156562">
      <w:pPr>
        <w:jc w:val="both"/>
      </w:pPr>
    </w:p>
    <w:p w14:paraId="74055BC0" w14:textId="77777777" w:rsidR="00E757B9" w:rsidRPr="00E757B9" w:rsidRDefault="00E757B9" w:rsidP="00156562">
      <w:pPr>
        <w:jc w:val="both"/>
      </w:pPr>
      <w:r w:rsidRPr="00E757B9">
        <w:t>Ni mogoče zahtevati spremembe pogodbe, če bi bila morala prizadeta stranka ob sklenitvi pogodbe te okoliščine upoštevati ali če bi se jim bila lahko izognila ali jih premagala ali če so nastale po izteku roka, določenega za izpolnitev njene obveznosti.</w:t>
      </w:r>
    </w:p>
    <w:p w14:paraId="0C9DC093" w14:textId="77777777" w:rsidR="00E757B9" w:rsidRPr="00E757B9" w:rsidRDefault="00E757B9" w:rsidP="00156562">
      <w:pPr>
        <w:jc w:val="both"/>
      </w:pPr>
    </w:p>
    <w:p w14:paraId="1AF18991" w14:textId="7121898E" w:rsidR="00E757B9" w:rsidRDefault="00E757B9" w:rsidP="00156562">
      <w:pPr>
        <w:jc w:val="both"/>
      </w:pPr>
      <w:r w:rsidRPr="00E757B9">
        <w:t>Določbe te točke ne posegajo v določbe te pogodbe o prenehanju ali podaljšanju pogodbe zaradi višje sile.</w:t>
      </w:r>
    </w:p>
    <w:p w14:paraId="2EA6F736" w14:textId="77777777" w:rsidR="008D651A" w:rsidRPr="00E757B9" w:rsidRDefault="008D651A" w:rsidP="00156562">
      <w:pPr>
        <w:jc w:val="both"/>
      </w:pPr>
    </w:p>
    <w:p w14:paraId="3F374210" w14:textId="77777777" w:rsidR="00E757B9" w:rsidRPr="00E757B9" w:rsidRDefault="00E757B9" w:rsidP="00361DC6">
      <w:pPr>
        <w:numPr>
          <w:ilvl w:val="0"/>
          <w:numId w:val="4"/>
        </w:numPr>
        <w:jc w:val="center"/>
      </w:pPr>
      <w:r w:rsidRPr="00E757B9">
        <w:t>člen</w:t>
      </w:r>
    </w:p>
    <w:p w14:paraId="45EE371B" w14:textId="77777777" w:rsidR="00E757B9" w:rsidRPr="00E757B9" w:rsidRDefault="00E757B9" w:rsidP="00156562">
      <w:pPr>
        <w:jc w:val="both"/>
      </w:pPr>
    </w:p>
    <w:p w14:paraId="5EC4D1BC" w14:textId="77777777" w:rsidR="00E757B9" w:rsidRPr="00E757B9" w:rsidRDefault="00E757B9" w:rsidP="00156562">
      <w:pPr>
        <w:jc w:val="both"/>
      </w:pPr>
      <w:r w:rsidRPr="00E757B9">
        <w:t xml:space="preserve">V primeru spremenjenih okoliščin iz prejšnje točke te pogodbe, mora stranka, ki jo takšne okoliščine prizadenejo, o tem dogodku obvestiti drugo stranko najkasneje v 5 dneh od nastanka spremenjene okoliščine. Obvestilo mora biti podprto z dokumentacijo, ki je v tem času na razpolago in ki opisuje naravo okoliščine, znesek stroškov, ki so nastali ali naj bi nastali v zvezi s spremenjeno okoliščino. </w:t>
      </w:r>
    </w:p>
    <w:p w14:paraId="3FAF0BB6" w14:textId="77777777" w:rsidR="00E757B9" w:rsidRPr="00E757B9" w:rsidRDefault="00E757B9" w:rsidP="00156562">
      <w:pPr>
        <w:jc w:val="both"/>
      </w:pPr>
    </w:p>
    <w:p w14:paraId="39612CF8" w14:textId="77777777" w:rsidR="00E757B9" w:rsidRPr="00E757B9" w:rsidRDefault="00E757B9" w:rsidP="00156562">
      <w:pPr>
        <w:jc w:val="both"/>
      </w:pPr>
      <w:r w:rsidRPr="00E757B9">
        <w:t xml:space="preserve">Pogodbeni stranki se bosta, če je to potrebno, sestali v 5 dneh od obvestila iz zgornjega odstavka, da bi se pogajali o potrebnih spremembah vsebine te pogodbe z namenom, da se vzpostavi pogodbeno ravnotežje zaradi nastopa spremenjene okoliščine. </w:t>
      </w:r>
    </w:p>
    <w:p w14:paraId="6006F67D" w14:textId="0F8A9FD3" w:rsidR="00E757B9" w:rsidRDefault="00E757B9" w:rsidP="00156562">
      <w:pPr>
        <w:jc w:val="both"/>
      </w:pPr>
    </w:p>
    <w:p w14:paraId="542217F9" w14:textId="77777777" w:rsidR="006F7014" w:rsidRPr="00E757B9" w:rsidRDefault="006F7014" w:rsidP="00156562">
      <w:pPr>
        <w:jc w:val="both"/>
      </w:pPr>
    </w:p>
    <w:p w14:paraId="062B15CC" w14:textId="77777777" w:rsidR="00E757B9" w:rsidRPr="00E757B9" w:rsidRDefault="00E757B9" w:rsidP="00157DEB">
      <w:pPr>
        <w:keepNext/>
        <w:numPr>
          <w:ilvl w:val="0"/>
          <w:numId w:val="22"/>
        </w:numPr>
        <w:outlineLvl w:val="1"/>
        <w:rPr>
          <w:b/>
          <w:bCs/>
          <w:i/>
          <w:iCs/>
        </w:rPr>
      </w:pPr>
      <w:bookmarkStart w:id="104" w:name="_Toc335915465"/>
      <w:bookmarkStart w:id="105" w:name="_Toc335915539"/>
      <w:bookmarkStart w:id="106" w:name="_Toc335915576"/>
      <w:bookmarkStart w:id="107" w:name="_Toc335915805"/>
      <w:r w:rsidRPr="00E757B9">
        <w:rPr>
          <w:b/>
          <w:bCs/>
          <w:i/>
          <w:iCs/>
        </w:rPr>
        <w:t>KONČNE DOLOČBE</w:t>
      </w:r>
      <w:bookmarkEnd w:id="104"/>
      <w:bookmarkEnd w:id="105"/>
      <w:bookmarkEnd w:id="106"/>
      <w:bookmarkEnd w:id="107"/>
    </w:p>
    <w:p w14:paraId="3DEFD44E" w14:textId="77777777" w:rsidR="00E757B9" w:rsidRPr="00E757B9" w:rsidRDefault="00E757B9" w:rsidP="00361DC6">
      <w:pPr>
        <w:numPr>
          <w:ilvl w:val="0"/>
          <w:numId w:val="4"/>
        </w:numPr>
        <w:jc w:val="center"/>
      </w:pPr>
      <w:r w:rsidRPr="00E757B9">
        <w:t>člen</w:t>
      </w:r>
    </w:p>
    <w:p w14:paraId="34B079B8" w14:textId="77777777" w:rsidR="00E757B9" w:rsidRPr="00E757B9" w:rsidRDefault="00E757B9" w:rsidP="00156562">
      <w:pPr>
        <w:jc w:val="both"/>
      </w:pPr>
    </w:p>
    <w:p w14:paraId="713A6953" w14:textId="77777777" w:rsidR="00E757B9" w:rsidRPr="00E757B9" w:rsidRDefault="00E757B9" w:rsidP="00156562">
      <w:pPr>
        <w:jc w:val="both"/>
      </w:pPr>
      <w:r w:rsidRPr="00E757B9">
        <w:t>Za razmerja iz te pogodbe oziroma v zvezi njo se izključno uporablja pravo, ki se uporablja v Republiki Sloveniji.</w:t>
      </w:r>
    </w:p>
    <w:p w14:paraId="68E77B0D" w14:textId="77777777" w:rsidR="00E757B9" w:rsidRPr="00E757B9" w:rsidRDefault="00E757B9" w:rsidP="00361DC6">
      <w:pPr>
        <w:numPr>
          <w:ilvl w:val="0"/>
          <w:numId w:val="4"/>
        </w:numPr>
        <w:jc w:val="center"/>
      </w:pPr>
      <w:r w:rsidRPr="00E757B9">
        <w:t>člen</w:t>
      </w:r>
    </w:p>
    <w:p w14:paraId="1368A320" w14:textId="77777777" w:rsidR="00E757B9" w:rsidRPr="00E757B9" w:rsidRDefault="00E757B9" w:rsidP="00156562"/>
    <w:p w14:paraId="3CD59079" w14:textId="554338A1" w:rsidR="00E757B9" w:rsidRPr="00E757B9" w:rsidRDefault="00E757B9" w:rsidP="00156562">
      <w:pPr>
        <w:jc w:val="both"/>
      </w:pPr>
      <w:r w:rsidRPr="00E757B9">
        <w:t xml:space="preserve">Pri razlagi pogodbe je treba upoštevati skupni namen pogodbenih strank in pomen izrazov, kot so ga ti imeli v času sklenitve pogodbe. Morebitna nejasna določila pogodbe je potrebno razlagati v takem smislu, da so vzajemne dajatve v pravičnem razmerju. </w:t>
      </w:r>
    </w:p>
    <w:p w14:paraId="68145217" w14:textId="77777777" w:rsidR="00E757B9" w:rsidRPr="00E757B9" w:rsidRDefault="00E757B9" w:rsidP="00156562">
      <w:pPr>
        <w:jc w:val="both"/>
      </w:pPr>
    </w:p>
    <w:p w14:paraId="6E9E17EA" w14:textId="6558F57A" w:rsidR="00E757B9" w:rsidRPr="00E757B9" w:rsidRDefault="00E757B9" w:rsidP="00156562">
      <w:pPr>
        <w:jc w:val="both"/>
      </w:pPr>
      <w:r w:rsidRPr="00E757B9">
        <w:t xml:space="preserve">Pogodbena določila se v dvomu razlagajo </w:t>
      </w:r>
      <w:r w:rsidR="006F7014">
        <w:t xml:space="preserve">upoštevaje določila </w:t>
      </w:r>
      <w:r w:rsidRPr="00E757B9">
        <w:t xml:space="preserve">Obligacijskega zakonika (OZ) in </w:t>
      </w:r>
      <w:r w:rsidR="00DB7C90">
        <w:t>Gradbenega zakona (GZ)</w:t>
      </w:r>
      <w:r w:rsidRPr="00E757B9">
        <w:t>. Posebne gradbene uzance se uporabljajo le, če niso v nasprotju z določili te pogodbe.</w:t>
      </w:r>
    </w:p>
    <w:p w14:paraId="42086ADD" w14:textId="77777777" w:rsidR="00E757B9" w:rsidRPr="00E757B9" w:rsidRDefault="00E757B9" w:rsidP="00156562">
      <w:pPr>
        <w:jc w:val="both"/>
      </w:pPr>
    </w:p>
    <w:p w14:paraId="57F867B1" w14:textId="77777777" w:rsidR="00E757B9" w:rsidRPr="00E757B9" w:rsidRDefault="00E757B9" w:rsidP="00156562">
      <w:pPr>
        <w:jc w:val="both"/>
      </w:pPr>
      <w:r w:rsidRPr="00E757B9">
        <w:t xml:space="preserve">Neveljavnost dela te pogodbe ne vpliva na veljavnost ostalih delov, razen če gre za takšen del pogodbe, katerega neveljavnost ima za posledico, da skupni namen pogodbe ni dosežen. </w:t>
      </w:r>
    </w:p>
    <w:p w14:paraId="6FAECF1C" w14:textId="77777777" w:rsidR="00E757B9" w:rsidRPr="00E757B9" w:rsidRDefault="00E757B9" w:rsidP="00156562">
      <w:pPr>
        <w:jc w:val="both"/>
      </w:pPr>
    </w:p>
    <w:p w14:paraId="204C4EE6" w14:textId="77777777" w:rsidR="00E757B9" w:rsidRPr="00E757B9" w:rsidRDefault="00E757B9" w:rsidP="00361DC6">
      <w:pPr>
        <w:numPr>
          <w:ilvl w:val="0"/>
          <w:numId w:val="4"/>
        </w:numPr>
        <w:jc w:val="center"/>
      </w:pPr>
      <w:r w:rsidRPr="00E757B9">
        <w:t>člen</w:t>
      </w:r>
    </w:p>
    <w:p w14:paraId="2A7B8C6C" w14:textId="77777777" w:rsidR="00E757B9" w:rsidRPr="00E757B9" w:rsidRDefault="00E757B9" w:rsidP="00156562">
      <w:pPr>
        <w:jc w:val="both"/>
      </w:pPr>
    </w:p>
    <w:p w14:paraId="60C6CDEB" w14:textId="77777777" w:rsidR="00E757B9" w:rsidRPr="00E757B9" w:rsidRDefault="00E757B9" w:rsidP="00156562">
      <w:pPr>
        <w:jc w:val="both"/>
      </w:pPr>
      <w:r w:rsidRPr="00E757B9">
        <w:t>Kadar je v tej pogodbi določeno, da mora ena stranka kaj storiti v določenem roku po sporočilu druge stranke, začne ta rok teči naslednji dan po prejemu sporočila, če ni v tej pogodbi izrecno določeno drugače.</w:t>
      </w:r>
    </w:p>
    <w:p w14:paraId="45D6A389" w14:textId="77777777" w:rsidR="00E757B9" w:rsidRPr="00E757B9" w:rsidRDefault="00E757B9" w:rsidP="00156562">
      <w:pPr>
        <w:jc w:val="both"/>
      </w:pPr>
    </w:p>
    <w:p w14:paraId="564C9F93" w14:textId="77777777" w:rsidR="00E757B9" w:rsidRPr="00E757B9" w:rsidRDefault="00E757B9" w:rsidP="00156562">
      <w:pPr>
        <w:jc w:val="both"/>
      </w:pPr>
      <w:r w:rsidRPr="00E757B9">
        <w:t>Odgovor na sporočilo je pravočasen, če je s priporočeno pošto odposlan zadnji dan roka.</w:t>
      </w:r>
    </w:p>
    <w:p w14:paraId="5492BE51" w14:textId="77777777" w:rsidR="00E757B9" w:rsidRPr="00E757B9" w:rsidRDefault="00E757B9" w:rsidP="00156562">
      <w:pPr>
        <w:jc w:val="both"/>
      </w:pPr>
    </w:p>
    <w:p w14:paraId="1C9C0331" w14:textId="77777777" w:rsidR="00E757B9" w:rsidRPr="00E757B9" w:rsidRDefault="00E757B9" w:rsidP="00361DC6">
      <w:pPr>
        <w:numPr>
          <w:ilvl w:val="0"/>
          <w:numId w:val="4"/>
        </w:numPr>
        <w:jc w:val="center"/>
      </w:pPr>
      <w:r w:rsidRPr="00E757B9">
        <w:t>člen</w:t>
      </w:r>
    </w:p>
    <w:p w14:paraId="28333982" w14:textId="77777777" w:rsidR="00E757B9" w:rsidRPr="00E757B9" w:rsidRDefault="00E757B9" w:rsidP="00156562"/>
    <w:p w14:paraId="5031E760" w14:textId="3CCFB866" w:rsidR="00E757B9" w:rsidRPr="00E757B9" w:rsidRDefault="00E757B9" w:rsidP="00156562">
      <w:pPr>
        <w:jc w:val="both"/>
      </w:pPr>
      <w:r w:rsidRPr="00E757B9">
        <w:lastRenderedPageBreak/>
        <w:t>Pogodbeni stranki si bosta prizadevali vse morebitne spore</w:t>
      </w:r>
      <w:r w:rsidR="006F7014">
        <w:t xml:space="preserve">, izvirajoče iz te pogodbe, </w:t>
      </w:r>
      <w:r w:rsidRPr="00E757B9">
        <w:t>rešiti sporazumno, s konstruktivnim dogovarjanjem, izhajajoč iz načela vestnosti in poštenja.</w:t>
      </w:r>
    </w:p>
    <w:p w14:paraId="25861BBA" w14:textId="77777777" w:rsidR="00E757B9" w:rsidRPr="00E757B9" w:rsidRDefault="00E757B9" w:rsidP="00156562">
      <w:pPr>
        <w:jc w:val="both"/>
        <w:rPr>
          <w:b/>
          <w:i/>
        </w:rPr>
      </w:pPr>
    </w:p>
    <w:p w14:paraId="24E27DD9" w14:textId="118623B1" w:rsidR="00E757B9" w:rsidRPr="00E757B9" w:rsidRDefault="00E757B9" w:rsidP="00156562">
      <w:pPr>
        <w:jc w:val="both"/>
      </w:pPr>
      <w:r w:rsidRPr="00E757B9">
        <w:t>V primeru spora, ki bi nastal v zvezi s to</w:t>
      </w:r>
      <w:r w:rsidR="006F7014">
        <w:t xml:space="preserve"> pogodbo</w:t>
      </w:r>
      <w:r w:rsidRPr="00E757B9">
        <w:t xml:space="preserve">, bo vsaka stranka pisno obvestila o sporu drugo stranko v 8 dneh od nastanka spora. Obvestilo mora vsebovati opis narave in posledic spora, opis kršitve, ki je povzročila spor ter, če je to mogoče, škodo, ki je morda že nastala ali je pričakovati, da bo nastala. </w:t>
      </w:r>
    </w:p>
    <w:p w14:paraId="2002A80E" w14:textId="77777777" w:rsidR="00E757B9" w:rsidRPr="00E757B9" w:rsidRDefault="00E757B9" w:rsidP="00156562">
      <w:pPr>
        <w:jc w:val="both"/>
        <w:rPr>
          <w:b/>
          <w:i/>
        </w:rPr>
      </w:pPr>
    </w:p>
    <w:p w14:paraId="55314C64" w14:textId="342DDB44" w:rsidR="00E757B9" w:rsidRDefault="00E757B9" w:rsidP="00156562">
      <w:pPr>
        <w:jc w:val="both"/>
      </w:pPr>
      <w:r w:rsidRPr="00E757B9">
        <w:t>Če do sporazumne rešitve spora ne pride ali se katera koli od strank pogajanjem izmika, je za vse morebitne spore in nesoglasja iz te pogodbe ali v zvezi z njo stvarno pristojno sodišče v Celju.</w:t>
      </w:r>
    </w:p>
    <w:p w14:paraId="1F7DE9B0" w14:textId="77777777" w:rsidR="006F7014" w:rsidRPr="00E757B9" w:rsidRDefault="006F7014" w:rsidP="00156562">
      <w:pPr>
        <w:jc w:val="both"/>
      </w:pPr>
    </w:p>
    <w:p w14:paraId="5F4C8067" w14:textId="77777777" w:rsidR="00E757B9" w:rsidRPr="00E757B9" w:rsidRDefault="00E757B9" w:rsidP="00361DC6">
      <w:pPr>
        <w:numPr>
          <w:ilvl w:val="0"/>
          <w:numId w:val="4"/>
        </w:numPr>
        <w:jc w:val="center"/>
      </w:pPr>
      <w:r w:rsidRPr="00E757B9">
        <w:t>člen</w:t>
      </w:r>
    </w:p>
    <w:p w14:paraId="14E6D4B9" w14:textId="77777777" w:rsidR="00E757B9" w:rsidRPr="00E757B9" w:rsidRDefault="00E757B9" w:rsidP="00156562"/>
    <w:p w14:paraId="767B86DC" w14:textId="1E2E4233" w:rsidR="00E757B9" w:rsidRPr="00E757B9" w:rsidRDefault="006F7014" w:rsidP="00156562">
      <w:pPr>
        <w:jc w:val="both"/>
      </w:pPr>
      <w:r>
        <w:t>Vse spremembe in dopolnitve te</w:t>
      </w:r>
      <w:r w:rsidR="00E757B9" w:rsidRPr="00E757B9">
        <w:t xml:space="preserve"> pogodb</w:t>
      </w:r>
      <w:r>
        <w:t>e</w:t>
      </w:r>
      <w:r w:rsidR="00E757B9" w:rsidRPr="00E757B9">
        <w:t xml:space="preserve"> se </w:t>
      </w:r>
      <w:r>
        <w:t>dogovorijo po sporazumu pogodbenih strank v obliki pisnih aneksov k pogodbi</w:t>
      </w:r>
      <w:r w:rsidR="00E757B9" w:rsidRPr="00E757B9">
        <w:t>.</w:t>
      </w:r>
    </w:p>
    <w:p w14:paraId="7BF194F6" w14:textId="77777777" w:rsidR="00E757B9" w:rsidRPr="00E757B9" w:rsidRDefault="00E757B9" w:rsidP="00156562"/>
    <w:p w14:paraId="7DECA90F" w14:textId="77777777" w:rsidR="00E757B9" w:rsidRPr="00E757B9" w:rsidRDefault="00E757B9" w:rsidP="00361DC6">
      <w:pPr>
        <w:numPr>
          <w:ilvl w:val="0"/>
          <w:numId w:val="4"/>
        </w:numPr>
        <w:jc w:val="center"/>
      </w:pPr>
      <w:r w:rsidRPr="00E757B9">
        <w:t>člen</w:t>
      </w:r>
    </w:p>
    <w:p w14:paraId="7B1EA2DA" w14:textId="77777777" w:rsidR="00E757B9" w:rsidRPr="00E757B9" w:rsidRDefault="00E757B9" w:rsidP="00156562"/>
    <w:p w14:paraId="615A6F84" w14:textId="77777777" w:rsidR="00E757B9" w:rsidRPr="00E757B9" w:rsidRDefault="00E757B9" w:rsidP="00156562">
      <w:r w:rsidRPr="00E757B9">
        <w:t>Sestavni del te pogodbe so naslednje priloge:</w:t>
      </w:r>
    </w:p>
    <w:p w14:paraId="65751190" w14:textId="411CCB2B" w:rsidR="00E757B9" w:rsidRPr="00E757B9" w:rsidRDefault="00E757B9" w:rsidP="00156562">
      <w:pPr>
        <w:numPr>
          <w:ilvl w:val="0"/>
          <w:numId w:val="26"/>
        </w:numPr>
        <w:tabs>
          <w:tab w:val="left" w:pos="283"/>
        </w:tabs>
      </w:pPr>
      <w:r w:rsidRPr="00E757B9">
        <w:t xml:space="preserve">razpisna dokumentacija naročnika št. </w:t>
      </w:r>
      <w:r w:rsidR="003F20DB">
        <w:t>JNMV-001-2021</w:t>
      </w:r>
      <w:r w:rsidRPr="00E757B9">
        <w:t>;</w:t>
      </w:r>
    </w:p>
    <w:p w14:paraId="572FAFC1" w14:textId="77777777" w:rsidR="00E757B9" w:rsidRPr="00E757B9" w:rsidRDefault="00E757B9" w:rsidP="00156562">
      <w:pPr>
        <w:numPr>
          <w:ilvl w:val="0"/>
          <w:numId w:val="26"/>
        </w:numPr>
        <w:tabs>
          <w:tab w:val="left" w:pos="283"/>
        </w:tabs>
      </w:pPr>
      <w:r w:rsidRPr="00E757B9">
        <w:t>ponudbena dokumentacija izvajalca št. _____________ z dne ___________;</w:t>
      </w:r>
    </w:p>
    <w:p w14:paraId="5B767546" w14:textId="662D1194" w:rsidR="00E757B9" w:rsidRPr="00E757B9" w:rsidRDefault="006F7014" w:rsidP="00156562">
      <w:pPr>
        <w:numPr>
          <w:ilvl w:val="0"/>
          <w:numId w:val="26"/>
        </w:numPr>
        <w:tabs>
          <w:tab w:val="left" w:pos="283"/>
        </w:tabs>
        <w:jc w:val="both"/>
      </w:pPr>
      <w:r>
        <w:t>finančno zava</w:t>
      </w:r>
      <w:r w:rsidR="00162CFA">
        <w:t>rovanje za dobro izv</w:t>
      </w:r>
      <w:r>
        <w:t>edbo</w:t>
      </w:r>
      <w:r w:rsidR="00162CFA">
        <w:t xml:space="preserve"> pogodbenih obveznosti </w:t>
      </w:r>
      <w:r w:rsidR="00E757B9" w:rsidRPr="00E757B9">
        <w:t>in podpisana izjava o predložitvi bančne garancije za odpravo napak v garancijski dobi</w:t>
      </w:r>
    </w:p>
    <w:p w14:paraId="6A7DE96D" w14:textId="1342B59A" w:rsidR="00E757B9" w:rsidRPr="00E757B9" w:rsidRDefault="00E757B9" w:rsidP="00156562">
      <w:pPr>
        <w:numPr>
          <w:ilvl w:val="0"/>
          <w:numId w:val="26"/>
        </w:numPr>
        <w:tabs>
          <w:tab w:val="left" w:pos="283"/>
        </w:tabs>
        <w:jc w:val="both"/>
      </w:pPr>
      <w:r w:rsidRPr="00E757B9">
        <w:t>kopija</w:t>
      </w:r>
      <w:r w:rsidR="00927BB2">
        <w:t xml:space="preserve"> ustrezne</w:t>
      </w:r>
      <w:r w:rsidRPr="00E757B9">
        <w:t xml:space="preserve"> zav</w:t>
      </w:r>
      <w:r w:rsidR="006F7014">
        <w:t>arovalne</w:t>
      </w:r>
      <w:r w:rsidRPr="00E757B9">
        <w:t xml:space="preserve"> police</w:t>
      </w:r>
      <w:r w:rsidR="006F7014">
        <w:t xml:space="preserve"> za zavarovanje civilne odgovornosti izvajalca</w:t>
      </w:r>
      <w:r w:rsidRPr="00E757B9">
        <w:t>.</w:t>
      </w:r>
    </w:p>
    <w:p w14:paraId="7B70E31F" w14:textId="77777777" w:rsidR="00E757B9" w:rsidRPr="00E757B9" w:rsidRDefault="00E757B9" w:rsidP="00156562"/>
    <w:p w14:paraId="34C60503" w14:textId="77777777" w:rsidR="00E757B9" w:rsidRPr="00E757B9" w:rsidRDefault="00E757B9" w:rsidP="00361DC6">
      <w:pPr>
        <w:numPr>
          <w:ilvl w:val="0"/>
          <w:numId w:val="4"/>
        </w:numPr>
        <w:jc w:val="center"/>
      </w:pPr>
      <w:r w:rsidRPr="00E757B9">
        <w:t>člen</w:t>
      </w:r>
    </w:p>
    <w:p w14:paraId="2BBB1B88" w14:textId="77777777" w:rsidR="00E757B9" w:rsidRPr="00E757B9" w:rsidRDefault="00E757B9" w:rsidP="00156562"/>
    <w:p w14:paraId="441C0945" w14:textId="79EA638A" w:rsidR="00E757B9" w:rsidRPr="00E757B9" w:rsidRDefault="00E757B9" w:rsidP="00156562">
      <w:pPr>
        <w:jc w:val="both"/>
      </w:pPr>
      <w:r w:rsidRPr="00E757B9">
        <w:t>Ta pogodba je sklenjena, ko jo podpišeta obe pogodbeni stranki, veljati pa začne, ko je izpolnjen pogoj iz 2</w:t>
      </w:r>
      <w:r w:rsidR="00BC7391">
        <w:t>5</w:t>
      </w:r>
      <w:r w:rsidRPr="00E757B9">
        <w:t xml:space="preserve">. člena te pogodbe. </w:t>
      </w:r>
    </w:p>
    <w:p w14:paraId="029C863E" w14:textId="77777777" w:rsidR="00E757B9" w:rsidRPr="00E757B9" w:rsidRDefault="00E757B9" w:rsidP="009607F5"/>
    <w:p w14:paraId="49D6BAC3" w14:textId="77777777" w:rsidR="00E757B9" w:rsidRPr="00E757B9" w:rsidRDefault="00E757B9" w:rsidP="009607F5">
      <w:pPr>
        <w:numPr>
          <w:ilvl w:val="0"/>
          <w:numId w:val="4"/>
        </w:numPr>
        <w:jc w:val="center"/>
      </w:pPr>
      <w:r w:rsidRPr="00E757B9">
        <w:t>člen</w:t>
      </w:r>
    </w:p>
    <w:p w14:paraId="4DC79432" w14:textId="77777777" w:rsidR="00E757B9" w:rsidRPr="00E757B9" w:rsidRDefault="00E757B9" w:rsidP="00156562">
      <w:pPr>
        <w:jc w:val="both"/>
        <w:rPr>
          <w:b/>
        </w:rPr>
      </w:pPr>
    </w:p>
    <w:p w14:paraId="7C8D2C56" w14:textId="45CA6DBF" w:rsidR="00E757B9" w:rsidRPr="00E757B9" w:rsidRDefault="00E757B9" w:rsidP="00156562">
      <w:pPr>
        <w:jc w:val="both"/>
      </w:pPr>
      <w:r w:rsidRPr="00E757B9">
        <w:t>Ta pogodba je sestavljena v</w:t>
      </w:r>
      <w:r w:rsidR="006F7014">
        <w:t xml:space="preserve"> 4</w:t>
      </w:r>
      <w:r w:rsidRPr="00E757B9">
        <w:t xml:space="preserve"> </w:t>
      </w:r>
      <w:r w:rsidR="006F7014">
        <w:t>(</w:t>
      </w:r>
      <w:r w:rsidRPr="00E757B9">
        <w:t>štirih</w:t>
      </w:r>
      <w:r w:rsidR="006F7014">
        <w:t>)</w:t>
      </w:r>
      <w:r w:rsidRPr="00E757B9">
        <w:t xml:space="preserve"> enakovrednih izvirnikih, od katerih prejme vsaka od pogodbenih strank po </w:t>
      </w:r>
      <w:r w:rsidR="006F7014">
        <w:t>2 (</w:t>
      </w:r>
      <w:r w:rsidRPr="00E757B9">
        <w:t>dva</w:t>
      </w:r>
      <w:r w:rsidR="006F7014">
        <w:t>) izvoda</w:t>
      </w:r>
      <w:r w:rsidRPr="00E757B9">
        <w:t>.</w:t>
      </w:r>
    </w:p>
    <w:p w14:paraId="4EEAC7D7" w14:textId="5426BE8E" w:rsidR="00E757B9" w:rsidRDefault="00E757B9" w:rsidP="00156562">
      <w:pPr>
        <w:autoSpaceDE w:val="0"/>
        <w:autoSpaceDN w:val="0"/>
        <w:adjustRightInd w:val="0"/>
        <w:jc w:val="both"/>
      </w:pPr>
    </w:p>
    <w:p w14:paraId="6D692D0B" w14:textId="77777777" w:rsidR="009607F5" w:rsidRDefault="009607F5" w:rsidP="00156562">
      <w:pPr>
        <w:autoSpaceDE w:val="0"/>
        <w:autoSpaceDN w:val="0"/>
        <w:adjustRightInd w:val="0"/>
        <w:jc w:val="both"/>
      </w:pPr>
    </w:p>
    <w:p w14:paraId="7254C9D4" w14:textId="6BDB164F" w:rsidR="00927BB2" w:rsidRDefault="001F21CA" w:rsidP="00156562">
      <w:pPr>
        <w:autoSpaceDE w:val="0"/>
        <w:autoSpaceDN w:val="0"/>
        <w:adjustRightInd w:val="0"/>
        <w:jc w:val="both"/>
      </w:pPr>
      <w:r>
        <w:t>Š</w:t>
      </w:r>
      <w:r w:rsidR="00927BB2">
        <w:t xml:space="preserve">t. zadeve: </w:t>
      </w:r>
      <w:r>
        <w:t>______________</w:t>
      </w:r>
    </w:p>
    <w:p w14:paraId="42BD07E9" w14:textId="7736214B" w:rsidR="00927BB2" w:rsidRPr="00E757B9" w:rsidRDefault="001F21CA" w:rsidP="00156562">
      <w:pPr>
        <w:autoSpaceDE w:val="0"/>
        <w:autoSpaceDN w:val="0"/>
        <w:adjustRightInd w:val="0"/>
        <w:jc w:val="both"/>
      </w:pPr>
      <w:r>
        <w:t>Š</w:t>
      </w:r>
      <w:r w:rsidR="00927BB2">
        <w:t>t. pog</w:t>
      </w:r>
      <w:r>
        <w:t>odbe</w:t>
      </w:r>
      <w:r w:rsidR="00927BB2">
        <w:t xml:space="preserve">: </w:t>
      </w:r>
      <w:r>
        <w:t>_____________</w:t>
      </w:r>
    </w:p>
    <w:p w14:paraId="200172D3" w14:textId="77777777" w:rsidR="00E757B9" w:rsidRPr="00E757B9" w:rsidRDefault="00E757B9" w:rsidP="00156562">
      <w:pPr>
        <w:autoSpaceDE w:val="0"/>
        <w:autoSpaceDN w:val="0"/>
        <w:adjustRightInd w:val="0"/>
        <w:jc w:val="both"/>
      </w:pPr>
    </w:p>
    <w:p w14:paraId="729EDBD2" w14:textId="0C1AAFD3" w:rsidR="00E757B9" w:rsidRPr="00E757B9" w:rsidRDefault="00E757B9" w:rsidP="00156562">
      <w:pPr>
        <w:jc w:val="both"/>
        <w:rPr>
          <w:sz w:val="20"/>
        </w:rPr>
      </w:pPr>
      <w:r w:rsidRPr="00E757B9">
        <w:rPr>
          <w:sz w:val="20"/>
        </w:rPr>
        <w:t>V Celju, _______________</w:t>
      </w:r>
      <w:r w:rsidR="001F21CA">
        <w:rPr>
          <w:sz w:val="20"/>
        </w:rPr>
        <w:tab/>
      </w:r>
      <w:r w:rsidR="001F21CA">
        <w:rPr>
          <w:sz w:val="20"/>
        </w:rPr>
        <w:tab/>
      </w:r>
      <w:r w:rsidR="001F21CA">
        <w:rPr>
          <w:sz w:val="20"/>
        </w:rPr>
        <w:tab/>
      </w:r>
      <w:r w:rsidR="001F21CA">
        <w:rPr>
          <w:sz w:val="20"/>
        </w:rPr>
        <w:tab/>
        <w:t>V/Na ___________, _____________</w:t>
      </w:r>
      <w:r w:rsidRPr="00E757B9">
        <w:rPr>
          <w:sz w:val="20"/>
        </w:rPr>
        <w:tab/>
      </w:r>
      <w:r w:rsidRPr="00E757B9">
        <w:rPr>
          <w:sz w:val="20"/>
        </w:rPr>
        <w:tab/>
      </w:r>
      <w:r w:rsidRPr="00E757B9">
        <w:rPr>
          <w:sz w:val="20"/>
        </w:rPr>
        <w:tab/>
      </w:r>
      <w:r w:rsidRPr="00E757B9">
        <w:rPr>
          <w:sz w:val="20"/>
        </w:rPr>
        <w:tab/>
      </w:r>
    </w:p>
    <w:p w14:paraId="3D52979C" w14:textId="77777777" w:rsidR="00E757B9" w:rsidRPr="00E757B9" w:rsidRDefault="00E757B9" w:rsidP="00156562">
      <w:pPr>
        <w:jc w:val="both"/>
        <w:rPr>
          <w:sz w:val="20"/>
        </w:rPr>
      </w:pPr>
    </w:p>
    <w:p w14:paraId="248F15E3" w14:textId="77777777" w:rsidR="00E757B9" w:rsidRPr="003F20DB" w:rsidRDefault="00E757B9" w:rsidP="00156562">
      <w:pPr>
        <w:jc w:val="both"/>
        <w:rPr>
          <w:b/>
        </w:rPr>
      </w:pPr>
      <w:r w:rsidRPr="003F20DB">
        <w:rPr>
          <w:b/>
        </w:rPr>
        <w:t>NAROČNIK:</w:t>
      </w:r>
      <w:r w:rsidRPr="003F20DB">
        <w:rPr>
          <w:b/>
        </w:rPr>
        <w:tab/>
      </w:r>
      <w:r w:rsidRPr="003F20DB">
        <w:rPr>
          <w:b/>
        </w:rPr>
        <w:tab/>
      </w:r>
      <w:r w:rsidRPr="003F20DB">
        <w:rPr>
          <w:b/>
        </w:rPr>
        <w:tab/>
      </w:r>
      <w:r w:rsidRPr="003F20DB">
        <w:rPr>
          <w:b/>
        </w:rPr>
        <w:tab/>
      </w:r>
      <w:r w:rsidRPr="003F20DB">
        <w:rPr>
          <w:b/>
        </w:rPr>
        <w:tab/>
      </w:r>
      <w:r w:rsidRPr="003F20DB">
        <w:rPr>
          <w:b/>
        </w:rPr>
        <w:tab/>
        <w:t>IZVAJALEC:</w:t>
      </w:r>
    </w:p>
    <w:p w14:paraId="2047739E" w14:textId="08AB1242" w:rsidR="00E757B9" w:rsidRPr="00E757B9" w:rsidRDefault="007B14FE" w:rsidP="00156562">
      <w:pPr>
        <w:rPr>
          <w:b/>
        </w:rPr>
      </w:pPr>
      <w:r w:rsidRPr="003F20DB">
        <w:rPr>
          <w:b/>
        </w:rPr>
        <w:t>MUZEJ NOVEJŠE ZGODOVINE</w:t>
      </w:r>
      <w:r w:rsidR="00E757B9" w:rsidRPr="003F20DB">
        <w:rPr>
          <w:b/>
        </w:rPr>
        <w:t xml:space="preserve"> </w:t>
      </w:r>
      <w:r w:rsidR="00C1128D" w:rsidRPr="003F20DB">
        <w:rPr>
          <w:b/>
        </w:rPr>
        <w:t>CELJE</w:t>
      </w:r>
      <w:r w:rsidR="00E757B9" w:rsidRPr="00E757B9">
        <w:rPr>
          <w:b/>
        </w:rPr>
        <w:tab/>
      </w:r>
      <w:r w:rsidR="00E757B9" w:rsidRPr="00E757B9">
        <w:rPr>
          <w:b/>
        </w:rPr>
        <w:tab/>
      </w:r>
      <w:r w:rsidR="00E757B9" w:rsidRPr="00E757B9">
        <w:t>_______________________</w:t>
      </w:r>
    </w:p>
    <w:p w14:paraId="702B392E" w14:textId="40B0109D" w:rsidR="00E757B9" w:rsidRDefault="007B14FE" w:rsidP="00156562">
      <w:pPr>
        <w:jc w:val="both"/>
      </w:pPr>
      <w:r>
        <w:t>dr. Tonček Kregar, direktor</w:t>
      </w:r>
      <w:r w:rsidR="00E757B9" w:rsidRPr="00E757B9">
        <w:tab/>
      </w:r>
      <w:r w:rsidR="00E757B9" w:rsidRPr="00E757B9">
        <w:tab/>
      </w:r>
      <w:r w:rsidR="00E757B9" w:rsidRPr="00E757B9">
        <w:tab/>
      </w:r>
      <w:r w:rsidR="00E757B9" w:rsidRPr="00E757B9">
        <w:tab/>
        <w:t>_______________________</w:t>
      </w:r>
    </w:p>
    <w:p w14:paraId="0BC13335" w14:textId="0DD6316D" w:rsidR="001050DE" w:rsidRDefault="001050DE" w:rsidP="00156562">
      <w:pPr>
        <w:jc w:val="both"/>
      </w:pPr>
    </w:p>
    <w:p w14:paraId="6D32ECC6" w14:textId="55B26163" w:rsidR="001050DE" w:rsidRDefault="001050DE" w:rsidP="00156562">
      <w:pPr>
        <w:jc w:val="both"/>
      </w:pPr>
    </w:p>
    <w:p w14:paraId="157C0BE9" w14:textId="77777777" w:rsidR="001050DE" w:rsidRPr="00E757B9" w:rsidRDefault="001050DE" w:rsidP="00156562">
      <w:pPr>
        <w:jc w:val="both"/>
      </w:pPr>
    </w:p>
    <w:p w14:paraId="453D902C" w14:textId="77777777" w:rsidR="00E757B9" w:rsidRPr="00E757B9" w:rsidRDefault="00E757B9" w:rsidP="00156562">
      <w:pPr>
        <w:jc w:val="both"/>
      </w:pPr>
    </w:p>
    <w:p w14:paraId="65D0C891" w14:textId="72A841A4" w:rsidR="001F21CA" w:rsidRDefault="001F21CA">
      <w:pPr>
        <w:rPr>
          <w:rFonts w:eastAsia="Times New Roman" w:cs="Times New Roman"/>
          <w:b/>
          <w:bCs/>
        </w:rPr>
      </w:pPr>
      <w:r>
        <w:rPr>
          <w:rFonts w:eastAsia="Times New Roman" w:cs="Times New Roman"/>
          <w:b/>
          <w:bCs/>
        </w:rPr>
        <w:br w:type="page"/>
      </w:r>
    </w:p>
    <w:p w14:paraId="2C7DDDC2" w14:textId="77777777" w:rsidR="001F21CA" w:rsidRDefault="001F21CA" w:rsidP="001F21CA"/>
    <w:p w14:paraId="73B1255A" w14:textId="77777777" w:rsidR="001F21CA" w:rsidRPr="00257A67" w:rsidRDefault="001F21CA" w:rsidP="001F21CA">
      <w:pPr>
        <w:pBdr>
          <w:top w:val="thinThickSmallGap" w:sz="24" w:space="1" w:color="auto"/>
          <w:left w:val="thinThickSmallGap" w:sz="24" w:space="4" w:color="auto"/>
          <w:bottom w:val="thickThinSmallGap" w:sz="24" w:space="1" w:color="auto"/>
          <w:right w:val="thickThinSmallGap" w:sz="24" w:space="4" w:color="auto"/>
        </w:pBdr>
        <w:shd w:val="thinDiagCross" w:color="C0C0C0" w:fill="auto"/>
        <w:jc w:val="center"/>
        <w:rPr>
          <w:b/>
          <w:bCs/>
          <w:sz w:val="28"/>
          <w:szCs w:val="28"/>
        </w:rPr>
      </w:pPr>
    </w:p>
    <w:p w14:paraId="6DF2F1A4" w14:textId="1C38960F" w:rsidR="001F21CA" w:rsidRPr="00257A67" w:rsidRDefault="001F21CA" w:rsidP="001F21CA">
      <w:pPr>
        <w:pBdr>
          <w:top w:val="thinThickSmallGap" w:sz="24" w:space="1" w:color="auto"/>
          <w:left w:val="thinThickSmallGap" w:sz="24" w:space="4" w:color="auto"/>
          <w:bottom w:val="thickThinSmallGap" w:sz="24" w:space="1" w:color="auto"/>
          <w:right w:val="thickThinSmallGap" w:sz="24" w:space="4" w:color="auto"/>
        </w:pBdr>
        <w:shd w:val="thinDiagCross" w:color="C0C0C0" w:fill="auto"/>
        <w:jc w:val="center"/>
        <w:rPr>
          <w:b/>
          <w:bCs/>
          <w:sz w:val="28"/>
          <w:szCs w:val="28"/>
        </w:rPr>
      </w:pPr>
      <w:r w:rsidRPr="00257A67">
        <w:rPr>
          <w:b/>
          <w:bCs/>
          <w:sz w:val="28"/>
          <w:szCs w:val="28"/>
        </w:rPr>
        <w:t xml:space="preserve">V. </w:t>
      </w:r>
      <w:r>
        <w:rPr>
          <w:b/>
          <w:bCs/>
          <w:sz w:val="28"/>
          <w:szCs w:val="28"/>
        </w:rPr>
        <w:t xml:space="preserve">POPISI DEL </w:t>
      </w:r>
    </w:p>
    <w:p w14:paraId="1C2D1BD6" w14:textId="77777777" w:rsidR="001F21CA" w:rsidRPr="00257A67" w:rsidRDefault="001F21CA" w:rsidP="001F21CA">
      <w:pPr>
        <w:pBdr>
          <w:top w:val="thinThickSmallGap" w:sz="24" w:space="1" w:color="auto"/>
          <w:left w:val="thinThickSmallGap" w:sz="24" w:space="4" w:color="auto"/>
          <w:bottom w:val="thickThinSmallGap" w:sz="24" w:space="1" w:color="auto"/>
          <w:right w:val="thickThinSmallGap" w:sz="24" w:space="4" w:color="auto"/>
        </w:pBdr>
        <w:shd w:val="thinDiagCross" w:color="C0C0C0" w:fill="auto"/>
        <w:rPr>
          <w:b/>
          <w:bCs/>
          <w:sz w:val="28"/>
          <w:szCs w:val="28"/>
        </w:rPr>
      </w:pPr>
    </w:p>
    <w:p w14:paraId="0991B2F1" w14:textId="77777777" w:rsidR="001F21CA" w:rsidRPr="00257A67" w:rsidRDefault="001F21CA" w:rsidP="001F21CA">
      <w:pPr>
        <w:rPr>
          <w:sz w:val="24"/>
          <w:szCs w:val="24"/>
        </w:rPr>
      </w:pPr>
    </w:p>
    <w:p w14:paraId="358A84FE" w14:textId="77777777" w:rsidR="001F21CA" w:rsidRPr="00257A67" w:rsidRDefault="001F21CA" w:rsidP="001F21CA">
      <w:pPr>
        <w:jc w:val="center"/>
        <w:rPr>
          <w:b/>
          <w:sz w:val="24"/>
          <w:szCs w:val="24"/>
        </w:rPr>
      </w:pPr>
      <w:r w:rsidRPr="00257A67">
        <w:rPr>
          <w:b/>
          <w:sz w:val="24"/>
          <w:szCs w:val="24"/>
        </w:rPr>
        <w:t>(objavljeni kot ločena datoteka)</w:t>
      </w:r>
    </w:p>
    <w:p w14:paraId="1E1CDC04" w14:textId="77777777" w:rsidR="001F21CA" w:rsidRDefault="001F21CA" w:rsidP="001F21CA">
      <w:pPr>
        <w:jc w:val="both"/>
        <w:rPr>
          <w:b/>
          <w:sz w:val="24"/>
          <w:szCs w:val="24"/>
          <w:u w:val="single"/>
        </w:rPr>
      </w:pPr>
    </w:p>
    <w:p w14:paraId="543153D4" w14:textId="77777777" w:rsidR="001F21CA" w:rsidRDefault="001F21CA" w:rsidP="001F21CA">
      <w:pPr>
        <w:jc w:val="both"/>
        <w:rPr>
          <w:bCs/>
          <w:sz w:val="24"/>
          <w:szCs w:val="24"/>
        </w:rPr>
      </w:pPr>
    </w:p>
    <w:p w14:paraId="0369C5B5" w14:textId="77777777" w:rsidR="001F21CA" w:rsidRDefault="001F21CA" w:rsidP="001F21CA">
      <w:pPr>
        <w:jc w:val="both"/>
        <w:rPr>
          <w:bCs/>
          <w:sz w:val="24"/>
          <w:szCs w:val="24"/>
        </w:rPr>
      </w:pPr>
    </w:p>
    <w:p w14:paraId="0BD2747E" w14:textId="00F542EE" w:rsidR="001F21CA" w:rsidRPr="00257A67" w:rsidRDefault="001F21CA" w:rsidP="001F21CA">
      <w:pPr>
        <w:jc w:val="both"/>
        <w:rPr>
          <w:bCs/>
          <w:sz w:val="24"/>
          <w:szCs w:val="24"/>
        </w:rPr>
      </w:pPr>
      <w:r w:rsidRPr="00257A67">
        <w:rPr>
          <w:bCs/>
          <w:sz w:val="24"/>
          <w:szCs w:val="24"/>
        </w:rPr>
        <w:t>Popisi</w:t>
      </w:r>
      <w:r>
        <w:rPr>
          <w:bCs/>
          <w:sz w:val="24"/>
          <w:szCs w:val="24"/>
        </w:rPr>
        <w:t xml:space="preserve"> del</w:t>
      </w:r>
      <w:r w:rsidRPr="00257A67">
        <w:rPr>
          <w:bCs/>
          <w:sz w:val="24"/>
          <w:szCs w:val="24"/>
        </w:rPr>
        <w:t>, ki so sestavni del naročnikove razpisne dokumentacije, so objavljeni v ločeni datoteki (Excel). Ponudnik ne sme spreminjati vsebine Popisov</w:t>
      </w:r>
      <w:r>
        <w:rPr>
          <w:bCs/>
          <w:sz w:val="24"/>
          <w:szCs w:val="24"/>
        </w:rPr>
        <w:t xml:space="preserve"> del</w:t>
      </w:r>
      <w:r w:rsidRPr="00257A67">
        <w:rPr>
          <w:bCs/>
          <w:sz w:val="24"/>
          <w:szCs w:val="24"/>
        </w:rPr>
        <w:t xml:space="preserve">. </w:t>
      </w:r>
    </w:p>
    <w:p w14:paraId="23CBC10B" w14:textId="77777777" w:rsidR="001F21CA" w:rsidRPr="00257A67" w:rsidRDefault="001F21CA" w:rsidP="001F21CA">
      <w:pPr>
        <w:jc w:val="both"/>
        <w:rPr>
          <w:bCs/>
          <w:sz w:val="24"/>
          <w:szCs w:val="24"/>
        </w:rPr>
      </w:pPr>
    </w:p>
    <w:p w14:paraId="5AB99078" w14:textId="5C15498D" w:rsidR="001F21CA" w:rsidRPr="00257A67" w:rsidRDefault="001F21CA" w:rsidP="001F21CA">
      <w:pPr>
        <w:jc w:val="both"/>
        <w:rPr>
          <w:bCs/>
          <w:sz w:val="24"/>
          <w:szCs w:val="24"/>
        </w:rPr>
      </w:pPr>
      <w:r w:rsidRPr="00257A67">
        <w:rPr>
          <w:bCs/>
          <w:sz w:val="24"/>
          <w:szCs w:val="24"/>
        </w:rPr>
        <w:t>Popise</w:t>
      </w:r>
      <w:r>
        <w:rPr>
          <w:bCs/>
          <w:sz w:val="24"/>
          <w:szCs w:val="24"/>
        </w:rPr>
        <w:t xml:space="preserve"> del </w:t>
      </w:r>
      <w:r w:rsidRPr="00257A67">
        <w:rPr>
          <w:bCs/>
          <w:sz w:val="24"/>
          <w:szCs w:val="24"/>
        </w:rPr>
        <w:t xml:space="preserve">morajo ponudniki izpolniti, jih podpisati in žigosati. </w:t>
      </w:r>
    </w:p>
    <w:p w14:paraId="1BE844C1" w14:textId="77777777" w:rsidR="001F21CA" w:rsidRDefault="001F21CA" w:rsidP="001F21CA">
      <w:pPr>
        <w:jc w:val="both"/>
        <w:rPr>
          <w:b/>
          <w:sz w:val="24"/>
          <w:szCs w:val="24"/>
          <w:u w:val="single"/>
        </w:rPr>
      </w:pPr>
    </w:p>
    <w:p w14:paraId="38A26EF0" w14:textId="77777777" w:rsidR="001F21CA" w:rsidRDefault="001F21CA" w:rsidP="001F21CA">
      <w:pPr>
        <w:jc w:val="both"/>
        <w:rPr>
          <w:b/>
          <w:sz w:val="24"/>
          <w:szCs w:val="24"/>
          <w:u w:val="single"/>
        </w:rPr>
      </w:pPr>
    </w:p>
    <w:p w14:paraId="4A86CA53" w14:textId="37B37CB1" w:rsidR="001F21CA" w:rsidRDefault="001F21CA" w:rsidP="001F21CA">
      <w:pPr>
        <w:jc w:val="both"/>
        <w:rPr>
          <w:b/>
          <w:sz w:val="24"/>
          <w:szCs w:val="24"/>
          <w:u w:val="single"/>
        </w:rPr>
      </w:pPr>
      <w:r>
        <w:rPr>
          <w:b/>
          <w:sz w:val="24"/>
          <w:szCs w:val="24"/>
          <w:u w:val="single"/>
        </w:rPr>
        <w:t xml:space="preserve">Ponudnik mora izpolniti s številko vsako postavko v Popisih del. V primeru, da je cena nič, mora to navesti s številko (0,00) in bo naročnik štel, da jo ponuja brezplačno. </w:t>
      </w:r>
    </w:p>
    <w:p w14:paraId="300CA387" w14:textId="77777777" w:rsidR="001F21CA" w:rsidRDefault="001F21CA" w:rsidP="001F21CA">
      <w:pPr>
        <w:jc w:val="both"/>
        <w:rPr>
          <w:b/>
          <w:sz w:val="24"/>
          <w:szCs w:val="24"/>
          <w:u w:val="single"/>
        </w:rPr>
      </w:pPr>
    </w:p>
    <w:p w14:paraId="6FEA2F8E" w14:textId="77777777" w:rsidR="001F21CA" w:rsidRDefault="001F21CA" w:rsidP="001F21CA">
      <w:pPr>
        <w:jc w:val="both"/>
        <w:rPr>
          <w:b/>
          <w:sz w:val="24"/>
          <w:szCs w:val="24"/>
          <w:u w:val="single"/>
        </w:rPr>
      </w:pPr>
      <w:r>
        <w:rPr>
          <w:b/>
          <w:sz w:val="24"/>
          <w:szCs w:val="24"/>
          <w:u w:val="single"/>
        </w:rPr>
        <w:t xml:space="preserve">V primeru, da ponudnik pri kateri od postavk ne izpolni mesta »cena na enoto« s številko, se bo štelo, da navedene postavke ne ponuja in bo njegova ponudba izločena. </w:t>
      </w:r>
    </w:p>
    <w:p w14:paraId="062F5FAA" w14:textId="77777777" w:rsidR="001F21CA" w:rsidRDefault="001F21CA" w:rsidP="001F21CA">
      <w:pPr>
        <w:jc w:val="both"/>
        <w:rPr>
          <w:b/>
          <w:sz w:val="24"/>
          <w:szCs w:val="24"/>
          <w:u w:val="single"/>
        </w:rPr>
      </w:pPr>
    </w:p>
    <w:p w14:paraId="6275A0A6" w14:textId="77777777" w:rsidR="001F21CA" w:rsidRDefault="001F21CA" w:rsidP="001F21CA">
      <w:pPr>
        <w:jc w:val="both"/>
        <w:rPr>
          <w:b/>
          <w:sz w:val="24"/>
          <w:szCs w:val="24"/>
          <w:u w:val="single"/>
        </w:rPr>
      </w:pPr>
      <w:r>
        <w:rPr>
          <w:b/>
          <w:sz w:val="24"/>
          <w:szCs w:val="24"/>
          <w:u w:val="single"/>
        </w:rPr>
        <w:t xml:space="preserve">Prav tako mora ponudnik izpolniti vsa mesta »cena na enoto« pri morebitnih podpostavkah v okviru kompleta oziroma tam, kjer je cena določene postavke sestavljena iz podpostavk. </w:t>
      </w:r>
    </w:p>
    <w:p w14:paraId="55A0DA5E" w14:textId="77777777" w:rsidR="001F21CA" w:rsidRDefault="001F21CA" w:rsidP="001F21CA">
      <w:pPr>
        <w:jc w:val="both"/>
        <w:rPr>
          <w:b/>
          <w:sz w:val="24"/>
          <w:szCs w:val="24"/>
          <w:u w:val="single"/>
        </w:rPr>
      </w:pPr>
    </w:p>
    <w:p w14:paraId="16E62EBA" w14:textId="77777777" w:rsidR="001F21CA" w:rsidRDefault="001F21CA" w:rsidP="001F21CA">
      <w:pPr>
        <w:jc w:val="both"/>
        <w:rPr>
          <w:b/>
          <w:sz w:val="24"/>
          <w:szCs w:val="24"/>
          <w:u w:val="single"/>
        </w:rPr>
      </w:pPr>
      <w:r>
        <w:rPr>
          <w:b/>
          <w:sz w:val="24"/>
          <w:szCs w:val="24"/>
          <w:u w:val="single"/>
        </w:rPr>
        <w:t xml:space="preserve">Cene na enoto in končne cene morajo biti zaokrožene na dve decimalki natančno. </w:t>
      </w:r>
    </w:p>
    <w:p w14:paraId="179B6299" w14:textId="77777777" w:rsidR="001F21CA" w:rsidRDefault="001F21CA" w:rsidP="001F21CA">
      <w:pPr>
        <w:jc w:val="both"/>
        <w:rPr>
          <w:b/>
          <w:sz w:val="24"/>
          <w:szCs w:val="24"/>
          <w:u w:val="single"/>
        </w:rPr>
      </w:pPr>
    </w:p>
    <w:p w14:paraId="3BEB131C" w14:textId="77777777" w:rsidR="00E757B9" w:rsidRPr="00E757B9" w:rsidRDefault="00E757B9" w:rsidP="00156562">
      <w:pPr>
        <w:rPr>
          <w:rFonts w:eastAsia="Times New Roman" w:cs="Times New Roman"/>
          <w:b/>
          <w:bCs/>
        </w:rPr>
      </w:pPr>
    </w:p>
    <w:p w14:paraId="15AB41B0" w14:textId="77777777" w:rsidR="00E757B9" w:rsidRPr="00E757B9" w:rsidRDefault="00E757B9" w:rsidP="00156562">
      <w:pPr>
        <w:rPr>
          <w:sz w:val="20"/>
          <w:szCs w:val="20"/>
        </w:rPr>
      </w:pPr>
    </w:p>
    <w:p w14:paraId="6603BCB3" w14:textId="77777777" w:rsidR="00E757B9" w:rsidRPr="00E757B9" w:rsidRDefault="00E757B9" w:rsidP="00156562"/>
    <w:p w14:paraId="5A13F124" w14:textId="77777777" w:rsidR="00E757B9" w:rsidRPr="00E757B9" w:rsidRDefault="00E757B9" w:rsidP="00156562"/>
    <w:p w14:paraId="4A16D402" w14:textId="77777777" w:rsidR="00E757B9" w:rsidRPr="00E757B9" w:rsidRDefault="00E757B9" w:rsidP="00156562"/>
    <w:p w14:paraId="0FB73268" w14:textId="77777777" w:rsidR="00280D69" w:rsidRDefault="00280D69" w:rsidP="00156562">
      <w:pPr>
        <w:autoSpaceDE w:val="0"/>
        <w:autoSpaceDN w:val="0"/>
        <w:adjustRightInd w:val="0"/>
        <w:jc w:val="both"/>
      </w:pPr>
    </w:p>
    <w:p w14:paraId="02158B77" w14:textId="77777777" w:rsidR="00280D69" w:rsidRDefault="00280D69" w:rsidP="00156562">
      <w:pPr>
        <w:autoSpaceDE w:val="0"/>
        <w:autoSpaceDN w:val="0"/>
        <w:adjustRightInd w:val="0"/>
        <w:jc w:val="both"/>
      </w:pPr>
    </w:p>
    <w:sectPr w:rsidR="00280D69" w:rsidSect="00534ADB">
      <w:footerReference w:type="default" r:id="rId9"/>
      <w:pgSz w:w="11906" w:h="16838"/>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A5003" w14:textId="77777777" w:rsidR="007908B6" w:rsidRDefault="007908B6" w:rsidP="005F0F7C">
      <w:r>
        <w:separator/>
      </w:r>
    </w:p>
  </w:endnote>
  <w:endnote w:type="continuationSeparator" w:id="0">
    <w:p w14:paraId="3461782C" w14:textId="77777777" w:rsidR="007908B6" w:rsidRDefault="007908B6" w:rsidP="005F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Frutiger">
    <w:altName w:val="Courier New"/>
    <w:panose1 w:val="00000000000000000000"/>
    <w:charset w:val="00"/>
    <w:family w:val="auto"/>
    <w:notTrueType/>
    <w:pitch w:val="variable"/>
    <w:sig w:usb0="00000003" w:usb1="00000000" w:usb2="00000000" w:usb3="00000000" w:csb0="00000001" w:csb1="00000000"/>
  </w:font>
  <w:font w:name="SL Dutc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DINCE-Regular">
    <w:altName w:val="Times New Roman"/>
    <w:panose1 w:val="00000000000000000000"/>
    <w:charset w:val="EE"/>
    <w:family w:val="auto"/>
    <w:notTrueType/>
    <w:pitch w:val="variable"/>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ArialMT">
    <w:altName w:val="MS Mincho"/>
    <w:panose1 w:val="00000000000000000000"/>
    <w:charset w:val="00"/>
    <w:family w:val="swiss"/>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A7F9D" w14:textId="77777777" w:rsidR="00934079" w:rsidRDefault="00934079">
    <w:pPr>
      <w:pStyle w:val="Noga"/>
      <w:jc w:val="center"/>
    </w:pPr>
    <w:r>
      <w:fldChar w:fldCharType="begin"/>
    </w:r>
    <w:r>
      <w:instrText>PAGE   \* MERGEFORMAT</w:instrText>
    </w:r>
    <w:r>
      <w:fldChar w:fldCharType="separate"/>
    </w:r>
    <w:r w:rsidR="00D950DF">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ED030" w14:textId="77777777" w:rsidR="007908B6" w:rsidRDefault="007908B6" w:rsidP="005F0F7C">
      <w:r>
        <w:separator/>
      </w:r>
    </w:p>
  </w:footnote>
  <w:footnote w:type="continuationSeparator" w:id="0">
    <w:p w14:paraId="76823187" w14:textId="77777777" w:rsidR="007908B6" w:rsidRDefault="007908B6" w:rsidP="005F0F7C">
      <w:r>
        <w:continuationSeparator/>
      </w:r>
    </w:p>
  </w:footnote>
  <w:footnote w:id="1">
    <w:p w14:paraId="562FF65E" w14:textId="77777777" w:rsidR="00934079" w:rsidRPr="007011BF" w:rsidRDefault="00934079" w:rsidP="004B0BDB">
      <w:pPr>
        <w:pStyle w:val="Sprotnaopomba-besedilo"/>
        <w:rPr>
          <w:rFonts w:ascii="Trebuchet MS" w:hAnsi="Trebuchet MS"/>
          <w:sz w:val="18"/>
          <w:szCs w:val="18"/>
        </w:rPr>
      </w:pPr>
      <w:r w:rsidRPr="007011BF">
        <w:rPr>
          <w:rStyle w:val="Sprotnaopomba-sklic"/>
          <w:rFonts w:ascii="Trebuchet MS" w:hAnsi="Trebuchet MS"/>
          <w:sz w:val="18"/>
          <w:szCs w:val="18"/>
        </w:rPr>
        <w:footnoteRef/>
      </w:r>
      <w:r w:rsidRPr="007011BF">
        <w:rPr>
          <w:rFonts w:ascii="Trebuchet MS" w:hAnsi="Trebuchet MS"/>
          <w:sz w:val="18"/>
          <w:szCs w:val="18"/>
        </w:rPr>
        <w:t xml:space="preserve"> Uspešno izvedel dela pomeni, da je dela izvedel pravočasno, strokovno, kvalitetno ter v skladu z določili pogodbe ter da je bil projekt uspešno zaključen in objekt dan v uporabo.</w:t>
      </w:r>
    </w:p>
  </w:footnote>
  <w:footnote w:id="2">
    <w:p w14:paraId="17D273C6" w14:textId="77777777" w:rsidR="00E37115" w:rsidRPr="007011BF" w:rsidRDefault="00E37115" w:rsidP="00E37115">
      <w:pPr>
        <w:pStyle w:val="Sprotnaopomba-besedilo"/>
        <w:rPr>
          <w:rFonts w:ascii="Trebuchet MS" w:hAnsi="Trebuchet MS"/>
          <w:sz w:val="18"/>
          <w:szCs w:val="18"/>
        </w:rPr>
      </w:pPr>
      <w:r>
        <w:rPr>
          <w:rStyle w:val="Sprotnaopomba-sklic"/>
        </w:rPr>
        <w:footnoteRef/>
      </w:r>
      <w:r>
        <w:t xml:space="preserve"> </w:t>
      </w:r>
      <w:r w:rsidRPr="007011BF">
        <w:rPr>
          <w:rFonts w:ascii="Trebuchet MS" w:hAnsi="Trebuchet MS"/>
          <w:sz w:val="18"/>
          <w:szCs w:val="18"/>
        </w:rPr>
        <w:t>Uspešno izvedel dela pomeni, da je dela izvedel pravočasno, strokovno, kvalitetno ter v skladu z določili pogodbe ter da je bil projekt uspešno zaključen in objekt dan v uporabo.</w:t>
      </w:r>
    </w:p>
    <w:p w14:paraId="5466DB91" w14:textId="7FB02A60" w:rsidR="00E37115" w:rsidRDefault="00E37115">
      <w:pPr>
        <w:pStyle w:val="Sprotnaopomba-besedilo"/>
      </w:pPr>
    </w:p>
  </w:footnote>
  <w:footnote w:id="3">
    <w:p w14:paraId="52EFD0F9" w14:textId="2FDA6B96" w:rsidR="00934079" w:rsidRPr="0016083B" w:rsidRDefault="00934079" w:rsidP="0016083B">
      <w:pPr>
        <w:pStyle w:val="Sprotnaopomba-besedilo"/>
        <w:rPr>
          <w:rFonts w:ascii="Trebuchet MS" w:hAnsi="Trebuchet MS"/>
          <w:sz w:val="18"/>
          <w:szCs w:val="18"/>
        </w:rPr>
      </w:pPr>
      <w:r w:rsidRPr="0016083B">
        <w:rPr>
          <w:rStyle w:val="Sprotnaopomba-sklic"/>
          <w:rFonts w:ascii="Trebuchet MS" w:hAnsi="Trebuchet MS"/>
          <w:sz w:val="18"/>
          <w:szCs w:val="18"/>
        </w:rPr>
        <w:footnoteRef/>
      </w:r>
      <w:r w:rsidRPr="0016083B">
        <w:rPr>
          <w:rFonts w:ascii="Trebuchet MS" w:hAnsi="Trebuchet MS"/>
          <w:sz w:val="18"/>
          <w:szCs w:val="18"/>
        </w:rPr>
        <w:t xml:space="preserve"> </w:t>
      </w:r>
      <w:r>
        <w:rPr>
          <w:rFonts w:ascii="Trebuchet MS" w:hAnsi="Trebuchet MS"/>
          <w:sz w:val="18"/>
          <w:szCs w:val="18"/>
        </w:rPr>
        <w:t>a</w:t>
      </w:r>
      <w:r w:rsidRPr="0016083B">
        <w:rPr>
          <w:rFonts w:ascii="Trebuchet MS" w:hAnsi="Trebuchet MS"/>
          <w:sz w:val="18"/>
          <w:szCs w:val="18"/>
        </w:rPr>
        <w:t>li drugo enakovredno zavarovanje (kavcijsko zavarovanje pri zavarovalnici, denarni depozit ipd.)</w:t>
      </w:r>
    </w:p>
  </w:footnote>
  <w:footnote w:id="4">
    <w:p w14:paraId="3C7BEB6A" w14:textId="11C06CFB" w:rsidR="00934079" w:rsidRPr="00114CDA" w:rsidRDefault="00934079">
      <w:pPr>
        <w:pStyle w:val="Sprotnaopomba-besedilo"/>
        <w:rPr>
          <w:rFonts w:ascii="Trebuchet MS" w:hAnsi="Trebuchet MS"/>
          <w:sz w:val="18"/>
          <w:szCs w:val="18"/>
        </w:rPr>
      </w:pPr>
      <w:r w:rsidRPr="00114CDA">
        <w:rPr>
          <w:rStyle w:val="Sprotnaopomba-sklic"/>
          <w:rFonts w:ascii="Trebuchet MS" w:hAnsi="Trebuchet MS"/>
          <w:sz w:val="18"/>
          <w:szCs w:val="18"/>
        </w:rPr>
        <w:footnoteRef/>
      </w:r>
      <w:r w:rsidRPr="00114CDA">
        <w:rPr>
          <w:rFonts w:ascii="Trebuchet MS" w:hAnsi="Trebuchet MS"/>
          <w:sz w:val="18"/>
          <w:szCs w:val="18"/>
        </w:rPr>
        <w:t xml:space="preserve"> Referenčni naročnik je le investitor. </w:t>
      </w:r>
    </w:p>
  </w:footnote>
  <w:footnote w:id="5">
    <w:p w14:paraId="10FA6A0E" w14:textId="77777777" w:rsidR="00E37115" w:rsidRPr="00114CDA" w:rsidRDefault="00E37115" w:rsidP="00E37115">
      <w:pPr>
        <w:pStyle w:val="Sprotnaopomba-besedilo"/>
        <w:rPr>
          <w:rFonts w:ascii="Trebuchet MS" w:hAnsi="Trebuchet MS"/>
          <w:sz w:val="18"/>
          <w:szCs w:val="18"/>
        </w:rPr>
      </w:pPr>
      <w:r w:rsidRPr="00114CDA">
        <w:rPr>
          <w:rStyle w:val="Sprotnaopomba-sklic"/>
          <w:rFonts w:ascii="Trebuchet MS" w:hAnsi="Trebuchet MS"/>
          <w:sz w:val="18"/>
          <w:szCs w:val="18"/>
        </w:rPr>
        <w:footnoteRef/>
      </w:r>
      <w:r w:rsidRPr="00114CDA">
        <w:rPr>
          <w:rFonts w:ascii="Trebuchet MS" w:hAnsi="Trebuchet MS"/>
          <w:sz w:val="18"/>
          <w:szCs w:val="18"/>
        </w:rPr>
        <w:t xml:space="preserve"> Referenčni naročnik je le investitor.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15:restartNumberingAfterBreak="0">
    <w:nsid w:val="00000003"/>
    <w:multiLevelType w:val="multilevel"/>
    <w:tmpl w:val="FD0C4962"/>
    <w:name w:val="WW8Num3"/>
    <w:lvl w:ilvl="0">
      <w:start w:val="1"/>
      <w:numFmt w:val="decimal"/>
      <w:lvlText w:val="%1."/>
      <w:lvlJc w:val="left"/>
      <w:pPr>
        <w:tabs>
          <w:tab w:val="num" w:pos="851"/>
        </w:tabs>
        <w:ind w:left="851" w:hanging="491"/>
      </w:pPr>
      <w:rPr>
        <w:rFonts w:ascii="Arial" w:hAnsi="Arial" w:cs="Arial"/>
        <w:b w:val="0"/>
        <w:bCs w:val="0"/>
        <w:i w:val="0"/>
        <w:iCs w:val="0"/>
        <w:sz w:val="22"/>
        <w:szCs w:val="22"/>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6FA6B722"/>
    <w:name w:val="WW8Num7"/>
    <w:lvl w:ilvl="0">
      <w:start w:val="1"/>
      <w:numFmt w:val="decimal"/>
      <w:lvlText w:val="%1."/>
      <w:lvlJc w:val="left"/>
      <w:pPr>
        <w:tabs>
          <w:tab w:val="num" w:pos="720"/>
        </w:tabs>
        <w:ind w:left="720" w:hanging="360"/>
      </w:pPr>
    </w:lvl>
    <w:lvl w:ilvl="1">
      <w:start w:val="1"/>
      <w:numFmt w:val="decimal"/>
      <w:lvlText w:val="%2."/>
      <w:lvlJc w:val="left"/>
      <w:pPr>
        <w:tabs>
          <w:tab w:val="num" w:pos="7164"/>
        </w:tabs>
        <w:ind w:left="7164"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vertAlign w:val="baseline"/>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283"/>
        </w:tabs>
        <w:ind w:left="283" w:hanging="283"/>
      </w:pPr>
      <w:rPr>
        <w:rFonts w:ascii="Symbol" w:hAnsi="Symbol" w:cs="Symbol"/>
        <w:sz w:val="18"/>
        <w:szCs w:val="18"/>
      </w:rPr>
    </w:lvl>
    <w:lvl w:ilvl="1">
      <w:start w:val="1"/>
      <w:numFmt w:val="bullet"/>
      <w:lvlText w:val="·"/>
      <w:lvlJc w:val="left"/>
      <w:pPr>
        <w:tabs>
          <w:tab w:val="num" w:pos="567"/>
        </w:tabs>
        <w:ind w:left="567" w:hanging="283"/>
      </w:pPr>
      <w:rPr>
        <w:rFonts w:ascii="Symbol" w:hAnsi="Symbol" w:cs="Symbol"/>
        <w:sz w:val="18"/>
        <w:szCs w:val="18"/>
      </w:rPr>
    </w:lvl>
    <w:lvl w:ilvl="2">
      <w:start w:val="1"/>
      <w:numFmt w:val="bullet"/>
      <w:lvlText w:val="·"/>
      <w:lvlJc w:val="left"/>
      <w:pPr>
        <w:tabs>
          <w:tab w:val="num" w:pos="850"/>
        </w:tabs>
        <w:ind w:left="850" w:hanging="283"/>
      </w:pPr>
      <w:rPr>
        <w:rFonts w:ascii="Symbol" w:hAnsi="Symbol" w:cs="Symbol"/>
        <w:sz w:val="18"/>
        <w:szCs w:val="18"/>
      </w:rPr>
    </w:lvl>
    <w:lvl w:ilvl="3">
      <w:start w:val="1"/>
      <w:numFmt w:val="bullet"/>
      <w:lvlText w:val="·"/>
      <w:lvlJc w:val="left"/>
      <w:pPr>
        <w:tabs>
          <w:tab w:val="num" w:pos="1134"/>
        </w:tabs>
        <w:ind w:left="1134" w:hanging="283"/>
      </w:pPr>
      <w:rPr>
        <w:rFonts w:ascii="Symbol" w:hAnsi="Symbol" w:cs="Symbol"/>
        <w:sz w:val="18"/>
        <w:szCs w:val="18"/>
      </w:rPr>
    </w:lvl>
    <w:lvl w:ilvl="4">
      <w:start w:val="1"/>
      <w:numFmt w:val="bullet"/>
      <w:lvlText w:val="·"/>
      <w:lvlJc w:val="left"/>
      <w:pPr>
        <w:tabs>
          <w:tab w:val="num" w:pos="1417"/>
        </w:tabs>
        <w:ind w:left="1417" w:hanging="283"/>
      </w:pPr>
      <w:rPr>
        <w:rFonts w:ascii="Symbol" w:hAnsi="Symbol" w:cs="Symbol"/>
        <w:sz w:val="18"/>
        <w:szCs w:val="18"/>
      </w:rPr>
    </w:lvl>
    <w:lvl w:ilvl="5">
      <w:start w:val="1"/>
      <w:numFmt w:val="bullet"/>
      <w:lvlText w:val="·"/>
      <w:lvlJc w:val="left"/>
      <w:pPr>
        <w:tabs>
          <w:tab w:val="num" w:pos="1701"/>
        </w:tabs>
        <w:ind w:left="1701" w:hanging="283"/>
      </w:pPr>
      <w:rPr>
        <w:rFonts w:ascii="Symbol" w:hAnsi="Symbol" w:cs="Symbol"/>
        <w:sz w:val="18"/>
        <w:szCs w:val="18"/>
      </w:rPr>
    </w:lvl>
    <w:lvl w:ilvl="6">
      <w:start w:val="1"/>
      <w:numFmt w:val="bullet"/>
      <w:lvlText w:val="·"/>
      <w:lvlJc w:val="left"/>
      <w:pPr>
        <w:tabs>
          <w:tab w:val="num" w:pos="1984"/>
        </w:tabs>
        <w:ind w:left="1984" w:hanging="283"/>
      </w:pPr>
      <w:rPr>
        <w:rFonts w:ascii="Symbol" w:hAnsi="Symbol" w:cs="Symbol"/>
        <w:sz w:val="18"/>
        <w:szCs w:val="18"/>
      </w:rPr>
    </w:lvl>
    <w:lvl w:ilvl="7">
      <w:start w:val="1"/>
      <w:numFmt w:val="bullet"/>
      <w:lvlText w:val="·"/>
      <w:lvlJc w:val="left"/>
      <w:pPr>
        <w:tabs>
          <w:tab w:val="num" w:pos="2268"/>
        </w:tabs>
        <w:ind w:left="2268" w:hanging="283"/>
      </w:pPr>
      <w:rPr>
        <w:rFonts w:ascii="Symbol" w:hAnsi="Symbol" w:cs="Symbol"/>
        <w:sz w:val="18"/>
        <w:szCs w:val="18"/>
      </w:rPr>
    </w:lvl>
    <w:lvl w:ilvl="8">
      <w:start w:val="1"/>
      <w:numFmt w:val="bullet"/>
      <w:lvlText w:val="·"/>
      <w:lvlJc w:val="left"/>
      <w:pPr>
        <w:tabs>
          <w:tab w:val="num" w:pos="2551"/>
        </w:tabs>
        <w:ind w:left="2551" w:hanging="283"/>
      </w:pPr>
      <w:rPr>
        <w:rFonts w:ascii="Symbol" w:hAnsi="Symbol" w:cs="Symbol"/>
        <w:sz w:val="18"/>
        <w:szCs w:val="18"/>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15:restartNumberingAfterBreak="0">
    <w:nsid w:val="006F55AB"/>
    <w:multiLevelType w:val="hybridMultilevel"/>
    <w:tmpl w:val="B4327FE6"/>
    <w:lvl w:ilvl="0" w:tplc="52CE1AE4">
      <w:numFmt w:val="bullet"/>
      <w:lvlText w:val="•"/>
      <w:lvlJc w:val="left"/>
      <w:pPr>
        <w:ind w:left="5322"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15:restartNumberingAfterBreak="0">
    <w:nsid w:val="019D0CC3"/>
    <w:multiLevelType w:val="hybridMultilevel"/>
    <w:tmpl w:val="E71E1868"/>
    <w:lvl w:ilvl="0" w:tplc="60865192">
      <w:start w:val="2"/>
      <w:numFmt w:val="bullet"/>
      <w:lvlText w:val="-"/>
      <w:lvlJc w:val="left"/>
      <w:pPr>
        <w:tabs>
          <w:tab w:val="num" w:pos="720"/>
        </w:tabs>
        <w:ind w:left="720" w:hanging="360"/>
      </w:pPr>
      <w:rPr>
        <w:rFonts w:ascii="Trebuchet MS" w:eastAsia="Times New Roman" w:hAnsi="Trebuchet M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356178F"/>
    <w:multiLevelType w:val="hybridMultilevel"/>
    <w:tmpl w:val="48A8CFCE"/>
    <w:lvl w:ilvl="0" w:tplc="7870E776">
      <w:start w:val="1"/>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03FF74EC"/>
    <w:multiLevelType w:val="hybridMultilevel"/>
    <w:tmpl w:val="C848EE4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079A5586"/>
    <w:multiLevelType w:val="hybridMultilevel"/>
    <w:tmpl w:val="81EEFE62"/>
    <w:lvl w:ilvl="0" w:tplc="0424000F">
      <w:start w:val="13"/>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AD7081C"/>
    <w:multiLevelType w:val="hybridMultilevel"/>
    <w:tmpl w:val="94CE28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C16633F"/>
    <w:multiLevelType w:val="hybridMultilevel"/>
    <w:tmpl w:val="416AD5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CA309D3"/>
    <w:multiLevelType w:val="multilevel"/>
    <w:tmpl w:val="88743A4A"/>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D0E7594"/>
    <w:multiLevelType w:val="hybridMultilevel"/>
    <w:tmpl w:val="B32C1C82"/>
    <w:lvl w:ilvl="0" w:tplc="E05608FC">
      <w:start w:val="11"/>
      <w:numFmt w:val="decimal"/>
      <w:lvlText w:val="%1."/>
      <w:lvlJc w:val="left"/>
      <w:pPr>
        <w:ind w:left="765" w:hanging="405"/>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17392DF2"/>
    <w:multiLevelType w:val="hybridMultilevel"/>
    <w:tmpl w:val="97123602"/>
    <w:lvl w:ilvl="0" w:tplc="6A4A32BA">
      <w:start w:val="1"/>
      <w:numFmt w:val="lowerLetter"/>
      <w:lvlText w:val="%1)"/>
      <w:lvlJc w:val="left"/>
      <w:pPr>
        <w:ind w:left="435" w:hanging="360"/>
      </w:pPr>
      <w:rPr>
        <w:rFonts w:hint="default"/>
        <w:b/>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19" w15:restartNumberingAfterBreak="0">
    <w:nsid w:val="1B0A0138"/>
    <w:multiLevelType w:val="hybridMultilevel"/>
    <w:tmpl w:val="EA80D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BB63D23"/>
    <w:multiLevelType w:val="hybridMultilevel"/>
    <w:tmpl w:val="1C2C2D2C"/>
    <w:lvl w:ilvl="0" w:tplc="7A50AEF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E9C77CA"/>
    <w:multiLevelType w:val="hybridMultilevel"/>
    <w:tmpl w:val="7F62358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2C77750"/>
    <w:multiLevelType w:val="hybridMultilevel"/>
    <w:tmpl w:val="EB20BA48"/>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3330CC7"/>
    <w:multiLevelType w:val="hybridMultilevel"/>
    <w:tmpl w:val="A97430C6"/>
    <w:lvl w:ilvl="0" w:tplc="C81A09E4">
      <w:start w:val="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56A0C69"/>
    <w:multiLevelType w:val="hybridMultilevel"/>
    <w:tmpl w:val="C8C6EA60"/>
    <w:lvl w:ilvl="0" w:tplc="AE2EAFC6">
      <w:start w:val="5"/>
      <w:numFmt w:val="bullet"/>
      <w:lvlText w:val="-"/>
      <w:lvlJc w:val="left"/>
      <w:pPr>
        <w:ind w:left="720" w:hanging="360"/>
      </w:pPr>
      <w:rPr>
        <w:rFonts w:ascii="Trebuchet MS" w:eastAsia="Times New Roman" w:hAnsi="Trebuchet MS" w:cs="Trebuchet M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6860EE8"/>
    <w:multiLevelType w:val="hybridMultilevel"/>
    <w:tmpl w:val="157C8E86"/>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A1F7C90"/>
    <w:multiLevelType w:val="hybridMultilevel"/>
    <w:tmpl w:val="7CCC0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A4A77FF"/>
    <w:multiLevelType w:val="hybridMultilevel"/>
    <w:tmpl w:val="24368E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B9F0CB6"/>
    <w:multiLevelType w:val="hybridMultilevel"/>
    <w:tmpl w:val="9A9E3278"/>
    <w:lvl w:ilvl="0" w:tplc="B6AEC97A">
      <w:numFmt w:val="bullet"/>
      <w:lvlText w:val="-"/>
      <w:lvlJc w:val="left"/>
      <w:pPr>
        <w:ind w:left="720" w:hanging="360"/>
      </w:pPr>
      <w:rPr>
        <w:rFonts w:ascii="Times New Roman" w:eastAsia="Times New Roman" w:hAnsi="Times New Roman" w:hint="default"/>
        <w:b/>
        <w:bC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E46339D"/>
    <w:multiLevelType w:val="hybridMultilevel"/>
    <w:tmpl w:val="39BAF68A"/>
    <w:lvl w:ilvl="0" w:tplc="0424000F">
      <w:start w:val="1"/>
      <w:numFmt w:val="decimal"/>
      <w:lvlText w:val="%1."/>
      <w:lvlJc w:val="left"/>
      <w:pPr>
        <w:ind w:left="720" w:hanging="360"/>
      </w:pPr>
      <w:rPr>
        <w:rFonts w:hint="default"/>
      </w:rPr>
    </w:lvl>
    <w:lvl w:ilvl="1" w:tplc="B6AEC97A">
      <w:numFmt w:val="bullet"/>
      <w:lvlText w:val="-"/>
      <w:lvlJc w:val="left"/>
      <w:pPr>
        <w:ind w:left="1440" w:hanging="360"/>
      </w:pPr>
      <w:rPr>
        <w:rFonts w:ascii="Times New Roman" w:eastAsia="Times New Roman" w:hAnsi="Times New Roman" w:hint="default"/>
        <w:b/>
        <w:bCs/>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443B4CE4"/>
    <w:multiLevelType w:val="hybridMultilevel"/>
    <w:tmpl w:val="C1A8C59C"/>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15:restartNumberingAfterBreak="0">
    <w:nsid w:val="46F324F2"/>
    <w:multiLevelType w:val="hybridMultilevel"/>
    <w:tmpl w:val="FD30A69E"/>
    <w:lvl w:ilvl="0" w:tplc="53E4BD2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796636"/>
    <w:multiLevelType w:val="hybridMultilevel"/>
    <w:tmpl w:val="9DA8D268"/>
    <w:lvl w:ilvl="0" w:tplc="EF1EEB6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9D2469D"/>
    <w:multiLevelType w:val="hybridMultilevel"/>
    <w:tmpl w:val="71EA9D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A5033BD"/>
    <w:multiLevelType w:val="hybridMultilevel"/>
    <w:tmpl w:val="31D2D5AC"/>
    <w:lvl w:ilvl="0" w:tplc="EB64ED38">
      <w:start w:val="1"/>
      <w:numFmt w:val="upperRoman"/>
      <w:lvlText w:val="%1."/>
      <w:lvlJc w:val="left"/>
      <w:pPr>
        <w:ind w:left="1288" w:hanging="720"/>
      </w:pPr>
      <w:rPr>
        <w:rFonts w:hint="default"/>
        <w:i/>
        <w:i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58DF28A7"/>
    <w:multiLevelType w:val="hybridMultilevel"/>
    <w:tmpl w:val="0D5273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B324CA2"/>
    <w:multiLevelType w:val="hybridMultilevel"/>
    <w:tmpl w:val="00DA0020"/>
    <w:lvl w:ilvl="0" w:tplc="3C3887E6">
      <w:start w:val="5"/>
      <w:numFmt w:val="bullet"/>
      <w:lvlText w:val="-"/>
      <w:lvlJc w:val="left"/>
      <w:pPr>
        <w:ind w:left="720" w:hanging="360"/>
      </w:pPr>
      <w:rPr>
        <w:rFonts w:ascii="Trebuchet MS" w:eastAsia="Calibri"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D4F669B"/>
    <w:multiLevelType w:val="hybridMultilevel"/>
    <w:tmpl w:val="AE3CBC14"/>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F2675AA"/>
    <w:multiLevelType w:val="hybridMultilevel"/>
    <w:tmpl w:val="24368E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6172EE"/>
    <w:multiLevelType w:val="multilevel"/>
    <w:tmpl w:val="EEDE426A"/>
    <w:lvl w:ilvl="0">
      <w:start w:val="1"/>
      <w:numFmt w:val="decimal"/>
      <w:lvlText w:val="%1."/>
      <w:lvlJc w:val="left"/>
      <w:pPr>
        <w:ind w:left="284" w:hanging="284"/>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0" w15:restartNumberingAfterBreak="0">
    <w:nsid w:val="6B002012"/>
    <w:multiLevelType w:val="hybridMultilevel"/>
    <w:tmpl w:val="B9CC78B2"/>
    <w:lvl w:ilvl="0" w:tplc="EB64ED38">
      <w:start w:val="1"/>
      <w:numFmt w:val="upperRoman"/>
      <w:lvlText w:val="%1."/>
      <w:lvlJc w:val="left"/>
      <w:pPr>
        <w:ind w:left="1288" w:hanging="720"/>
      </w:pPr>
      <w:rPr>
        <w:rFonts w:hint="default"/>
        <w:i/>
        <w:i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15:restartNumberingAfterBreak="0">
    <w:nsid w:val="6C9A30F7"/>
    <w:multiLevelType w:val="hybridMultilevel"/>
    <w:tmpl w:val="6C963DB4"/>
    <w:lvl w:ilvl="0" w:tplc="7A50AEF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6EE80EF8"/>
    <w:multiLevelType w:val="hybridMultilevel"/>
    <w:tmpl w:val="18420FFE"/>
    <w:lvl w:ilvl="0" w:tplc="11180932">
      <w:start w:val="2"/>
      <w:numFmt w:val="bullet"/>
      <w:lvlText w:val="-"/>
      <w:lvlJc w:val="left"/>
      <w:pPr>
        <w:ind w:left="360" w:hanging="360"/>
      </w:pPr>
      <w:rPr>
        <w:rFonts w:ascii="Arial" w:eastAsia="Times New Roman" w:hAnsi="Arial" w:cs="Arial" w:hint="default"/>
      </w:rPr>
    </w:lvl>
    <w:lvl w:ilvl="1" w:tplc="B6AEC97A">
      <w:numFmt w:val="bullet"/>
      <w:lvlText w:val="-"/>
      <w:lvlJc w:val="left"/>
      <w:pPr>
        <w:ind w:left="1080" w:hanging="360"/>
      </w:pPr>
      <w:rPr>
        <w:rFonts w:ascii="Times New Roman" w:eastAsia="Times New Roman" w:hAnsi="Times New Roman" w:cs="Times New Roman" w:hint="default"/>
        <w:b/>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E108DA"/>
    <w:multiLevelType w:val="hybridMultilevel"/>
    <w:tmpl w:val="0EEE247E"/>
    <w:lvl w:ilvl="0" w:tplc="114CF4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5725859"/>
    <w:multiLevelType w:val="singleLevel"/>
    <w:tmpl w:val="5D66A8FA"/>
    <w:lvl w:ilvl="0">
      <w:start w:val="7"/>
      <w:numFmt w:val="bullet"/>
      <w:lvlText w:val="-"/>
      <w:lvlJc w:val="left"/>
      <w:pPr>
        <w:tabs>
          <w:tab w:val="num" w:pos="360"/>
        </w:tabs>
        <w:ind w:left="360" w:hanging="360"/>
      </w:pPr>
      <w:rPr>
        <w:rFonts w:hint="default"/>
      </w:rPr>
    </w:lvl>
  </w:abstractNum>
  <w:abstractNum w:abstractNumId="45" w15:restartNumberingAfterBreak="0">
    <w:nsid w:val="7DBA1639"/>
    <w:multiLevelType w:val="hybridMultilevel"/>
    <w:tmpl w:val="5DC8244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EC76DA4"/>
    <w:multiLevelType w:val="hybridMultilevel"/>
    <w:tmpl w:val="676E81C2"/>
    <w:lvl w:ilvl="0" w:tplc="52CE1AE4">
      <w:numFmt w:val="bullet"/>
      <w:lvlText w:val="•"/>
      <w:lvlJc w:val="left"/>
      <w:pPr>
        <w:ind w:left="862" w:hanging="360"/>
      </w:pPr>
      <w:rPr>
        <w:rFonts w:ascii="Times New Roman" w:eastAsia="Times New Roman" w:hAnsi="Times New Roman" w:hint="default"/>
      </w:rPr>
    </w:lvl>
    <w:lvl w:ilvl="1" w:tplc="04240003">
      <w:start w:val="1"/>
      <w:numFmt w:val="bullet"/>
      <w:lvlText w:val="o"/>
      <w:lvlJc w:val="left"/>
      <w:pPr>
        <w:ind w:left="1582" w:hanging="360"/>
      </w:pPr>
      <w:rPr>
        <w:rFonts w:ascii="Courier New" w:hAnsi="Courier New" w:cs="Courier New" w:hint="default"/>
      </w:rPr>
    </w:lvl>
    <w:lvl w:ilvl="2" w:tplc="04240005">
      <w:start w:val="1"/>
      <w:numFmt w:val="bullet"/>
      <w:lvlText w:val=""/>
      <w:lvlJc w:val="left"/>
      <w:pPr>
        <w:ind w:left="2302" w:hanging="360"/>
      </w:pPr>
      <w:rPr>
        <w:rFonts w:ascii="Wingdings" w:hAnsi="Wingdings" w:cs="Wingdings" w:hint="default"/>
      </w:rPr>
    </w:lvl>
    <w:lvl w:ilvl="3" w:tplc="04240001">
      <w:start w:val="1"/>
      <w:numFmt w:val="bullet"/>
      <w:lvlText w:val=""/>
      <w:lvlJc w:val="left"/>
      <w:pPr>
        <w:ind w:left="3022" w:hanging="360"/>
      </w:pPr>
      <w:rPr>
        <w:rFonts w:ascii="Symbol" w:hAnsi="Symbol" w:cs="Symbol" w:hint="default"/>
      </w:rPr>
    </w:lvl>
    <w:lvl w:ilvl="4" w:tplc="04240003">
      <w:start w:val="1"/>
      <w:numFmt w:val="bullet"/>
      <w:lvlText w:val="o"/>
      <w:lvlJc w:val="left"/>
      <w:pPr>
        <w:ind w:left="3742" w:hanging="360"/>
      </w:pPr>
      <w:rPr>
        <w:rFonts w:ascii="Courier New" w:hAnsi="Courier New" w:cs="Courier New" w:hint="default"/>
      </w:rPr>
    </w:lvl>
    <w:lvl w:ilvl="5" w:tplc="04240005">
      <w:start w:val="1"/>
      <w:numFmt w:val="bullet"/>
      <w:lvlText w:val=""/>
      <w:lvlJc w:val="left"/>
      <w:pPr>
        <w:ind w:left="4462" w:hanging="360"/>
      </w:pPr>
      <w:rPr>
        <w:rFonts w:ascii="Wingdings" w:hAnsi="Wingdings" w:cs="Wingdings" w:hint="default"/>
      </w:rPr>
    </w:lvl>
    <w:lvl w:ilvl="6" w:tplc="04240001">
      <w:start w:val="1"/>
      <w:numFmt w:val="bullet"/>
      <w:lvlText w:val=""/>
      <w:lvlJc w:val="left"/>
      <w:pPr>
        <w:ind w:left="5182" w:hanging="360"/>
      </w:pPr>
      <w:rPr>
        <w:rFonts w:ascii="Symbol" w:hAnsi="Symbol" w:cs="Symbol" w:hint="default"/>
      </w:rPr>
    </w:lvl>
    <w:lvl w:ilvl="7" w:tplc="04240003">
      <w:start w:val="1"/>
      <w:numFmt w:val="bullet"/>
      <w:lvlText w:val="o"/>
      <w:lvlJc w:val="left"/>
      <w:pPr>
        <w:ind w:left="5902" w:hanging="360"/>
      </w:pPr>
      <w:rPr>
        <w:rFonts w:ascii="Courier New" w:hAnsi="Courier New" w:cs="Courier New" w:hint="default"/>
      </w:rPr>
    </w:lvl>
    <w:lvl w:ilvl="8" w:tplc="04240005">
      <w:start w:val="1"/>
      <w:numFmt w:val="bullet"/>
      <w:lvlText w:val=""/>
      <w:lvlJc w:val="left"/>
      <w:pPr>
        <w:ind w:left="6622" w:hanging="360"/>
      </w:pPr>
      <w:rPr>
        <w:rFonts w:ascii="Wingdings" w:hAnsi="Wingdings" w:cs="Wingdings" w:hint="default"/>
      </w:rPr>
    </w:lvl>
  </w:abstractNum>
  <w:num w:numId="1">
    <w:abstractNumId w:val="20"/>
  </w:num>
  <w:num w:numId="2">
    <w:abstractNumId w:val="25"/>
  </w:num>
  <w:num w:numId="3">
    <w:abstractNumId w:val="30"/>
  </w:num>
  <w:num w:numId="4">
    <w:abstractNumId w:val="2"/>
  </w:num>
  <w:num w:numId="5">
    <w:abstractNumId w:val="3"/>
  </w:num>
  <w:num w:numId="6">
    <w:abstractNumId w:val="39"/>
  </w:num>
  <w:num w:numId="7">
    <w:abstractNumId w:val="9"/>
  </w:num>
  <w:num w:numId="8">
    <w:abstractNumId w:val="41"/>
  </w:num>
  <w:num w:numId="9">
    <w:abstractNumId w:val="16"/>
  </w:num>
  <w:num w:numId="10">
    <w:abstractNumId w:val="17"/>
  </w:num>
  <w:num w:numId="11">
    <w:abstractNumId w:val="10"/>
  </w:num>
  <w:num w:numId="12">
    <w:abstractNumId w:val="21"/>
  </w:num>
  <w:num w:numId="13">
    <w:abstractNumId w:val="15"/>
  </w:num>
  <w:num w:numId="14">
    <w:abstractNumId w:val="18"/>
  </w:num>
  <w:num w:numId="15">
    <w:abstractNumId w:val="33"/>
  </w:num>
  <w:num w:numId="16">
    <w:abstractNumId w:val="32"/>
  </w:num>
  <w:num w:numId="17">
    <w:abstractNumId w:val="46"/>
  </w:num>
  <w:num w:numId="18">
    <w:abstractNumId w:val="38"/>
  </w:num>
  <w:num w:numId="19">
    <w:abstractNumId w:val="24"/>
  </w:num>
  <w:num w:numId="20">
    <w:abstractNumId w:val="1"/>
  </w:num>
  <w:num w:numId="21">
    <w:abstractNumId w:val="26"/>
  </w:num>
  <w:num w:numId="22">
    <w:abstractNumId w:val="34"/>
  </w:num>
  <w:num w:numId="23">
    <w:abstractNumId w:val="29"/>
  </w:num>
  <w:num w:numId="24">
    <w:abstractNumId w:val="11"/>
  </w:num>
  <w:num w:numId="25">
    <w:abstractNumId w:val="23"/>
  </w:num>
  <w:num w:numId="26">
    <w:abstractNumId w:val="6"/>
  </w:num>
  <w:num w:numId="27">
    <w:abstractNumId w:val="31"/>
  </w:num>
  <w:num w:numId="28">
    <w:abstractNumId w:val="44"/>
  </w:num>
  <w:num w:numId="29">
    <w:abstractNumId w:val="22"/>
  </w:num>
  <w:num w:numId="30">
    <w:abstractNumId w:val="28"/>
  </w:num>
  <w:num w:numId="31">
    <w:abstractNumId w:val="14"/>
  </w:num>
  <w:num w:numId="32">
    <w:abstractNumId w:val="19"/>
  </w:num>
  <w:num w:numId="33">
    <w:abstractNumId w:val="43"/>
  </w:num>
  <w:num w:numId="34">
    <w:abstractNumId w:val="13"/>
  </w:num>
  <w:num w:numId="35">
    <w:abstractNumId w:val="37"/>
  </w:num>
  <w:num w:numId="36">
    <w:abstractNumId w:val="36"/>
  </w:num>
  <w:num w:numId="37">
    <w:abstractNumId w:val="42"/>
  </w:num>
  <w:num w:numId="38">
    <w:abstractNumId w:val="12"/>
  </w:num>
  <w:num w:numId="39">
    <w:abstractNumId w:val="35"/>
  </w:num>
  <w:num w:numId="40">
    <w:abstractNumId w:val="27"/>
  </w:num>
  <w:num w:numId="41">
    <w:abstractNumId w:val="45"/>
  </w:num>
  <w:num w:numId="42">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F6"/>
    <w:rsid w:val="00001E5E"/>
    <w:rsid w:val="00002935"/>
    <w:rsid w:val="00003B71"/>
    <w:rsid w:val="000077CC"/>
    <w:rsid w:val="0001136C"/>
    <w:rsid w:val="000113EA"/>
    <w:rsid w:val="000126FC"/>
    <w:rsid w:val="0001472E"/>
    <w:rsid w:val="00016DCE"/>
    <w:rsid w:val="00022266"/>
    <w:rsid w:val="00025910"/>
    <w:rsid w:val="00025FA1"/>
    <w:rsid w:val="00026A45"/>
    <w:rsid w:val="00027B5B"/>
    <w:rsid w:val="0003247D"/>
    <w:rsid w:val="000340D8"/>
    <w:rsid w:val="0003693F"/>
    <w:rsid w:val="00036A9F"/>
    <w:rsid w:val="00050606"/>
    <w:rsid w:val="0005371D"/>
    <w:rsid w:val="00055F08"/>
    <w:rsid w:val="00057D6D"/>
    <w:rsid w:val="000614AA"/>
    <w:rsid w:val="00066EE6"/>
    <w:rsid w:val="00067A38"/>
    <w:rsid w:val="00070C78"/>
    <w:rsid w:val="00072624"/>
    <w:rsid w:val="000812F2"/>
    <w:rsid w:val="00082233"/>
    <w:rsid w:val="00085294"/>
    <w:rsid w:val="000867EB"/>
    <w:rsid w:val="00090610"/>
    <w:rsid w:val="0009289C"/>
    <w:rsid w:val="00096456"/>
    <w:rsid w:val="000978FC"/>
    <w:rsid w:val="00097B62"/>
    <w:rsid w:val="000A2612"/>
    <w:rsid w:val="000A37F6"/>
    <w:rsid w:val="000A3AC8"/>
    <w:rsid w:val="000B50D0"/>
    <w:rsid w:val="000B5D76"/>
    <w:rsid w:val="000B6E02"/>
    <w:rsid w:val="000B724B"/>
    <w:rsid w:val="000C1D62"/>
    <w:rsid w:val="000C215C"/>
    <w:rsid w:val="000C5E15"/>
    <w:rsid w:val="000C602D"/>
    <w:rsid w:val="000C73AA"/>
    <w:rsid w:val="000D1B99"/>
    <w:rsid w:val="000E198B"/>
    <w:rsid w:val="000E368C"/>
    <w:rsid w:val="000E40D1"/>
    <w:rsid w:val="000E43EA"/>
    <w:rsid w:val="000E6F90"/>
    <w:rsid w:val="000E7E44"/>
    <w:rsid w:val="000F44E7"/>
    <w:rsid w:val="000F6129"/>
    <w:rsid w:val="000F6EB1"/>
    <w:rsid w:val="00100A18"/>
    <w:rsid w:val="00101823"/>
    <w:rsid w:val="00102BC4"/>
    <w:rsid w:val="00103355"/>
    <w:rsid w:val="001050DE"/>
    <w:rsid w:val="00106BB6"/>
    <w:rsid w:val="0011031B"/>
    <w:rsid w:val="0011389E"/>
    <w:rsid w:val="001145E0"/>
    <w:rsid w:val="00114CDA"/>
    <w:rsid w:val="00121F09"/>
    <w:rsid w:val="00124A7F"/>
    <w:rsid w:val="001268B8"/>
    <w:rsid w:val="001278F3"/>
    <w:rsid w:val="001327E0"/>
    <w:rsid w:val="00134768"/>
    <w:rsid w:val="00135C8F"/>
    <w:rsid w:val="00136EA9"/>
    <w:rsid w:val="00140604"/>
    <w:rsid w:val="001419B4"/>
    <w:rsid w:val="00142F5F"/>
    <w:rsid w:val="00144D29"/>
    <w:rsid w:val="00146D94"/>
    <w:rsid w:val="00147DC7"/>
    <w:rsid w:val="00150DDA"/>
    <w:rsid w:val="0015549E"/>
    <w:rsid w:val="00156562"/>
    <w:rsid w:val="00156A04"/>
    <w:rsid w:val="00157DEB"/>
    <w:rsid w:val="0016083B"/>
    <w:rsid w:val="00160A51"/>
    <w:rsid w:val="00161F65"/>
    <w:rsid w:val="00162CFA"/>
    <w:rsid w:val="00164DD4"/>
    <w:rsid w:val="0017134C"/>
    <w:rsid w:val="001752C3"/>
    <w:rsid w:val="001808FD"/>
    <w:rsid w:val="00184D38"/>
    <w:rsid w:val="00190361"/>
    <w:rsid w:val="00192993"/>
    <w:rsid w:val="001952FB"/>
    <w:rsid w:val="00195D24"/>
    <w:rsid w:val="001970F9"/>
    <w:rsid w:val="001A228B"/>
    <w:rsid w:val="001A6A61"/>
    <w:rsid w:val="001A6A78"/>
    <w:rsid w:val="001A6F4E"/>
    <w:rsid w:val="001A7530"/>
    <w:rsid w:val="001B1084"/>
    <w:rsid w:val="001B4C69"/>
    <w:rsid w:val="001C0F5E"/>
    <w:rsid w:val="001C29B1"/>
    <w:rsid w:val="001C2AF2"/>
    <w:rsid w:val="001C75D7"/>
    <w:rsid w:val="001D166D"/>
    <w:rsid w:val="001D277A"/>
    <w:rsid w:val="001D7601"/>
    <w:rsid w:val="001D7F2A"/>
    <w:rsid w:val="001E3EAA"/>
    <w:rsid w:val="001E620C"/>
    <w:rsid w:val="001E6985"/>
    <w:rsid w:val="001F0012"/>
    <w:rsid w:val="001F0F1F"/>
    <w:rsid w:val="001F21CA"/>
    <w:rsid w:val="001F2430"/>
    <w:rsid w:val="001F5AAA"/>
    <w:rsid w:val="00207F95"/>
    <w:rsid w:val="00210BF3"/>
    <w:rsid w:val="00212ECE"/>
    <w:rsid w:val="00213264"/>
    <w:rsid w:val="0021470C"/>
    <w:rsid w:val="00216EE0"/>
    <w:rsid w:val="00217586"/>
    <w:rsid w:val="00222B4B"/>
    <w:rsid w:val="0022512F"/>
    <w:rsid w:val="002331CD"/>
    <w:rsid w:val="002348C5"/>
    <w:rsid w:val="00236433"/>
    <w:rsid w:val="00242748"/>
    <w:rsid w:val="00243A0A"/>
    <w:rsid w:val="00247C45"/>
    <w:rsid w:val="002506B2"/>
    <w:rsid w:val="0025113D"/>
    <w:rsid w:val="00254CD5"/>
    <w:rsid w:val="0025513E"/>
    <w:rsid w:val="00255428"/>
    <w:rsid w:val="002559C0"/>
    <w:rsid w:val="00255B89"/>
    <w:rsid w:val="00257461"/>
    <w:rsid w:val="00261F26"/>
    <w:rsid w:val="002631C7"/>
    <w:rsid w:val="0026595A"/>
    <w:rsid w:val="00270D09"/>
    <w:rsid w:val="00273A5B"/>
    <w:rsid w:val="002741D5"/>
    <w:rsid w:val="00275245"/>
    <w:rsid w:val="002752A9"/>
    <w:rsid w:val="002766D3"/>
    <w:rsid w:val="00277C8A"/>
    <w:rsid w:val="00280D69"/>
    <w:rsid w:val="00282350"/>
    <w:rsid w:val="00285EA2"/>
    <w:rsid w:val="00293FBE"/>
    <w:rsid w:val="00295642"/>
    <w:rsid w:val="00296B89"/>
    <w:rsid w:val="0029738F"/>
    <w:rsid w:val="00297CF3"/>
    <w:rsid w:val="002A0ED9"/>
    <w:rsid w:val="002A397F"/>
    <w:rsid w:val="002A3C93"/>
    <w:rsid w:val="002A72AC"/>
    <w:rsid w:val="002B07F7"/>
    <w:rsid w:val="002B376C"/>
    <w:rsid w:val="002B5753"/>
    <w:rsid w:val="002B63AF"/>
    <w:rsid w:val="002C0B42"/>
    <w:rsid w:val="002C110D"/>
    <w:rsid w:val="002C155C"/>
    <w:rsid w:val="002C1F23"/>
    <w:rsid w:val="002C3362"/>
    <w:rsid w:val="002C3B55"/>
    <w:rsid w:val="002C47DB"/>
    <w:rsid w:val="002C6F02"/>
    <w:rsid w:val="002D110B"/>
    <w:rsid w:val="002D3EE3"/>
    <w:rsid w:val="002D556B"/>
    <w:rsid w:val="002E2866"/>
    <w:rsid w:val="002E46A6"/>
    <w:rsid w:val="002E5857"/>
    <w:rsid w:val="002E5973"/>
    <w:rsid w:val="002F1D29"/>
    <w:rsid w:val="002F3C87"/>
    <w:rsid w:val="002F4680"/>
    <w:rsid w:val="002F4969"/>
    <w:rsid w:val="002F58EE"/>
    <w:rsid w:val="002F65E7"/>
    <w:rsid w:val="003053FC"/>
    <w:rsid w:val="00305574"/>
    <w:rsid w:val="0031005A"/>
    <w:rsid w:val="003128CB"/>
    <w:rsid w:val="00327451"/>
    <w:rsid w:val="00327830"/>
    <w:rsid w:val="00332704"/>
    <w:rsid w:val="00334DD4"/>
    <w:rsid w:val="00340060"/>
    <w:rsid w:val="00340BBF"/>
    <w:rsid w:val="00340F81"/>
    <w:rsid w:val="003432D8"/>
    <w:rsid w:val="00344A98"/>
    <w:rsid w:val="00345DE4"/>
    <w:rsid w:val="00354AE2"/>
    <w:rsid w:val="003558D8"/>
    <w:rsid w:val="00356416"/>
    <w:rsid w:val="00356974"/>
    <w:rsid w:val="0036035A"/>
    <w:rsid w:val="003609B4"/>
    <w:rsid w:val="00360B2C"/>
    <w:rsid w:val="00361DC6"/>
    <w:rsid w:val="003643E3"/>
    <w:rsid w:val="00366960"/>
    <w:rsid w:val="0037740C"/>
    <w:rsid w:val="003774B0"/>
    <w:rsid w:val="00377AF1"/>
    <w:rsid w:val="003804D4"/>
    <w:rsid w:val="00380898"/>
    <w:rsid w:val="00382181"/>
    <w:rsid w:val="0038335D"/>
    <w:rsid w:val="003836D8"/>
    <w:rsid w:val="00383BF9"/>
    <w:rsid w:val="0038493E"/>
    <w:rsid w:val="003861C9"/>
    <w:rsid w:val="003926FF"/>
    <w:rsid w:val="003A0E76"/>
    <w:rsid w:val="003A11C0"/>
    <w:rsid w:val="003A1ABA"/>
    <w:rsid w:val="003A20D4"/>
    <w:rsid w:val="003A66D6"/>
    <w:rsid w:val="003A7EF8"/>
    <w:rsid w:val="003B1513"/>
    <w:rsid w:val="003B274C"/>
    <w:rsid w:val="003B3EB9"/>
    <w:rsid w:val="003B46B8"/>
    <w:rsid w:val="003B4971"/>
    <w:rsid w:val="003B73C4"/>
    <w:rsid w:val="003C0DD2"/>
    <w:rsid w:val="003C59A5"/>
    <w:rsid w:val="003C6971"/>
    <w:rsid w:val="003D13BC"/>
    <w:rsid w:val="003D5110"/>
    <w:rsid w:val="003D5B0E"/>
    <w:rsid w:val="003E3562"/>
    <w:rsid w:val="003F20DB"/>
    <w:rsid w:val="003F2E27"/>
    <w:rsid w:val="003F629F"/>
    <w:rsid w:val="003F7CA5"/>
    <w:rsid w:val="00400268"/>
    <w:rsid w:val="00403407"/>
    <w:rsid w:val="00403678"/>
    <w:rsid w:val="00403761"/>
    <w:rsid w:val="004068A7"/>
    <w:rsid w:val="0040799B"/>
    <w:rsid w:val="0041048B"/>
    <w:rsid w:val="00410856"/>
    <w:rsid w:val="00416FFD"/>
    <w:rsid w:val="00417D21"/>
    <w:rsid w:val="004247F3"/>
    <w:rsid w:val="0042514C"/>
    <w:rsid w:val="004269F1"/>
    <w:rsid w:val="00426FD0"/>
    <w:rsid w:val="004278A3"/>
    <w:rsid w:val="00430941"/>
    <w:rsid w:val="00434CD0"/>
    <w:rsid w:val="0043705D"/>
    <w:rsid w:val="0043769C"/>
    <w:rsid w:val="00437813"/>
    <w:rsid w:val="00440487"/>
    <w:rsid w:val="004425CA"/>
    <w:rsid w:val="00442DD9"/>
    <w:rsid w:val="00445553"/>
    <w:rsid w:val="004459A1"/>
    <w:rsid w:val="004478EA"/>
    <w:rsid w:val="00463456"/>
    <w:rsid w:val="0046521D"/>
    <w:rsid w:val="00467DF8"/>
    <w:rsid w:val="00480E24"/>
    <w:rsid w:val="0049104A"/>
    <w:rsid w:val="0049401E"/>
    <w:rsid w:val="004979F3"/>
    <w:rsid w:val="004A024C"/>
    <w:rsid w:val="004A1160"/>
    <w:rsid w:val="004B0BDB"/>
    <w:rsid w:val="004B427E"/>
    <w:rsid w:val="004B46F8"/>
    <w:rsid w:val="004B643F"/>
    <w:rsid w:val="004C0E10"/>
    <w:rsid w:val="004C2B9A"/>
    <w:rsid w:val="004C620F"/>
    <w:rsid w:val="004D032E"/>
    <w:rsid w:val="004D16EC"/>
    <w:rsid w:val="004D3118"/>
    <w:rsid w:val="004D3A56"/>
    <w:rsid w:val="004D773D"/>
    <w:rsid w:val="004E1FD3"/>
    <w:rsid w:val="004E52C3"/>
    <w:rsid w:val="004E6BC3"/>
    <w:rsid w:val="004F03D7"/>
    <w:rsid w:val="004F5A5B"/>
    <w:rsid w:val="004F5AB5"/>
    <w:rsid w:val="004F7153"/>
    <w:rsid w:val="004F736B"/>
    <w:rsid w:val="004F79D7"/>
    <w:rsid w:val="004F7B36"/>
    <w:rsid w:val="00502962"/>
    <w:rsid w:val="00504A0F"/>
    <w:rsid w:val="00504DE4"/>
    <w:rsid w:val="00507B20"/>
    <w:rsid w:val="00512706"/>
    <w:rsid w:val="00512F71"/>
    <w:rsid w:val="00514168"/>
    <w:rsid w:val="00533530"/>
    <w:rsid w:val="00534ADB"/>
    <w:rsid w:val="00535A76"/>
    <w:rsid w:val="00536A13"/>
    <w:rsid w:val="00536E28"/>
    <w:rsid w:val="00537B43"/>
    <w:rsid w:val="00540DF6"/>
    <w:rsid w:val="005467E9"/>
    <w:rsid w:val="005523E7"/>
    <w:rsid w:val="005579D0"/>
    <w:rsid w:val="00563588"/>
    <w:rsid w:val="00564A18"/>
    <w:rsid w:val="00564FD5"/>
    <w:rsid w:val="00565FE0"/>
    <w:rsid w:val="00570979"/>
    <w:rsid w:val="00572C2B"/>
    <w:rsid w:val="00574CD2"/>
    <w:rsid w:val="00576CA7"/>
    <w:rsid w:val="005809C2"/>
    <w:rsid w:val="00583179"/>
    <w:rsid w:val="005954A6"/>
    <w:rsid w:val="005965CD"/>
    <w:rsid w:val="005A0308"/>
    <w:rsid w:val="005A1917"/>
    <w:rsid w:val="005A1A1F"/>
    <w:rsid w:val="005A1BCB"/>
    <w:rsid w:val="005A4993"/>
    <w:rsid w:val="005A66B0"/>
    <w:rsid w:val="005B01FD"/>
    <w:rsid w:val="005B2724"/>
    <w:rsid w:val="005B2D26"/>
    <w:rsid w:val="005B3438"/>
    <w:rsid w:val="005B43BD"/>
    <w:rsid w:val="005B580E"/>
    <w:rsid w:val="005B631F"/>
    <w:rsid w:val="005B7FA9"/>
    <w:rsid w:val="005C1E5B"/>
    <w:rsid w:val="005C2A82"/>
    <w:rsid w:val="005C6F1F"/>
    <w:rsid w:val="005C7AA4"/>
    <w:rsid w:val="005D0BFC"/>
    <w:rsid w:val="005D129C"/>
    <w:rsid w:val="005D44EA"/>
    <w:rsid w:val="005D7A63"/>
    <w:rsid w:val="005E4C8F"/>
    <w:rsid w:val="005E4EB4"/>
    <w:rsid w:val="005F0F7C"/>
    <w:rsid w:val="005F2D17"/>
    <w:rsid w:val="005F55B5"/>
    <w:rsid w:val="00603BA6"/>
    <w:rsid w:val="006040D8"/>
    <w:rsid w:val="00605D71"/>
    <w:rsid w:val="00605F34"/>
    <w:rsid w:val="00607CEF"/>
    <w:rsid w:val="006108B6"/>
    <w:rsid w:val="00616A27"/>
    <w:rsid w:val="00616F7C"/>
    <w:rsid w:val="00621C91"/>
    <w:rsid w:val="00623E23"/>
    <w:rsid w:val="00625FCF"/>
    <w:rsid w:val="0063024C"/>
    <w:rsid w:val="00633C03"/>
    <w:rsid w:val="00635C10"/>
    <w:rsid w:val="00635C9A"/>
    <w:rsid w:val="0063719A"/>
    <w:rsid w:val="006407A0"/>
    <w:rsid w:val="00645F55"/>
    <w:rsid w:val="00650B5E"/>
    <w:rsid w:val="00652E2E"/>
    <w:rsid w:val="0065339C"/>
    <w:rsid w:val="0065570F"/>
    <w:rsid w:val="00655A03"/>
    <w:rsid w:val="006565B9"/>
    <w:rsid w:val="00657AE2"/>
    <w:rsid w:val="00660467"/>
    <w:rsid w:val="00663BCB"/>
    <w:rsid w:val="0066522E"/>
    <w:rsid w:val="00665C28"/>
    <w:rsid w:val="006663D7"/>
    <w:rsid w:val="00671653"/>
    <w:rsid w:val="00673A79"/>
    <w:rsid w:val="0067552A"/>
    <w:rsid w:val="00676154"/>
    <w:rsid w:val="006803BC"/>
    <w:rsid w:val="006811E2"/>
    <w:rsid w:val="00682C19"/>
    <w:rsid w:val="00683FFD"/>
    <w:rsid w:val="00684D8E"/>
    <w:rsid w:val="00685D87"/>
    <w:rsid w:val="006919A1"/>
    <w:rsid w:val="00695517"/>
    <w:rsid w:val="0069635F"/>
    <w:rsid w:val="006A597D"/>
    <w:rsid w:val="006A7A27"/>
    <w:rsid w:val="006B2775"/>
    <w:rsid w:val="006B5B27"/>
    <w:rsid w:val="006B7048"/>
    <w:rsid w:val="006B77CE"/>
    <w:rsid w:val="006C117E"/>
    <w:rsid w:val="006C2F34"/>
    <w:rsid w:val="006C5F74"/>
    <w:rsid w:val="006D28FF"/>
    <w:rsid w:val="006D3D2A"/>
    <w:rsid w:val="006D63DF"/>
    <w:rsid w:val="006D6504"/>
    <w:rsid w:val="006D6873"/>
    <w:rsid w:val="006D731E"/>
    <w:rsid w:val="006E1744"/>
    <w:rsid w:val="006E3CB4"/>
    <w:rsid w:val="006E424F"/>
    <w:rsid w:val="006E5140"/>
    <w:rsid w:val="006E6391"/>
    <w:rsid w:val="006E7C92"/>
    <w:rsid w:val="006F08FF"/>
    <w:rsid w:val="006F5DFB"/>
    <w:rsid w:val="006F6095"/>
    <w:rsid w:val="006F7014"/>
    <w:rsid w:val="007011BF"/>
    <w:rsid w:val="007052B9"/>
    <w:rsid w:val="00706677"/>
    <w:rsid w:val="00706EEF"/>
    <w:rsid w:val="0071187E"/>
    <w:rsid w:val="007120E7"/>
    <w:rsid w:val="007141BB"/>
    <w:rsid w:val="00723B43"/>
    <w:rsid w:val="007241F1"/>
    <w:rsid w:val="0072737A"/>
    <w:rsid w:val="00732981"/>
    <w:rsid w:val="007344F0"/>
    <w:rsid w:val="0073650B"/>
    <w:rsid w:val="00741B38"/>
    <w:rsid w:val="00741CD4"/>
    <w:rsid w:val="00741DEB"/>
    <w:rsid w:val="00741FFD"/>
    <w:rsid w:val="0074319F"/>
    <w:rsid w:val="00744136"/>
    <w:rsid w:val="0075424F"/>
    <w:rsid w:val="00757C9B"/>
    <w:rsid w:val="00761604"/>
    <w:rsid w:val="0076346A"/>
    <w:rsid w:val="00765EEE"/>
    <w:rsid w:val="00766DC0"/>
    <w:rsid w:val="00767146"/>
    <w:rsid w:val="00767327"/>
    <w:rsid w:val="0077021B"/>
    <w:rsid w:val="00770290"/>
    <w:rsid w:val="007758CB"/>
    <w:rsid w:val="00775AE3"/>
    <w:rsid w:val="00777B80"/>
    <w:rsid w:val="00777E22"/>
    <w:rsid w:val="00782F58"/>
    <w:rsid w:val="00784C55"/>
    <w:rsid w:val="00784D66"/>
    <w:rsid w:val="007908B6"/>
    <w:rsid w:val="00794FBE"/>
    <w:rsid w:val="0079537E"/>
    <w:rsid w:val="00797899"/>
    <w:rsid w:val="007A2061"/>
    <w:rsid w:val="007A7CB2"/>
    <w:rsid w:val="007B14FE"/>
    <w:rsid w:val="007C0FF2"/>
    <w:rsid w:val="007C2E23"/>
    <w:rsid w:val="007C339F"/>
    <w:rsid w:val="007C4E3D"/>
    <w:rsid w:val="007C7252"/>
    <w:rsid w:val="007C750A"/>
    <w:rsid w:val="007C7A92"/>
    <w:rsid w:val="007D03E6"/>
    <w:rsid w:val="007D50EA"/>
    <w:rsid w:val="007D5C67"/>
    <w:rsid w:val="007D6033"/>
    <w:rsid w:val="007D6EF6"/>
    <w:rsid w:val="007E3C01"/>
    <w:rsid w:val="007E4079"/>
    <w:rsid w:val="007F2A58"/>
    <w:rsid w:val="007F3F17"/>
    <w:rsid w:val="008007CF"/>
    <w:rsid w:val="00800F18"/>
    <w:rsid w:val="00802B90"/>
    <w:rsid w:val="00804826"/>
    <w:rsid w:val="008049C7"/>
    <w:rsid w:val="00807DD3"/>
    <w:rsid w:val="00812EBA"/>
    <w:rsid w:val="00815C13"/>
    <w:rsid w:val="00816A8B"/>
    <w:rsid w:val="00822B9B"/>
    <w:rsid w:val="0082310E"/>
    <w:rsid w:val="00824AF9"/>
    <w:rsid w:val="00826B10"/>
    <w:rsid w:val="008276F6"/>
    <w:rsid w:val="00831750"/>
    <w:rsid w:val="00832EA4"/>
    <w:rsid w:val="00834838"/>
    <w:rsid w:val="00840C7E"/>
    <w:rsid w:val="00841526"/>
    <w:rsid w:val="00844830"/>
    <w:rsid w:val="00845CAB"/>
    <w:rsid w:val="0085138B"/>
    <w:rsid w:val="00851C03"/>
    <w:rsid w:val="00852895"/>
    <w:rsid w:val="008538E4"/>
    <w:rsid w:val="00855008"/>
    <w:rsid w:val="00856802"/>
    <w:rsid w:val="008576DF"/>
    <w:rsid w:val="00862A50"/>
    <w:rsid w:val="00867757"/>
    <w:rsid w:val="00867C7A"/>
    <w:rsid w:val="00870588"/>
    <w:rsid w:val="00870CC3"/>
    <w:rsid w:val="00870FAF"/>
    <w:rsid w:val="0087117E"/>
    <w:rsid w:val="008732DE"/>
    <w:rsid w:val="00875206"/>
    <w:rsid w:val="00876245"/>
    <w:rsid w:val="0088103E"/>
    <w:rsid w:val="00881B5D"/>
    <w:rsid w:val="008831F6"/>
    <w:rsid w:val="0088428A"/>
    <w:rsid w:val="00885FE7"/>
    <w:rsid w:val="0088681F"/>
    <w:rsid w:val="00887DE8"/>
    <w:rsid w:val="008907B1"/>
    <w:rsid w:val="00892515"/>
    <w:rsid w:val="008975B1"/>
    <w:rsid w:val="008A016E"/>
    <w:rsid w:val="008A0FD0"/>
    <w:rsid w:val="008A471A"/>
    <w:rsid w:val="008A7179"/>
    <w:rsid w:val="008A7335"/>
    <w:rsid w:val="008B38E1"/>
    <w:rsid w:val="008C09B0"/>
    <w:rsid w:val="008C565E"/>
    <w:rsid w:val="008D4380"/>
    <w:rsid w:val="008D651A"/>
    <w:rsid w:val="008D698B"/>
    <w:rsid w:val="008E3EBF"/>
    <w:rsid w:val="008E6F4C"/>
    <w:rsid w:val="008F304B"/>
    <w:rsid w:val="008F3882"/>
    <w:rsid w:val="008F3EF0"/>
    <w:rsid w:val="008F557F"/>
    <w:rsid w:val="008F7095"/>
    <w:rsid w:val="008F7C62"/>
    <w:rsid w:val="009030AA"/>
    <w:rsid w:val="009047A8"/>
    <w:rsid w:val="00904AF6"/>
    <w:rsid w:val="009052AC"/>
    <w:rsid w:val="00905574"/>
    <w:rsid w:val="00906D63"/>
    <w:rsid w:val="009079B3"/>
    <w:rsid w:val="009106A5"/>
    <w:rsid w:val="00911CA8"/>
    <w:rsid w:val="00912795"/>
    <w:rsid w:val="0091548E"/>
    <w:rsid w:val="00917CAA"/>
    <w:rsid w:val="00917E80"/>
    <w:rsid w:val="009208D7"/>
    <w:rsid w:val="00923DDE"/>
    <w:rsid w:val="00927B39"/>
    <w:rsid w:val="00927BB2"/>
    <w:rsid w:val="009315B2"/>
    <w:rsid w:val="009317E1"/>
    <w:rsid w:val="00931B4F"/>
    <w:rsid w:val="0093250C"/>
    <w:rsid w:val="00932575"/>
    <w:rsid w:val="00934079"/>
    <w:rsid w:val="00937A06"/>
    <w:rsid w:val="009419EA"/>
    <w:rsid w:val="00944C5B"/>
    <w:rsid w:val="009458F0"/>
    <w:rsid w:val="009465DB"/>
    <w:rsid w:val="00947BE2"/>
    <w:rsid w:val="00952164"/>
    <w:rsid w:val="00952D47"/>
    <w:rsid w:val="0095519C"/>
    <w:rsid w:val="00956E26"/>
    <w:rsid w:val="0096049D"/>
    <w:rsid w:val="009607F5"/>
    <w:rsid w:val="009619F9"/>
    <w:rsid w:val="009622E1"/>
    <w:rsid w:val="00964F42"/>
    <w:rsid w:val="00966FDC"/>
    <w:rsid w:val="0097006D"/>
    <w:rsid w:val="009706DF"/>
    <w:rsid w:val="00974459"/>
    <w:rsid w:val="00974C58"/>
    <w:rsid w:val="00975663"/>
    <w:rsid w:val="009826E6"/>
    <w:rsid w:val="0098293D"/>
    <w:rsid w:val="0098399E"/>
    <w:rsid w:val="0098799D"/>
    <w:rsid w:val="00987DA0"/>
    <w:rsid w:val="00992379"/>
    <w:rsid w:val="0099287F"/>
    <w:rsid w:val="00995983"/>
    <w:rsid w:val="00996944"/>
    <w:rsid w:val="009971E3"/>
    <w:rsid w:val="009A5132"/>
    <w:rsid w:val="009A7AF9"/>
    <w:rsid w:val="009B3F4F"/>
    <w:rsid w:val="009B53C9"/>
    <w:rsid w:val="009B6B96"/>
    <w:rsid w:val="009C2C2D"/>
    <w:rsid w:val="009C2F35"/>
    <w:rsid w:val="009C4293"/>
    <w:rsid w:val="009C4DFF"/>
    <w:rsid w:val="009C5524"/>
    <w:rsid w:val="009C78D1"/>
    <w:rsid w:val="009D0831"/>
    <w:rsid w:val="009D2B13"/>
    <w:rsid w:val="009D5F38"/>
    <w:rsid w:val="009E3CC3"/>
    <w:rsid w:val="009E6EE1"/>
    <w:rsid w:val="009E7419"/>
    <w:rsid w:val="009F1673"/>
    <w:rsid w:val="009F1BD9"/>
    <w:rsid w:val="009F4725"/>
    <w:rsid w:val="009F5469"/>
    <w:rsid w:val="009F546E"/>
    <w:rsid w:val="009F7BC1"/>
    <w:rsid w:val="00A0118C"/>
    <w:rsid w:val="00A02C57"/>
    <w:rsid w:val="00A039D3"/>
    <w:rsid w:val="00A041A4"/>
    <w:rsid w:val="00A04247"/>
    <w:rsid w:val="00A0578D"/>
    <w:rsid w:val="00A07C18"/>
    <w:rsid w:val="00A129A3"/>
    <w:rsid w:val="00A16CFE"/>
    <w:rsid w:val="00A21ED5"/>
    <w:rsid w:val="00A22FFC"/>
    <w:rsid w:val="00A245A6"/>
    <w:rsid w:val="00A25BFC"/>
    <w:rsid w:val="00A263A4"/>
    <w:rsid w:val="00A31E6B"/>
    <w:rsid w:val="00A34DBF"/>
    <w:rsid w:val="00A36E84"/>
    <w:rsid w:val="00A370D2"/>
    <w:rsid w:val="00A404D7"/>
    <w:rsid w:val="00A41194"/>
    <w:rsid w:val="00A41C3B"/>
    <w:rsid w:val="00A42723"/>
    <w:rsid w:val="00A4461D"/>
    <w:rsid w:val="00A46C53"/>
    <w:rsid w:val="00A47F21"/>
    <w:rsid w:val="00A53E6E"/>
    <w:rsid w:val="00A540F3"/>
    <w:rsid w:val="00A548DF"/>
    <w:rsid w:val="00A54BBC"/>
    <w:rsid w:val="00A54C35"/>
    <w:rsid w:val="00A5520F"/>
    <w:rsid w:val="00A554C2"/>
    <w:rsid w:val="00A5661A"/>
    <w:rsid w:val="00A56C84"/>
    <w:rsid w:val="00A576A4"/>
    <w:rsid w:val="00A63731"/>
    <w:rsid w:val="00A66D04"/>
    <w:rsid w:val="00A7064E"/>
    <w:rsid w:val="00A70EA5"/>
    <w:rsid w:val="00A718D7"/>
    <w:rsid w:val="00A7336D"/>
    <w:rsid w:val="00A7473B"/>
    <w:rsid w:val="00A7717E"/>
    <w:rsid w:val="00A77673"/>
    <w:rsid w:val="00A83738"/>
    <w:rsid w:val="00A84DB7"/>
    <w:rsid w:val="00A87CB0"/>
    <w:rsid w:val="00A91EC0"/>
    <w:rsid w:val="00A969B3"/>
    <w:rsid w:val="00AA0236"/>
    <w:rsid w:val="00AA3D2B"/>
    <w:rsid w:val="00AB103E"/>
    <w:rsid w:val="00AB2A5D"/>
    <w:rsid w:val="00AC10D5"/>
    <w:rsid w:val="00AC4252"/>
    <w:rsid w:val="00AC629C"/>
    <w:rsid w:val="00AC73C1"/>
    <w:rsid w:val="00AC7E20"/>
    <w:rsid w:val="00AD2CD4"/>
    <w:rsid w:val="00AD2E7D"/>
    <w:rsid w:val="00AD3108"/>
    <w:rsid w:val="00AD4099"/>
    <w:rsid w:val="00AD7C23"/>
    <w:rsid w:val="00AE330F"/>
    <w:rsid w:val="00AE3350"/>
    <w:rsid w:val="00AE3714"/>
    <w:rsid w:val="00AE3805"/>
    <w:rsid w:val="00AE3F79"/>
    <w:rsid w:val="00AE4FBA"/>
    <w:rsid w:val="00AF4218"/>
    <w:rsid w:val="00AF459C"/>
    <w:rsid w:val="00AF73B3"/>
    <w:rsid w:val="00B018AB"/>
    <w:rsid w:val="00B028F9"/>
    <w:rsid w:val="00B064A0"/>
    <w:rsid w:val="00B06A7F"/>
    <w:rsid w:val="00B07682"/>
    <w:rsid w:val="00B130D0"/>
    <w:rsid w:val="00B141DE"/>
    <w:rsid w:val="00B15127"/>
    <w:rsid w:val="00B15479"/>
    <w:rsid w:val="00B1600C"/>
    <w:rsid w:val="00B17F0B"/>
    <w:rsid w:val="00B2044C"/>
    <w:rsid w:val="00B20454"/>
    <w:rsid w:val="00B242F2"/>
    <w:rsid w:val="00B30A21"/>
    <w:rsid w:val="00B31E73"/>
    <w:rsid w:val="00B35B01"/>
    <w:rsid w:val="00B36609"/>
    <w:rsid w:val="00B37720"/>
    <w:rsid w:val="00B40B98"/>
    <w:rsid w:val="00B419CC"/>
    <w:rsid w:val="00B41EDD"/>
    <w:rsid w:val="00B42584"/>
    <w:rsid w:val="00B445B2"/>
    <w:rsid w:val="00B45179"/>
    <w:rsid w:val="00B454D4"/>
    <w:rsid w:val="00B46E70"/>
    <w:rsid w:val="00B509A7"/>
    <w:rsid w:val="00B570B8"/>
    <w:rsid w:val="00B57706"/>
    <w:rsid w:val="00B5784D"/>
    <w:rsid w:val="00B64A34"/>
    <w:rsid w:val="00B658A6"/>
    <w:rsid w:val="00B7104D"/>
    <w:rsid w:val="00B71AFA"/>
    <w:rsid w:val="00B74F26"/>
    <w:rsid w:val="00B75149"/>
    <w:rsid w:val="00B7532A"/>
    <w:rsid w:val="00B76DCC"/>
    <w:rsid w:val="00B82C4D"/>
    <w:rsid w:val="00B9159E"/>
    <w:rsid w:val="00B946AE"/>
    <w:rsid w:val="00BA0198"/>
    <w:rsid w:val="00BA48C5"/>
    <w:rsid w:val="00BA6CFE"/>
    <w:rsid w:val="00BA7E0F"/>
    <w:rsid w:val="00BB2792"/>
    <w:rsid w:val="00BB2F68"/>
    <w:rsid w:val="00BB5392"/>
    <w:rsid w:val="00BB6B9F"/>
    <w:rsid w:val="00BC0F7C"/>
    <w:rsid w:val="00BC1439"/>
    <w:rsid w:val="00BC37D3"/>
    <w:rsid w:val="00BC448D"/>
    <w:rsid w:val="00BC512E"/>
    <w:rsid w:val="00BC7391"/>
    <w:rsid w:val="00BD0BDB"/>
    <w:rsid w:val="00BD44F7"/>
    <w:rsid w:val="00BD66F6"/>
    <w:rsid w:val="00BE05E2"/>
    <w:rsid w:val="00BE05EC"/>
    <w:rsid w:val="00BE1E39"/>
    <w:rsid w:val="00BE5322"/>
    <w:rsid w:val="00BF5D0D"/>
    <w:rsid w:val="00BF781A"/>
    <w:rsid w:val="00C01A70"/>
    <w:rsid w:val="00C0232A"/>
    <w:rsid w:val="00C06238"/>
    <w:rsid w:val="00C06DAC"/>
    <w:rsid w:val="00C103E1"/>
    <w:rsid w:val="00C1128D"/>
    <w:rsid w:val="00C117E2"/>
    <w:rsid w:val="00C1378B"/>
    <w:rsid w:val="00C14D4D"/>
    <w:rsid w:val="00C171B0"/>
    <w:rsid w:val="00C21A92"/>
    <w:rsid w:val="00C224BF"/>
    <w:rsid w:val="00C22B7F"/>
    <w:rsid w:val="00C24D24"/>
    <w:rsid w:val="00C25906"/>
    <w:rsid w:val="00C30F02"/>
    <w:rsid w:val="00C31934"/>
    <w:rsid w:val="00C329BF"/>
    <w:rsid w:val="00C40990"/>
    <w:rsid w:val="00C41513"/>
    <w:rsid w:val="00C41D54"/>
    <w:rsid w:val="00C43A73"/>
    <w:rsid w:val="00C44F9A"/>
    <w:rsid w:val="00C47587"/>
    <w:rsid w:val="00C5108A"/>
    <w:rsid w:val="00C5152A"/>
    <w:rsid w:val="00C52E3E"/>
    <w:rsid w:val="00C54C44"/>
    <w:rsid w:val="00C576C1"/>
    <w:rsid w:val="00C70C03"/>
    <w:rsid w:val="00C71244"/>
    <w:rsid w:val="00C73C9C"/>
    <w:rsid w:val="00C74089"/>
    <w:rsid w:val="00C74C92"/>
    <w:rsid w:val="00C82C93"/>
    <w:rsid w:val="00C8364E"/>
    <w:rsid w:val="00C8371E"/>
    <w:rsid w:val="00C8496C"/>
    <w:rsid w:val="00C85C08"/>
    <w:rsid w:val="00C86CA4"/>
    <w:rsid w:val="00C91499"/>
    <w:rsid w:val="00C9389B"/>
    <w:rsid w:val="00C95294"/>
    <w:rsid w:val="00CA162E"/>
    <w:rsid w:val="00CA2A93"/>
    <w:rsid w:val="00CA5F57"/>
    <w:rsid w:val="00CB08FD"/>
    <w:rsid w:val="00CB3247"/>
    <w:rsid w:val="00CB5247"/>
    <w:rsid w:val="00CC1789"/>
    <w:rsid w:val="00CC6911"/>
    <w:rsid w:val="00CC699F"/>
    <w:rsid w:val="00CD0BB6"/>
    <w:rsid w:val="00CD2009"/>
    <w:rsid w:val="00CD62DE"/>
    <w:rsid w:val="00CD742B"/>
    <w:rsid w:val="00CE0066"/>
    <w:rsid w:val="00CE0988"/>
    <w:rsid w:val="00CE0B70"/>
    <w:rsid w:val="00CE194E"/>
    <w:rsid w:val="00CE1AE9"/>
    <w:rsid w:val="00CE41A5"/>
    <w:rsid w:val="00CE5E2A"/>
    <w:rsid w:val="00CF108C"/>
    <w:rsid w:val="00CF762A"/>
    <w:rsid w:val="00D01CC6"/>
    <w:rsid w:val="00D01FF0"/>
    <w:rsid w:val="00D04BD5"/>
    <w:rsid w:val="00D06313"/>
    <w:rsid w:val="00D108C5"/>
    <w:rsid w:val="00D12830"/>
    <w:rsid w:val="00D12F64"/>
    <w:rsid w:val="00D16881"/>
    <w:rsid w:val="00D17893"/>
    <w:rsid w:val="00D20004"/>
    <w:rsid w:val="00D213B5"/>
    <w:rsid w:val="00D21F79"/>
    <w:rsid w:val="00D22F57"/>
    <w:rsid w:val="00D27A47"/>
    <w:rsid w:val="00D31211"/>
    <w:rsid w:val="00D40304"/>
    <w:rsid w:val="00D42FB6"/>
    <w:rsid w:val="00D4377A"/>
    <w:rsid w:val="00D45A27"/>
    <w:rsid w:val="00D46AF9"/>
    <w:rsid w:val="00D54480"/>
    <w:rsid w:val="00D54C15"/>
    <w:rsid w:val="00D5598A"/>
    <w:rsid w:val="00D6575B"/>
    <w:rsid w:val="00D662CE"/>
    <w:rsid w:val="00D664A7"/>
    <w:rsid w:val="00D675C1"/>
    <w:rsid w:val="00D71657"/>
    <w:rsid w:val="00D73004"/>
    <w:rsid w:val="00D76B53"/>
    <w:rsid w:val="00D801F6"/>
    <w:rsid w:val="00D85BFD"/>
    <w:rsid w:val="00D85FA0"/>
    <w:rsid w:val="00D86778"/>
    <w:rsid w:val="00D87893"/>
    <w:rsid w:val="00D90067"/>
    <w:rsid w:val="00D90566"/>
    <w:rsid w:val="00D91519"/>
    <w:rsid w:val="00D92484"/>
    <w:rsid w:val="00D92A86"/>
    <w:rsid w:val="00D93125"/>
    <w:rsid w:val="00D950DF"/>
    <w:rsid w:val="00DA03DB"/>
    <w:rsid w:val="00DA0F78"/>
    <w:rsid w:val="00DA1D99"/>
    <w:rsid w:val="00DA2BDB"/>
    <w:rsid w:val="00DA4DFA"/>
    <w:rsid w:val="00DA55D4"/>
    <w:rsid w:val="00DA7778"/>
    <w:rsid w:val="00DB155C"/>
    <w:rsid w:val="00DB418C"/>
    <w:rsid w:val="00DB52AE"/>
    <w:rsid w:val="00DB7C90"/>
    <w:rsid w:val="00DC1E57"/>
    <w:rsid w:val="00DC3FD9"/>
    <w:rsid w:val="00DC4783"/>
    <w:rsid w:val="00DC7D70"/>
    <w:rsid w:val="00DD16FB"/>
    <w:rsid w:val="00DD1DF0"/>
    <w:rsid w:val="00DD2A63"/>
    <w:rsid w:val="00DD641B"/>
    <w:rsid w:val="00DD72CB"/>
    <w:rsid w:val="00DE0759"/>
    <w:rsid w:val="00DE21A8"/>
    <w:rsid w:val="00DE2414"/>
    <w:rsid w:val="00DE297A"/>
    <w:rsid w:val="00DF5692"/>
    <w:rsid w:val="00DF6B63"/>
    <w:rsid w:val="00DF7D13"/>
    <w:rsid w:val="00E03A42"/>
    <w:rsid w:val="00E053F4"/>
    <w:rsid w:val="00E05A34"/>
    <w:rsid w:val="00E1129D"/>
    <w:rsid w:val="00E16DFE"/>
    <w:rsid w:val="00E21B44"/>
    <w:rsid w:val="00E26527"/>
    <w:rsid w:val="00E36851"/>
    <w:rsid w:val="00E37115"/>
    <w:rsid w:val="00E37425"/>
    <w:rsid w:val="00E40592"/>
    <w:rsid w:val="00E51E6C"/>
    <w:rsid w:val="00E576BE"/>
    <w:rsid w:val="00E631AA"/>
    <w:rsid w:val="00E66739"/>
    <w:rsid w:val="00E66F55"/>
    <w:rsid w:val="00E70B76"/>
    <w:rsid w:val="00E7373D"/>
    <w:rsid w:val="00E757B9"/>
    <w:rsid w:val="00E77B25"/>
    <w:rsid w:val="00E80869"/>
    <w:rsid w:val="00E81436"/>
    <w:rsid w:val="00E8331E"/>
    <w:rsid w:val="00E84EAF"/>
    <w:rsid w:val="00E87A2E"/>
    <w:rsid w:val="00EA3DB9"/>
    <w:rsid w:val="00EA6DCF"/>
    <w:rsid w:val="00EB0613"/>
    <w:rsid w:val="00EB25BF"/>
    <w:rsid w:val="00EB32A3"/>
    <w:rsid w:val="00EB3A11"/>
    <w:rsid w:val="00EB4549"/>
    <w:rsid w:val="00EB5D6A"/>
    <w:rsid w:val="00EB6945"/>
    <w:rsid w:val="00EC0E70"/>
    <w:rsid w:val="00EC1F88"/>
    <w:rsid w:val="00EC2F8A"/>
    <w:rsid w:val="00EC3371"/>
    <w:rsid w:val="00EC41A7"/>
    <w:rsid w:val="00EC48E2"/>
    <w:rsid w:val="00EC4F53"/>
    <w:rsid w:val="00EC554E"/>
    <w:rsid w:val="00EC7153"/>
    <w:rsid w:val="00EC71F8"/>
    <w:rsid w:val="00ED4674"/>
    <w:rsid w:val="00ED5736"/>
    <w:rsid w:val="00EE1E71"/>
    <w:rsid w:val="00EE7DF5"/>
    <w:rsid w:val="00EF15F0"/>
    <w:rsid w:val="00EF216A"/>
    <w:rsid w:val="00EF5813"/>
    <w:rsid w:val="00EF5B93"/>
    <w:rsid w:val="00EF6A22"/>
    <w:rsid w:val="00EF74EE"/>
    <w:rsid w:val="00F01053"/>
    <w:rsid w:val="00F02003"/>
    <w:rsid w:val="00F025DE"/>
    <w:rsid w:val="00F02C0D"/>
    <w:rsid w:val="00F04DA4"/>
    <w:rsid w:val="00F0545C"/>
    <w:rsid w:val="00F07BAC"/>
    <w:rsid w:val="00F10B44"/>
    <w:rsid w:val="00F10E6B"/>
    <w:rsid w:val="00F13176"/>
    <w:rsid w:val="00F13D22"/>
    <w:rsid w:val="00F13E4E"/>
    <w:rsid w:val="00F2071E"/>
    <w:rsid w:val="00F219A9"/>
    <w:rsid w:val="00F2206A"/>
    <w:rsid w:val="00F25369"/>
    <w:rsid w:val="00F3305C"/>
    <w:rsid w:val="00F36C9F"/>
    <w:rsid w:val="00F36F9C"/>
    <w:rsid w:val="00F41F99"/>
    <w:rsid w:val="00F43E2B"/>
    <w:rsid w:val="00F45396"/>
    <w:rsid w:val="00F50A0B"/>
    <w:rsid w:val="00F526C5"/>
    <w:rsid w:val="00F54416"/>
    <w:rsid w:val="00F5595B"/>
    <w:rsid w:val="00F5693E"/>
    <w:rsid w:val="00F6151F"/>
    <w:rsid w:val="00F76795"/>
    <w:rsid w:val="00F81812"/>
    <w:rsid w:val="00F81F14"/>
    <w:rsid w:val="00F865DA"/>
    <w:rsid w:val="00F9149D"/>
    <w:rsid w:val="00F93AB7"/>
    <w:rsid w:val="00F957DB"/>
    <w:rsid w:val="00FA206B"/>
    <w:rsid w:val="00FA63CD"/>
    <w:rsid w:val="00FB1F53"/>
    <w:rsid w:val="00FB20F9"/>
    <w:rsid w:val="00FB2311"/>
    <w:rsid w:val="00FB2EB7"/>
    <w:rsid w:val="00FB3864"/>
    <w:rsid w:val="00FB4435"/>
    <w:rsid w:val="00FB52DA"/>
    <w:rsid w:val="00FD5D01"/>
    <w:rsid w:val="00FE0924"/>
    <w:rsid w:val="00FE0BCE"/>
    <w:rsid w:val="00FE3B2E"/>
    <w:rsid w:val="00FF0A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7DE8F"/>
  <w15:docId w15:val="{42376A28-7EE4-4538-A1B9-0C37D114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Calibri" w:hAnsi="Trebuchet MS"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C620F"/>
    <w:rPr>
      <w:rFonts w:cs="Trebuchet MS"/>
      <w:lang w:eastAsia="en-US"/>
    </w:rPr>
  </w:style>
  <w:style w:type="paragraph" w:styleId="Naslov1">
    <w:name w:val="heading 1"/>
    <w:basedOn w:val="Navaden"/>
    <w:next w:val="Navaden"/>
    <w:link w:val="Naslov1Znak"/>
    <w:uiPriority w:val="99"/>
    <w:qFormat/>
    <w:rsid w:val="00207F95"/>
    <w:pPr>
      <w:keepNext/>
      <w:spacing w:before="240" w:after="60"/>
      <w:outlineLvl w:val="0"/>
    </w:pPr>
    <w:rPr>
      <w:rFonts w:ascii="Arial" w:eastAsia="Times New Roman" w:hAnsi="Arial" w:cs="Arial"/>
      <w:b/>
      <w:bCs/>
      <w:kern w:val="32"/>
      <w:sz w:val="32"/>
      <w:szCs w:val="32"/>
      <w:lang w:val="en-US"/>
    </w:rPr>
  </w:style>
  <w:style w:type="paragraph" w:styleId="Naslov2">
    <w:name w:val="heading 2"/>
    <w:basedOn w:val="Navaden"/>
    <w:next w:val="Navaden"/>
    <w:link w:val="Naslov2Znak"/>
    <w:uiPriority w:val="99"/>
    <w:qFormat/>
    <w:rsid w:val="00207F95"/>
    <w:pPr>
      <w:keepNext/>
      <w:spacing w:before="240" w:after="60"/>
      <w:outlineLvl w:val="1"/>
    </w:pPr>
    <w:rPr>
      <w:rFonts w:ascii="Arial" w:eastAsia="Times New Roman" w:hAnsi="Arial" w:cs="Arial"/>
      <w:b/>
      <w:bCs/>
      <w:i/>
      <w:iCs/>
      <w:sz w:val="28"/>
      <w:szCs w:val="28"/>
      <w:lang w:val="en-US"/>
    </w:rPr>
  </w:style>
  <w:style w:type="paragraph" w:styleId="Naslov3">
    <w:name w:val="heading 3"/>
    <w:basedOn w:val="Navaden"/>
    <w:next w:val="Navaden"/>
    <w:link w:val="Naslov3Znak"/>
    <w:autoRedefine/>
    <w:uiPriority w:val="99"/>
    <w:qFormat/>
    <w:rsid w:val="00A25BFC"/>
    <w:pPr>
      <w:keepNext/>
      <w:ind w:left="284" w:hanging="284"/>
      <w:outlineLvl w:val="2"/>
    </w:pPr>
    <w:rPr>
      <w:rFonts w:eastAsia="Times New Roman" w:cs="Times New Roman"/>
      <w:b/>
      <w:bCs/>
      <w:u w:val="single"/>
      <w:lang w:val="en-US"/>
    </w:rPr>
  </w:style>
  <w:style w:type="paragraph" w:styleId="Naslov4">
    <w:name w:val="heading 4"/>
    <w:basedOn w:val="Navaden"/>
    <w:next w:val="Navaden"/>
    <w:link w:val="Naslov4Znak"/>
    <w:uiPriority w:val="99"/>
    <w:qFormat/>
    <w:rsid w:val="00207F95"/>
    <w:pPr>
      <w:keepNext/>
      <w:spacing w:before="240" w:after="60"/>
      <w:outlineLvl w:val="3"/>
    </w:pPr>
    <w:rPr>
      <w:rFonts w:ascii="Times New Roman" w:eastAsia="Times New Roman" w:hAnsi="Times New Roman" w:cs="Times New Roman"/>
      <w:b/>
      <w:bCs/>
      <w:sz w:val="28"/>
      <w:szCs w:val="28"/>
      <w:lang w:val="en-US"/>
    </w:rPr>
  </w:style>
  <w:style w:type="paragraph" w:styleId="Naslov5">
    <w:name w:val="heading 5"/>
    <w:basedOn w:val="Navaden"/>
    <w:next w:val="Navaden"/>
    <w:link w:val="Naslov5Znak"/>
    <w:uiPriority w:val="99"/>
    <w:qFormat/>
    <w:rsid w:val="00207F95"/>
    <w:pPr>
      <w:keepNext/>
      <w:widowControl w:val="0"/>
      <w:jc w:val="center"/>
      <w:outlineLvl w:val="4"/>
    </w:pPr>
    <w:rPr>
      <w:rFonts w:ascii="Arial" w:eastAsia="Times New Roman" w:hAnsi="Arial" w:cs="Arial"/>
      <w:b/>
      <w:bCs/>
      <w:sz w:val="32"/>
      <w:szCs w:val="32"/>
      <w:lang w:val="en-US"/>
    </w:rPr>
  </w:style>
  <w:style w:type="paragraph" w:styleId="Naslov6">
    <w:name w:val="heading 6"/>
    <w:basedOn w:val="Navaden"/>
    <w:next w:val="Navaden"/>
    <w:link w:val="Naslov6Znak"/>
    <w:uiPriority w:val="99"/>
    <w:qFormat/>
    <w:rsid w:val="00207F95"/>
    <w:pPr>
      <w:spacing w:before="240" w:after="60"/>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uiPriority w:val="99"/>
    <w:qFormat/>
    <w:rsid w:val="00207F95"/>
    <w:pPr>
      <w:keepNext/>
      <w:widowControl w:val="0"/>
      <w:jc w:val="both"/>
      <w:outlineLvl w:val="6"/>
    </w:pPr>
    <w:rPr>
      <w:rFonts w:ascii="Arial" w:eastAsia="Times New Roman" w:hAnsi="Arial" w:cs="Arial"/>
      <w:b/>
      <w:bCs/>
      <w:sz w:val="24"/>
      <w:szCs w:val="24"/>
      <w:lang w:val="en-US"/>
    </w:rPr>
  </w:style>
  <w:style w:type="paragraph" w:styleId="Naslov8">
    <w:name w:val="heading 8"/>
    <w:basedOn w:val="Navaden"/>
    <w:next w:val="Navaden"/>
    <w:link w:val="Naslov8Znak"/>
    <w:uiPriority w:val="99"/>
    <w:qFormat/>
    <w:rsid w:val="00207F95"/>
    <w:pPr>
      <w:keepNext/>
      <w:shd w:val="pct15" w:color="auto" w:fill="FFFFFF"/>
      <w:tabs>
        <w:tab w:val="left" w:pos="2410"/>
      </w:tabs>
      <w:outlineLvl w:val="7"/>
    </w:pPr>
    <w:rPr>
      <w:rFonts w:ascii="Times New Roman" w:eastAsia="Times New Roman" w:hAnsi="Times New Roman" w:cs="Times New Roman"/>
      <w:b/>
      <w:bCs/>
      <w:sz w:val="24"/>
      <w:szCs w:val="24"/>
      <w:lang w:val="en-US"/>
    </w:rPr>
  </w:style>
  <w:style w:type="paragraph" w:styleId="Naslov9">
    <w:name w:val="heading 9"/>
    <w:basedOn w:val="Navaden"/>
    <w:next w:val="Navaden"/>
    <w:link w:val="Naslov9Znak"/>
    <w:uiPriority w:val="99"/>
    <w:qFormat/>
    <w:rsid w:val="00207F95"/>
    <w:pPr>
      <w:spacing w:before="240" w:after="60"/>
      <w:outlineLvl w:val="8"/>
    </w:pPr>
    <w:rPr>
      <w:rFonts w:ascii="Arial" w:eastAsia="Times New Roman" w:hAnsi="Arial" w:cs="Arial"/>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207F95"/>
    <w:rPr>
      <w:rFonts w:ascii="Arial" w:hAnsi="Arial" w:cs="Arial"/>
      <w:b/>
      <w:bCs/>
      <w:kern w:val="32"/>
      <w:sz w:val="32"/>
      <w:szCs w:val="32"/>
      <w:lang w:val="en-US"/>
    </w:rPr>
  </w:style>
  <w:style w:type="character" w:customStyle="1" w:styleId="Naslov2Znak">
    <w:name w:val="Naslov 2 Znak"/>
    <w:basedOn w:val="Privzetapisavaodstavka"/>
    <w:link w:val="Naslov2"/>
    <w:uiPriority w:val="99"/>
    <w:locked/>
    <w:rsid w:val="00207F95"/>
    <w:rPr>
      <w:rFonts w:ascii="Arial" w:hAnsi="Arial" w:cs="Arial"/>
      <w:b/>
      <w:bCs/>
      <w:i/>
      <w:iCs/>
      <w:sz w:val="28"/>
      <w:szCs w:val="28"/>
      <w:lang w:val="en-US"/>
    </w:rPr>
  </w:style>
  <w:style w:type="character" w:customStyle="1" w:styleId="Naslov3Znak">
    <w:name w:val="Naslov 3 Znak"/>
    <w:basedOn w:val="Privzetapisavaodstavka"/>
    <w:link w:val="Naslov3"/>
    <w:uiPriority w:val="99"/>
    <w:locked/>
    <w:rsid w:val="00A25BFC"/>
    <w:rPr>
      <w:rFonts w:eastAsia="Times New Roman"/>
      <w:b/>
      <w:bCs/>
      <w:u w:val="single"/>
      <w:lang w:val="en-US" w:eastAsia="en-US"/>
    </w:rPr>
  </w:style>
  <w:style w:type="character" w:customStyle="1" w:styleId="Naslov4Znak">
    <w:name w:val="Naslov 4 Znak"/>
    <w:basedOn w:val="Privzetapisavaodstavka"/>
    <w:link w:val="Naslov4"/>
    <w:uiPriority w:val="99"/>
    <w:locked/>
    <w:rsid w:val="00207F95"/>
    <w:rPr>
      <w:rFonts w:ascii="Times New Roman" w:hAnsi="Times New Roman" w:cs="Times New Roman"/>
      <w:b/>
      <w:bCs/>
      <w:sz w:val="28"/>
      <w:szCs w:val="28"/>
      <w:lang w:val="en-US"/>
    </w:rPr>
  </w:style>
  <w:style w:type="character" w:customStyle="1" w:styleId="Naslov5Znak">
    <w:name w:val="Naslov 5 Znak"/>
    <w:basedOn w:val="Privzetapisavaodstavka"/>
    <w:link w:val="Naslov5"/>
    <w:uiPriority w:val="99"/>
    <w:locked/>
    <w:rsid w:val="00207F95"/>
    <w:rPr>
      <w:rFonts w:ascii="Arial" w:hAnsi="Arial" w:cs="Arial"/>
      <w:b/>
      <w:bCs/>
      <w:sz w:val="32"/>
      <w:szCs w:val="32"/>
      <w:lang w:val="en-US"/>
    </w:rPr>
  </w:style>
  <w:style w:type="character" w:customStyle="1" w:styleId="Naslov6Znak">
    <w:name w:val="Naslov 6 Znak"/>
    <w:basedOn w:val="Privzetapisavaodstavka"/>
    <w:link w:val="Naslov6"/>
    <w:uiPriority w:val="99"/>
    <w:locked/>
    <w:rsid w:val="00207F95"/>
    <w:rPr>
      <w:rFonts w:ascii="Times New Roman" w:hAnsi="Times New Roman" w:cs="Times New Roman"/>
      <w:b/>
      <w:bCs/>
      <w:sz w:val="22"/>
      <w:szCs w:val="22"/>
      <w:lang w:eastAsia="sl-SI"/>
    </w:rPr>
  </w:style>
  <w:style w:type="character" w:customStyle="1" w:styleId="Naslov7Znak">
    <w:name w:val="Naslov 7 Znak"/>
    <w:basedOn w:val="Privzetapisavaodstavka"/>
    <w:link w:val="Naslov7"/>
    <w:uiPriority w:val="99"/>
    <w:locked/>
    <w:rsid w:val="00207F95"/>
    <w:rPr>
      <w:rFonts w:ascii="Arial" w:hAnsi="Arial" w:cs="Arial"/>
      <w:b/>
      <w:bCs/>
      <w:sz w:val="24"/>
      <w:szCs w:val="24"/>
      <w:lang w:val="en-US"/>
    </w:rPr>
  </w:style>
  <w:style w:type="character" w:customStyle="1" w:styleId="Naslov8Znak">
    <w:name w:val="Naslov 8 Znak"/>
    <w:basedOn w:val="Privzetapisavaodstavka"/>
    <w:link w:val="Naslov8"/>
    <w:uiPriority w:val="99"/>
    <w:locked/>
    <w:rsid w:val="00207F95"/>
    <w:rPr>
      <w:rFonts w:ascii="Times New Roman" w:hAnsi="Times New Roman" w:cs="Times New Roman"/>
      <w:b/>
      <w:bCs/>
      <w:sz w:val="24"/>
      <w:szCs w:val="24"/>
      <w:shd w:val="pct15" w:color="auto" w:fill="FFFFFF"/>
      <w:lang w:val="en-US"/>
    </w:rPr>
  </w:style>
  <w:style w:type="character" w:customStyle="1" w:styleId="Naslov9Znak">
    <w:name w:val="Naslov 9 Znak"/>
    <w:basedOn w:val="Privzetapisavaodstavka"/>
    <w:link w:val="Naslov9"/>
    <w:uiPriority w:val="99"/>
    <w:locked/>
    <w:rsid w:val="00207F95"/>
    <w:rPr>
      <w:rFonts w:ascii="Arial" w:hAnsi="Arial" w:cs="Arial"/>
      <w:sz w:val="22"/>
      <w:szCs w:val="22"/>
      <w:lang w:val="en-US"/>
    </w:rPr>
  </w:style>
  <w:style w:type="paragraph" w:styleId="Glava">
    <w:name w:val="header"/>
    <w:aliases w:val="Znak5 Znak,Header Char,Glava Znak Znak Znak Znak,Glava Znak Znak Znak Znak Znak,Glava Znak Znak Znak,Glava Znak Znak Znak Znak Znak Znak Znak Znak Znak Znak Znak Znak Znak Zn Znak,Glava Znak Znak Znak Znak Znak Znak Znak Znak Znak Znak Znak"/>
    <w:basedOn w:val="Navaden"/>
    <w:link w:val="GlavaZnak"/>
    <w:uiPriority w:val="99"/>
    <w:rsid w:val="005F0F7C"/>
    <w:pPr>
      <w:tabs>
        <w:tab w:val="center" w:pos="4536"/>
        <w:tab w:val="right" w:pos="9072"/>
      </w:tabs>
    </w:pPr>
  </w:style>
  <w:style w:type="character" w:customStyle="1" w:styleId="GlavaZnak">
    <w:name w:val="Glava Znak"/>
    <w:aliases w:val="Znak5 Znak Znak,Header Char Znak,Glava Znak Znak Znak Znak Znak1,Glava Znak Znak Znak Znak Znak Znak,Glava Znak Znak Znak Znak1,Glava Znak Znak Znak Znak Znak Znak Znak Znak Znak Znak Znak Znak Znak Zn Znak Znak"/>
    <w:basedOn w:val="Privzetapisavaodstavka"/>
    <w:link w:val="Glava"/>
    <w:uiPriority w:val="99"/>
    <w:locked/>
    <w:rsid w:val="005F0F7C"/>
  </w:style>
  <w:style w:type="paragraph" w:styleId="Noga">
    <w:name w:val="footer"/>
    <w:basedOn w:val="Navaden"/>
    <w:link w:val="NogaZnak"/>
    <w:uiPriority w:val="99"/>
    <w:rsid w:val="005F0F7C"/>
    <w:pPr>
      <w:tabs>
        <w:tab w:val="center" w:pos="4536"/>
        <w:tab w:val="right" w:pos="9072"/>
      </w:tabs>
    </w:pPr>
  </w:style>
  <w:style w:type="character" w:customStyle="1" w:styleId="NogaZnak">
    <w:name w:val="Noga Znak"/>
    <w:basedOn w:val="Privzetapisavaodstavka"/>
    <w:link w:val="Noga"/>
    <w:uiPriority w:val="99"/>
    <w:locked/>
    <w:rsid w:val="005F0F7C"/>
  </w:style>
  <w:style w:type="table" w:styleId="Tabelamrea">
    <w:name w:val="Table Grid"/>
    <w:basedOn w:val="Navadnatabela"/>
    <w:uiPriority w:val="99"/>
    <w:rsid w:val="005F0F7C"/>
    <w:rPr>
      <w:rFonts w:cs="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rsid w:val="005F0F7C"/>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5F0F7C"/>
    <w:rPr>
      <w:rFonts w:ascii="Tahoma" w:hAnsi="Tahoma" w:cs="Tahoma"/>
      <w:sz w:val="16"/>
      <w:szCs w:val="16"/>
    </w:rPr>
  </w:style>
  <w:style w:type="paragraph" w:customStyle="1" w:styleId="Default">
    <w:name w:val="Default"/>
    <w:link w:val="DefaultZnak"/>
    <w:rsid w:val="00207F95"/>
    <w:pPr>
      <w:autoSpaceDE w:val="0"/>
      <w:autoSpaceDN w:val="0"/>
      <w:adjustRightInd w:val="0"/>
    </w:pPr>
    <w:rPr>
      <w:rFonts w:ascii="Times New Roman" w:eastAsia="Times New Roman" w:hAnsi="Times New Roman"/>
      <w:color w:val="000000"/>
      <w:sz w:val="24"/>
      <w:szCs w:val="24"/>
    </w:rPr>
  </w:style>
  <w:style w:type="character" w:styleId="Hiperpovezava">
    <w:name w:val="Hyperlink"/>
    <w:basedOn w:val="Privzetapisavaodstavka"/>
    <w:uiPriority w:val="99"/>
    <w:rsid w:val="00207F95"/>
    <w:rPr>
      <w:color w:val="0000FF"/>
      <w:u w:val="single"/>
    </w:rPr>
  </w:style>
  <w:style w:type="character" w:styleId="tevilkastrani">
    <w:name w:val="page number"/>
    <w:basedOn w:val="Privzetapisavaodstavka"/>
    <w:uiPriority w:val="99"/>
    <w:rsid w:val="00207F95"/>
  </w:style>
  <w:style w:type="paragraph" w:styleId="Telobesedila-zamik">
    <w:name w:val="Body Text Indent"/>
    <w:basedOn w:val="Navaden"/>
    <w:link w:val="Telobesedila-zamikZnak"/>
    <w:uiPriority w:val="99"/>
    <w:rsid w:val="00207F95"/>
    <w:pPr>
      <w:spacing w:after="120"/>
      <w:ind w:left="283"/>
    </w:pPr>
    <w:rPr>
      <w:rFonts w:ascii="Times New Roman" w:eastAsia="Times New Roman" w:hAnsi="Times New Roman" w:cs="Times New Roman"/>
      <w:sz w:val="24"/>
      <w:szCs w:val="24"/>
    </w:rPr>
  </w:style>
  <w:style w:type="character" w:customStyle="1" w:styleId="Telobesedila-zamikZnak">
    <w:name w:val="Telo besedila - zamik Znak"/>
    <w:basedOn w:val="Privzetapisavaodstavka"/>
    <w:link w:val="Telobesedila-zamik"/>
    <w:uiPriority w:val="99"/>
    <w:locked/>
    <w:rsid w:val="00207F95"/>
    <w:rPr>
      <w:rFonts w:ascii="Times New Roman" w:hAnsi="Times New Roman" w:cs="Times New Roman"/>
      <w:sz w:val="24"/>
      <w:szCs w:val="24"/>
    </w:rPr>
  </w:style>
  <w:style w:type="paragraph" w:styleId="Telobesedila-zamik2">
    <w:name w:val="Body Text Indent 2"/>
    <w:basedOn w:val="Navaden"/>
    <w:link w:val="Telobesedila-zamik2Znak"/>
    <w:uiPriority w:val="99"/>
    <w:rsid w:val="00207F95"/>
    <w:pPr>
      <w:spacing w:after="120" w:line="480" w:lineRule="auto"/>
      <w:ind w:left="283"/>
    </w:pPr>
    <w:rPr>
      <w:rFonts w:ascii="Times New Roman" w:eastAsia="Times New Roman" w:hAnsi="Times New Roman" w:cs="Times New Roman"/>
      <w:sz w:val="24"/>
      <w:szCs w:val="24"/>
    </w:rPr>
  </w:style>
  <w:style w:type="character" w:customStyle="1" w:styleId="Telobesedila-zamik2Znak">
    <w:name w:val="Telo besedila - zamik 2 Znak"/>
    <w:basedOn w:val="Privzetapisavaodstavka"/>
    <w:link w:val="Telobesedila-zamik2"/>
    <w:uiPriority w:val="99"/>
    <w:locked/>
    <w:rsid w:val="00207F95"/>
    <w:rPr>
      <w:rFonts w:ascii="Times New Roman" w:hAnsi="Times New Roman" w:cs="Times New Roman"/>
      <w:sz w:val="24"/>
      <w:szCs w:val="24"/>
    </w:rPr>
  </w:style>
  <w:style w:type="paragraph" w:styleId="Telobesedila-zamik3">
    <w:name w:val="Body Text Indent 3"/>
    <w:basedOn w:val="Navaden"/>
    <w:link w:val="Telobesedila-zamik3Znak"/>
    <w:uiPriority w:val="99"/>
    <w:rsid w:val="00207F95"/>
    <w:pPr>
      <w:spacing w:after="120"/>
      <w:ind w:left="283"/>
    </w:pPr>
    <w:rPr>
      <w:rFonts w:ascii="Times New Roman" w:eastAsia="Times New Roman" w:hAnsi="Times New Roman" w:cs="Times New Roman"/>
      <w:sz w:val="16"/>
      <w:szCs w:val="16"/>
      <w:lang w:eastAsia="sl-SI"/>
    </w:rPr>
  </w:style>
  <w:style w:type="character" w:customStyle="1" w:styleId="Telobesedila-zamik3Znak">
    <w:name w:val="Telo besedila - zamik 3 Znak"/>
    <w:basedOn w:val="Privzetapisavaodstavka"/>
    <w:link w:val="Telobesedila-zamik3"/>
    <w:uiPriority w:val="99"/>
    <w:locked/>
    <w:rsid w:val="00207F95"/>
    <w:rPr>
      <w:rFonts w:ascii="Times New Roman" w:hAnsi="Times New Roman" w:cs="Times New Roman"/>
      <w:sz w:val="16"/>
      <w:szCs w:val="16"/>
      <w:lang w:eastAsia="sl-SI"/>
    </w:rPr>
  </w:style>
  <w:style w:type="paragraph" w:styleId="Telobesedila">
    <w:name w:val="Body Text"/>
    <w:basedOn w:val="Navaden"/>
    <w:link w:val="TelobesedilaZnak"/>
    <w:uiPriority w:val="99"/>
    <w:rsid w:val="00207F95"/>
    <w:pPr>
      <w:spacing w:after="120"/>
    </w:pPr>
    <w:rPr>
      <w:rFonts w:ascii="Times New Roman" w:eastAsia="Times New Roman" w:hAnsi="Times New Roman" w:cs="Times New Roman"/>
      <w:sz w:val="24"/>
      <w:szCs w:val="24"/>
      <w:lang w:val="en-US"/>
    </w:rPr>
  </w:style>
  <w:style w:type="character" w:customStyle="1" w:styleId="TelobesedilaZnak">
    <w:name w:val="Telo besedila Znak"/>
    <w:basedOn w:val="Privzetapisavaodstavka"/>
    <w:link w:val="Telobesedila"/>
    <w:uiPriority w:val="99"/>
    <w:locked/>
    <w:rsid w:val="00207F95"/>
    <w:rPr>
      <w:rFonts w:ascii="Times New Roman" w:hAnsi="Times New Roman" w:cs="Times New Roman"/>
      <w:sz w:val="24"/>
      <w:szCs w:val="24"/>
      <w:lang w:val="en-US"/>
    </w:rPr>
  </w:style>
  <w:style w:type="paragraph" w:styleId="Golobesedilo">
    <w:name w:val="Plain Text"/>
    <w:basedOn w:val="Navaden"/>
    <w:link w:val="GolobesediloZnak"/>
    <w:uiPriority w:val="99"/>
    <w:rsid w:val="00207F95"/>
    <w:rPr>
      <w:rFonts w:ascii="Consolas" w:eastAsia="Times New Roman" w:hAnsi="Consolas" w:cs="Consolas"/>
      <w:sz w:val="21"/>
      <w:szCs w:val="21"/>
    </w:rPr>
  </w:style>
  <w:style w:type="character" w:customStyle="1" w:styleId="GolobesediloZnak">
    <w:name w:val="Golo besedilo Znak"/>
    <w:basedOn w:val="Privzetapisavaodstavka"/>
    <w:link w:val="Golobesedilo"/>
    <w:uiPriority w:val="99"/>
    <w:locked/>
    <w:rsid w:val="00207F95"/>
    <w:rPr>
      <w:rFonts w:ascii="Consolas" w:hAnsi="Consolas" w:cs="Consolas"/>
      <w:sz w:val="21"/>
      <w:szCs w:val="21"/>
    </w:rPr>
  </w:style>
  <w:style w:type="paragraph" w:styleId="Napis">
    <w:name w:val="caption"/>
    <w:basedOn w:val="Navaden"/>
    <w:next w:val="Navaden"/>
    <w:uiPriority w:val="99"/>
    <w:qFormat/>
    <w:rsid w:val="00207F95"/>
    <w:pPr>
      <w:widowControl w:val="0"/>
    </w:pPr>
    <w:rPr>
      <w:rFonts w:ascii="Times New Roman" w:eastAsia="Times New Roman" w:hAnsi="Times New Roman" w:cs="Times New Roman"/>
      <w:b/>
      <w:bCs/>
      <w:sz w:val="20"/>
      <w:szCs w:val="20"/>
      <w:lang w:eastAsia="sl-SI"/>
    </w:rPr>
  </w:style>
  <w:style w:type="paragraph" w:styleId="HTML-oblikovano">
    <w:name w:val="HTML Preformatted"/>
    <w:basedOn w:val="Navaden"/>
    <w:link w:val="HTML-oblikovanoZnak"/>
    <w:uiPriority w:val="99"/>
    <w:rsid w:val="0020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oblikovanoZnak">
    <w:name w:val="HTML-oblikovano Znak"/>
    <w:basedOn w:val="Privzetapisavaodstavka"/>
    <w:link w:val="HTML-oblikovano"/>
    <w:uiPriority w:val="99"/>
    <w:locked/>
    <w:rsid w:val="00207F95"/>
    <w:rPr>
      <w:rFonts w:ascii="Courier New" w:hAnsi="Courier New" w:cs="Courier New"/>
      <w:color w:val="000000"/>
      <w:sz w:val="18"/>
      <w:szCs w:val="18"/>
      <w:lang w:val="en-US"/>
    </w:rPr>
  </w:style>
  <w:style w:type="character" w:styleId="Pripombasklic">
    <w:name w:val="annotation reference"/>
    <w:basedOn w:val="Privzetapisavaodstavka"/>
    <w:uiPriority w:val="99"/>
    <w:rsid w:val="00207F95"/>
    <w:rPr>
      <w:sz w:val="16"/>
      <w:szCs w:val="16"/>
    </w:rPr>
  </w:style>
  <w:style w:type="paragraph" w:styleId="Pripombabesedilo">
    <w:name w:val="annotation text"/>
    <w:basedOn w:val="Navaden"/>
    <w:link w:val="PripombabesediloZnak"/>
    <w:uiPriority w:val="99"/>
    <w:rsid w:val="00207F95"/>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locked/>
    <w:rsid w:val="00207F95"/>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rsid w:val="00207F95"/>
    <w:rPr>
      <w:b/>
      <w:bCs/>
      <w:lang w:val="en-US" w:eastAsia="en-US"/>
    </w:rPr>
  </w:style>
  <w:style w:type="character" w:customStyle="1" w:styleId="ZadevapripombeZnak">
    <w:name w:val="Zadeva pripombe Znak"/>
    <w:basedOn w:val="PripombabesediloZnak"/>
    <w:link w:val="Zadevapripombe"/>
    <w:uiPriority w:val="99"/>
    <w:locked/>
    <w:rsid w:val="00207F95"/>
    <w:rPr>
      <w:rFonts w:ascii="Times New Roman" w:hAnsi="Times New Roman" w:cs="Times New Roman"/>
      <w:b/>
      <w:bCs/>
      <w:sz w:val="20"/>
      <w:szCs w:val="20"/>
      <w:lang w:val="en-US" w:eastAsia="sl-SI"/>
    </w:rPr>
  </w:style>
  <w:style w:type="paragraph" w:styleId="Odstavekseznama">
    <w:name w:val="List Paragraph"/>
    <w:basedOn w:val="Navaden"/>
    <w:link w:val="OdstavekseznamaZnak"/>
    <w:uiPriority w:val="34"/>
    <w:qFormat/>
    <w:rsid w:val="00207F95"/>
    <w:pPr>
      <w:ind w:left="708"/>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rsid w:val="00207F95"/>
    <w:rPr>
      <w:color w:val="800080"/>
      <w:u w:val="single"/>
    </w:rPr>
  </w:style>
  <w:style w:type="paragraph" w:styleId="Telobesedila2">
    <w:name w:val="Body Text 2"/>
    <w:basedOn w:val="Navaden"/>
    <w:link w:val="Telobesedila2Znak"/>
    <w:uiPriority w:val="99"/>
    <w:rsid w:val="00207F95"/>
    <w:pPr>
      <w:widowControl w:val="0"/>
      <w:tabs>
        <w:tab w:val="left" w:pos="709"/>
      </w:tabs>
      <w:jc w:val="both"/>
    </w:pPr>
    <w:rPr>
      <w:rFonts w:ascii="Arial" w:eastAsia="Times New Roman" w:hAnsi="Arial" w:cs="Arial"/>
      <w:sz w:val="24"/>
      <w:szCs w:val="24"/>
      <w:lang w:val="en-US"/>
    </w:rPr>
  </w:style>
  <w:style w:type="character" w:customStyle="1" w:styleId="Telobesedila2Znak">
    <w:name w:val="Telo besedila 2 Znak"/>
    <w:basedOn w:val="Privzetapisavaodstavka"/>
    <w:link w:val="Telobesedila2"/>
    <w:uiPriority w:val="99"/>
    <w:locked/>
    <w:rsid w:val="00207F95"/>
    <w:rPr>
      <w:rFonts w:ascii="Arial" w:hAnsi="Arial" w:cs="Arial"/>
      <w:sz w:val="24"/>
      <w:szCs w:val="24"/>
      <w:lang w:val="en-US"/>
    </w:rPr>
  </w:style>
  <w:style w:type="paragraph" w:styleId="Telobesedila3">
    <w:name w:val="Body Text 3"/>
    <w:basedOn w:val="Navaden"/>
    <w:link w:val="Telobesedila3Znak"/>
    <w:uiPriority w:val="99"/>
    <w:rsid w:val="00207F95"/>
    <w:pPr>
      <w:widowControl w:val="0"/>
      <w:jc w:val="both"/>
    </w:pPr>
    <w:rPr>
      <w:rFonts w:ascii="Arial" w:eastAsia="Times New Roman" w:hAnsi="Arial" w:cs="Arial"/>
      <w:b/>
      <w:bCs/>
      <w:sz w:val="24"/>
      <w:szCs w:val="24"/>
      <w:lang w:val="en-US"/>
    </w:rPr>
  </w:style>
  <w:style w:type="character" w:customStyle="1" w:styleId="Telobesedila3Znak">
    <w:name w:val="Telo besedila 3 Znak"/>
    <w:basedOn w:val="Privzetapisavaodstavka"/>
    <w:link w:val="Telobesedila3"/>
    <w:uiPriority w:val="99"/>
    <w:locked/>
    <w:rsid w:val="00207F95"/>
    <w:rPr>
      <w:rFonts w:ascii="Arial" w:hAnsi="Arial" w:cs="Arial"/>
      <w:b/>
      <w:bCs/>
      <w:sz w:val="24"/>
      <w:szCs w:val="24"/>
      <w:lang w:val="en-US"/>
    </w:rPr>
  </w:style>
  <w:style w:type="paragraph" w:customStyle="1" w:styleId="esegmentt">
    <w:name w:val="esegment_t"/>
    <w:basedOn w:val="Navaden"/>
    <w:uiPriority w:val="99"/>
    <w:rsid w:val="00207F95"/>
    <w:pPr>
      <w:spacing w:after="140" w:line="360" w:lineRule="atLeast"/>
      <w:jc w:val="center"/>
    </w:pPr>
    <w:rPr>
      <w:rFonts w:ascii="Times New Roman" w:eastAsia="Times New Roman" w:hAnsi="Times New Roman" w:cs="Times New Roman"/>
      <w:b/>
      <w:bCs/>
      <w:color w:val="6B7E9D"/>
      <w:sz w:val="31"/>
      <w:szCs w:val="31"/>
      <w:lang w:eastAsia="sl-SI"/>
    </w:rPr>
  </w:style>
  <w:style w:type="paragraph" w:styleId="Brezrazmikov">
    <w:name w:val="No Spacing"/>
    <w:link w:val="BrezrazmikovZnak"/>
    <w:uiPriority w:val="99"/>
    <w:qFormat/>
    <w:rsid w:val="00207F95"/>
    <w:rPr>
      <w:rFonts w:ascii="Times New Roman" w:eastAsia="Times New Roman" w:hAnsi="Times New Roman"/>
      <w:lang w:eastAsia="en-US"/>
    </w:rPr>
  </w:style>
  <w:style w:type="paragraph" w:styleId="Naslov">
    <w:name w:val="Title"/>
    <w:basedOn w:val="Navaden"/>
    <w:link w:val="NaslovZnak"/>
    <w:uiPriority w:val="99"/>
    <w:qFormat/>
    <w:rsid w:val="00207F95"/>
    <w:pPr>
      <w:jc w:val="center"/>
    </w:pPr>
    <w:rPr>
      <w:rFonts w:ascii="Times New Roman" w:eastAsia="Times New Roman" w:hAnsi="Times New Roman" w:cs="Times New Roman"/>
      <w:b/>
      <w:bCs/>
      <w:sz w:val="28"/>
      <w:szCs w:val="28"/>
      <w:lang w:val="en-US"/>
    </w:rPr>
  </w:style>
  <w:style w:type="character" w:customStyle="1" w:styleId="NaslovZnak">
    <w:name w:val="Naslov Znak"/>
    <w:basedOn w:val="Privzetapisavaodstavka"/>
    <w:link w:val="Naslov"/>
    <w:uiPriority w:val="99"/>
    <w:locked/>
    <w:rsid w:val="00207F95"/>
    <w:rPr>
      <w:rFonts w:ascii="Times New Roman" w:hAnsi="Times New Roman" w:cs="Times New Roman"/>
      <w:b/>
      <w:bCs/>
      <w:sz w:val="24"/>
      <w:szCs w:val="24"/>
      <w:lang w:val="en-US"/>
    </w:rPr>
  </w:style>
  <w:style w:type="paragraph" w:styleId="Zgradbadokumenta">
    <w:name w:val="Document Map"/>
    <w:basedOn w:val="Navaden"/>
    <w:link w:val="ZgradbadokumentaZnak"/>
    <w:uiPriority w:val="99"/>
    <w:rsid w:val="00207F95"/>
    <w:pPr>
      <w:shd w:val="clear" w:color="auto" w:fill="000080"/>
    </w:pPr>
    <w:rPr>
      <w:rFonts w:ascii="Tahoma" w:eastAsia="Times New Roman" w:hAnsi="Tahoma" w:cs="Tahoma"/>
      <w:sz w:val="24"/>
      <w:szCs w:val="24"/>
      <w:lang w:val="en-US"/>
    </w:rPr>
  </w:style>
  <w:style w:type="character" w:customStyle="1" w:styleId="ZgradbadokumentaZnak">
    <w:name w:val="Zgradba dokumenta Znak"/>
    <w:basedOn w:val="Privzetapisavaodstavka"/>
    <w:link w:val="Zgradbadokumenta"/>
    <w:uiPriority w:val="99"/>
    <w:locked/>
    <w:rsid w:val="00207F95"/>
    <w:rPr>
      <w:rFonts w:ascii="Tahoma" w:hAnsi="Tahoma" w:cs="Tahoma"/>
      <w:sz w:val="24"/>
      <w:szCs w:val="24"/>
      <w:shd w:val="clear" w:color="auto" w:fill="000080"/>
      <w:lang w:val="en-US"/>
    </w:rPr>
  </w:style>
  <w:style w:type="paragraph" w:customStyle="1" w:styleId="body">
    <w:name w:val="body"/>
    <w:basedOn w:val="Navaden"/>
    <w:uiPriority w:val="99"/>
    <w:rsid w:val="00207F95"/>
    <w:pPr>
      <w:jc w:val="both"/>
    </w:pPr>
    <w:rPr>
      <w:rFonts w:ascii="Frutiger" w:eastAsia="Times New Roman" w:hAnsi="Frutiger" w:cs="Frutiger"/>
    </w:rPr>
  </w:style>
  <w:style w:type="paragraph" w:styleId="Sprotnaopomba-besedilo">
    <w:name w:val="footnote text"/>
    <w:basedOn w:val="Navaden"/>
    <w:link w:val="Sprotnaopomba-besediloZnak"/>
    <w:uiPriority w:val="99"/>
    <w:rsid w:val="00207F95"/>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locked/>
    <w:rsid w:val="00207F95"/>
    <w:rPr>
      <w:rFonts w:ascii="Times New Roman" w:hAnsi="Times New Roman" w:cs="Times New Roman"/>
      <w:sz w:val="20"/>
      <w:szCs w:val="20"/>
      <w:lang w:eastAsia="sl-SI"/>
    </w:rPr>
  </w:style>
  <w:style w:type="character" w:styleId="Sprotnaopomba-sklic">
    <w:name w:val="footnote reference"/>
    <w:basedOn w:val="Privzetapisavaodstavka"/>
    <w:uiPriority w:val="99"/>
    <w:rsid w:val="00207F95"/>
    <w:rPr>
      <w:vertAlign w:val="superscript"/>
    </w:rPr>
  </w:style>
  <w:style w:type="paragraph" w:customStyle="1" w:styleId="Telobesedila21">
    <w:name w:val="Telo besedila 21"/>
    <w:basedOn w:val="Navaden"/>
    <w:uiPriority w:val="99"/>
    <w:rsid w:val="00207F95"/>
    <w:pPr>
      <w:suppressAutoHyphens/>
      <w:spacing w:line="240" w:lineRule="exact"/>
      <w:jc w:val="both"/>
    </w:pPr>
    <w:rPr>
      <w:rFonts w:ascii="Times New Roman" w:eastAsia="Times New Roman" w:hAnsi="Times New Roman" w:cs="Times New Roman"/>
      <w:sz w:val="24"/>
      <w:szCs w:val="24"/>
      <w:lang w:eastAsia="ar-SA"/>
    </w:rPr>
  </w:style>
  <w:style w:type="paragraph" w:customStyle="1" w:styleId="Telobesedila31">
    <w:name w:val="Telo besedila 31"/>
    <w:basedOn w:val="Navaden"/>
    <w:uiPriority w:val="99"/>
    <w:rsid w:val="00207F95"/>
    <w:pPr>
      <w:suppressAutoHyphens/>
      <w:spacing w:after="120"/>
    </w:pPr>
    <w:rPr>
      <w:rFonts w:ascii="SL Dutch" w:eastAsia="Times New Roman" w:hAnsi="SL Dutch" w:cs="SL Dutch"/>
      <w:sz w:val="16"/>
      <w:szCs w:val="16"/>
      <w:lang w:eastAsia="ar-SA"/>
    </w:rPr>
  </w:style>
  <w:style w:type="character" w:customStyle="1" w:styleId="WW8Num3z0">
    <w:name w:val="WW8Num3z0"/>
    <w:uiPriority w:val="99"/>
    <w:rsid w:val="00207F95"/>
    <w:rPr>
      <w:rFonts w:ascii="Arial" w:hAnsi="Arial" w:cs="Arial"/>
      <w:sz w:val="22"/>
      <w:szCs w:val="22"/>
    </w:rPr>
  </w:style>
  <w:style w:type="paragraph" w:customStyle="1" w:styleId="Telobesedila32">
    <w:name w:val="Telo besedila 32"/>
    <w:basedOn w:val="Navaden"/>
    <w:uiPriority w:val="99"/>
    <w:rsid w:val="00207F95"/>
    <w:pPr>
      <w:jc w:val="both"/>
    </w:pPr>
    <w:rPr>
      <w:rFonts w:ascii="Arial" w:eastAsia="Times New Roman" w:hAnsi="Arial" w:cs="Arial"/>
      <w:lang w:eastAsia="sl-SI"/>
    </w:rPr>
  </w:style>
  <w:style w:type="paragraph" w:customStyle="1" w:styleId="BESEDILO">
    <w:name w:val="BESEDILO"/>
    <w:uiPriority w:val="99"/>
    <w:rsid w:val="00207F95"/>
    <w:pPr>
      <w:keepLines/>
      <w:widowControl w:val="0"/>
      <w:tabs>
        <w:tab w:val="left" w:pos="2155"/>
      </w:tabs>
      <w:suppressAutoHyphens/>
      <w:jc w:val="both"/>
    </w:pPr>
    <w:rPr>
      <w:rFonts w:ascii="Arial" w:eastAsia="Times New Roman" w:hAnsi="Arial" w:cs="Arial"/>
      <w:kern w:val="1"/>
      <w:sz w:val="20"/>
      <w:szCs w:val="20"/>
      <w:lang w:eastAsia="ar-SA"/>
    </w:rPr>
  </w:style>
  <w:style w:type="paragraph" w:customStyle="1" w:styleId="Vsebinatabele">
    <w:name w:val="Vsebina tabele"/>
    <w:basedOn w:val="Navaden"/>
    <w:uiPriority w:val="99"/>
    <w:rsid w:val="00207F95"/>
    <w:pPr>
      <w:widowControl w:val="0"/>
      <w:suppressLineNumbers/>
      <w:suppressAutoHyphens/>
    </w:pPr>
    <w:rPr>
      <w:rFonts w:ascii="Times New Roman" w:eastAsia="Times New Roman" w:hAnsi="Times New Roman" w:cs="Times New Roman"/>
      <w:kern w:val="1"/>
      <w:sz w:val="24"/>
      <w:szCs w:val="24"/>
      <w:lang w:eastAsia="sl-SI"/>
    </w:rPr>
  </w:style>
  <w:style w:type="paragraph" w:customStyle="1" w:styleId="Preformatted">
    <w:name w:val="Preformatted"/>
    <w:basedOn w:val="Navaden"/>
    <w:uiPriority w:val="99"/>
    <w:rsid w:val="00207F95"/>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Times New Roman" w:hAnsi="Courier New" w:cs="Courier New"/>
      <w:sz w:val="20"/>
      <w:szCs w:val="20"/>
      <w:lang w:eastAsia="sl-SI"/>
    </w:rPr>
  </w:style>
  <w:style w:type="paragraph" w:styleId="Podnaslov">
    <w:name w:val="Subtitle"/>
    <w:basedOn w:val="Navaden"/>
    <w:next w:val="Navaden"/>
    <w:link w:val="PodnaslovZnak"/>
    <w:uiPriority w:val="99"/>
    <w:qFormat/>
    <w:rsid w:val="00207F95"/>
    <w:pPr>
      <w:spacing w:after="60"/>
      <w:jc w:val="center"/>
      <w:outlineLvl w:val="1"/>
    </w:pPr>
    <w:rPr>
      <w:rFonts w:ascii="Cambria" w:eastAsia="Times New Roman" w:hAnsi="Cambria" w:cs="Cambria"/>
      <w:sz w:val="24"/>
      <w:szCs w:val="24"/>
      <w:lang w:eastAsia="sl-SI"/>
    </w:rPr>
  </w:style>
  <w:style w:type="character" w:customStyle="1" w:styleId="PodnaslovZnak">
    <w:name w:val="Podnaslov Znak"/>
    <w:basedOn w:val="Privzetapisavaodstavka"/>
    <w:link w:val="Podnaslov"/>
    <w:uiPriority w:val="99"/>
    <w:locked/>
    <w:rsid w:val="00207F95"/>
    <w:rPr>
      <w:rFonts w:ascii="Cambria" w:hAnsi="Cambria" w:cs="Cambria"/>
      <w:sz w:val="24"/>
      <w:szCs w:val="24"/>
      <w:lang w:eastAsia="sl-SI"/>
    </w:rPr>
  </w:style>
  <w:style w:type="character" w:customStyle="1" w:styleId="BrezrazmikovZnak">
    <w:name w:val="Brez razmikov Znak"/>
    <w:basedOn w:val="Privzetapisavaodstavka"/>
    <w:link w:val="Brezrazmikov"/>
    <w:uiPriority w:val="99"/>
    <w:locked/>
    <w:rsid w:val="00207F95"/>
    <w:rPr>
      <w:rFonts w:ascii="Times New Roman" w:hAnsi="Times New Roman" w:cs="Times New Roman"/>
      <w:sz w:val="22"/>
      <w:szCs w:val="22"/>
      <w:lang w:val="sl-SI" w:eastAsia="en-US"/>
    </w:rPr>
  </w:style>
  <w:style w:type="paragraph" w:styleId="NaslovTOC">
    <w:name w:val="TOC Heading"/>
    <w:basedOn w:val="Naslov1"/>
    <w:next w:val="Navaden"/>
    <w:uiPriority w:val="39"/>
    <w:qFormat/>
    <w:rsid w:val="00207F95"/>
    <w:pPr>
      <w:keepLines/>
      <w:spacing w:before="480" w:after="0" w:line="276" w:lineRule="auto"/>
      <w:outlineLvl w:val="9"/>
    </w:pPr>
    <w:rPr>
      <w:rFonts w:ascii="Cambria" w:hAnsi="Cambria" w:cs="Cambria"/>
      <w:color w:val="365F91"/>
      <w:kern w:val="0"/>
      <w:sz w:val="28"/>
      <w:szCs w:val="28"/>
      <w:lang w:val="sl-SI"/>
    </w:rPr>
  </w:style>
  <w:style w:type="paragraph" w:styleId="Kazalovsebine2">
    <w:name w:val="toc 2"/>
    <w:basedOn w:val="Navaden"/>
    <w:next w:val="Navaden"/>
    <w:autoRedefine/>
    <w:uiPriority w:val="39"/>
    <w:qFormat/>
    <w:rsid w:val="00207F95"/>
    <w:pPr>
      <w:spacing w:after="100" w:line="276" w:lineRule="auto"/>
      <w:ind w:left="220"/>
    </w:pPr>
    <w:rPr>
      <w:rFonts w:ascii="Calibri" w:eastAsia="Times New Roman" w:hAnsi="Calibri" w:cs="Calibri"/>
    </w:rPr>
  </w:style>
  <w:style w:type="paragraph" w:styleId="Kazalovsebine1">
    <w:name w:val="toc 1"/>
    <w:basedOn w:val="Navaden"/>
    <w:next w:val="Navaden"/>
    <w:autoRedefine/>
    <w:uiPriority w:val="39"/>
    <w:qFormat/>
    <w:rsid w:val="00207F95"/>
    <w:pPr>
      <w:spacing w:after="100" w:line="276" w:lineRule="auto"/>
    </w:pPr>
    <w:rPr>
      <w:rFonts w:ascii="Calibri" w:eastAsia="Times New Roman" w:hAnsi="Calibri" w:cs="Calibri"/>
    </w:rPr>
  </w:style>
  <w:style w:type="paragraph" w:styleId="Kazalovsebine3">
    <w:name w:val="toc 3"/>
    <w:basedOn w:val="Navaden"/>
    <w:next w:val="Navaden"/>
    <w:autoRedefine/>
    <w:uiPriority w:val="39"/>
    <w:qFormat/>
    <w:rsid w:val="00207F95"/>
    <w:pPr>
      <w:spacing w:after="100" w:line="276" w:lineRule="auto"/>
      <w:ind w:left="440"/>
    </w:pPr>
    <w:rPr>
      <w:rFonts w:ascii="Calibri" w:eastAsia="Times New Roman" w:hAnsi="Calibri" w:cs="Calibri"/>
    </w:rPr>
  </w:style>
  <w:style w:type="paragraph" w:customStyle="1" w:styleId="PGNavaden">
    <w:name w:val="PG Navaden"/>
    <w:basedOn w:val="Navaden"/>
    <w:uiPriority w:val="99"/>
    <w:rsid w:val="00207F95"/>
    <w:pPr>
      <w:jc w:val="both"/>
    </w:pPr>
    <w:rPr>
      <w:rFonts w:ascii="DINCE-Regular" w:eastAsia="Times New Roman" w:hAnsi="DINCE-Regular" w:cs="DINCE-Regular"/>
      <w:lang w:eastAsia="sl-SI"/>
    </w:rPr>
  </w:style>
  <w:style w:type="paragraph" w:styleId="Navadensplet">
    <w:name w:val="Normal (Web)"/>
    <w:basedOn w:val="Navaden"/>
    <w:uiPriority w:val="99"/>
    <w:rsid w:val="00207F95"/>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FontStyle50">
    <w:name w:val="Font Style50"/>
    <w:uiPriority w:val="99"/>
    <w:rsid w:val="00207F95"/>
    <w:rPr>
      <w:rFonts w:ascii="Arial" w:hAnsi="Arial" w:cs="Arial"/>
      <w:b/>
      <w:bCs/>
      <w:sz w:val="26"/>
      <w:szCs w:val="26"/>
    </w:rPr>
  </w:style>
  <w:style w:type="character" w:customStyle="1" w:styleId="FontStyle42">
    <w:name w:val="Font Style42"/>
    <w:uiPriority w:val="99"/>
    <w:rsid w:val="00207F95"/>
    <w:rPr>
      <w:rFonts w:ascii="Arial" w:hAnsi="Arial" w:cs="Arial"/>
      <w:b/>
      <w:bCs/>
      <w:sz w:val="30"/>
      <w:szCs w:val="30"/>
    </w:rPr>
  </w:style>
  <w:style w:type="paragraph" w:customStyle="1" w:styleId="CharChar">
    <w:name w:val="Char Char"/>
    <w:basedOn w:val="Navaden"/>
    <w:uiPriority w:val="99"/>
    <w:rsid w:val="00207F95"/>
    <w:pPr>
      <w:spacing w:after="160" w:line="240" w:lineRule="exact"/>
    </w:pPr>
    <w:rPr>
      <w:rFonts w:ascii="Tahoma" w:eastAsia="Times New Roman" w:hAnsi="Tahoma" w:cs="Tahoma"/>
      <w:sz w:val="20"/>
      <w:szCs w:val="20"/>
      <w:lang w:val="en-US"/>
    </w:rPr>
  </w:style>
  <w:style w:type="character" w:customStyle="1" w:styleId="DefaultZnak">
    <w:name w:val="Default Znak"/>
    <w:basedOn w:val="Privzetapisavaodstavka"/>
    <w:link w:val="Default"/>
    <w:locked/>
    <w:rsid w:val="00207F95"/>
    <w:rPr>
      <w:rFonts w:ascii="Times New Roman" w:hAnsi="Times New Roman" w:cs="Times New Roman"/>
      <w:color w:val="000000"/>
      <w:sz w:val="24"/>
      <w:szCs w:val="24"/>
      <w:lang w:val="sl-SI" w:eastAsia="sl-SI"/>
    </w:rPr>
  </w:style>
  <w:style w:type="character" w:customStyle="1" w:styleId="tekst11">
    <w:name w:val="tekst11"/>
    <w:basedOn w:val="Privzetapisavaodstavka"/>
    <w:rsid w:val="004F7153"/>
    <w:rPr>
      <w:rFonts w:ascii="Helvetica" w:hAnsi="Helvetica" w:cs="Helvetica"/>
      <w:color w:val="333333"/>
      <w:sz w:val="20"/>
      <w:szCs w:val="20"/>
    </w:rPr>
  </w:style>
  <w:style w:type="paragraph" w:styleId="Revizija">
    <w:name w:val="Revision"/>
    <w:hidden/>
    <w:uiPriority w:val="99"/>
    <w:semiHidden/>
    <w:rsid w:val="0003247D"/>
    <w:rPr>
      <w:rFonts w:cs="Trebuchet MS"/>
      <w:lang w:eastAsia="en-US"/>
    </w:rPr>
  </w:style>
  <w:style w:type="character" w:customStyle="1" w:styleId="st1">
    <w:name w:val="st1"/>
    <w:basedOn w:val="Privzetapisavaodstavka"/>
    <w:rsid w:val="007C750A"/>
  </w:style>
  <w:style w:type="character" w:styleId="Besedilooznabemesta">
    <w:name w:val="Placeholder Text"/>
    <w:basedOn w:val="Privzetapisavaodstavka"/>
    <w:uiPriority w:val="99"/>
    <w:semiHidden/>
    <w:rsid w:val="006E1744"/>
    <w:rPr>
      <w:color w:val="808080"/>
    </w:rPr>
  </w:style>
  <w:style w:type="character" w:customStyle="1" w:styleId="Nerazreenaomemba1">
    <w:name w:val="Nerazrešena omemba1"/>
    <w:basedOn w:val="Privzetapisavaodstavka"/>
    <w:uiPriority w:val="99"/>
    <w:semiHidden/>
    <w:unhideWhenUsed/>
    <w:rsid w:val="00741B38"/>
    <w:rPr>
      <w:color w:val="808080"/>
      <w:shd w:val="clear" w:color="auto" w:fill="E6E6E6"/>
    </w:rPr>
  </w:style>
  <w:style w:type="table" w:customStyle="1" w:styleId="Tabelamrea1">
    <w:name w:val="Tabela – mreža1"/>
    <w:basedOn w:val="Navadnatabela"/>
    <w:next w:val="Tabelamrea"/>
    <w:uiPriority w:val="99"/>
    <w:rsid w:val="00380898"/>
    <w:rPr>
      <w:rFonts w:cs="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2">
    <w:name w:val="Nerazrešena omemba2"/>
    <w:basedOn w:val="Privzetapisavaodstavka"/>
    <w:uiPriority w:val="99"/>
    <w:semiHidden/>
    <w:unhideWhenUsed/>
    <w:rsid w:val="004C2B9A"/>
    <w:rPr>
      <w:color w:val="808080"/>
      <w:shd w:val="clear" w:color="auto" w:fill="E6E6E6"/>
    </w:rPr>
  </w:style>
  <w:style w:type="character" w:customStyle="1" w:styleId="OdstavekseznamaZnak">
    <w:name w:val="Odstavek seznama Znak"/>
    <w:basedOn w:val="Privzetapisavaodstavka"/>
    <w:link w:val="Odstavekseznama"/>
    <w:uiPriority w:val="34"/>
    <w:rsid w:val="00B36609"/>
    <w:rPr>
      <w:rFonts w:ascii="Times New Roman" w:eastAsia="Times New Roman" w:hAnsi="Times New Roman"/>
      <w:sz w:val="24"/>
      <w:szCs w:val="24"/>
    </w:rPr>
  </w:style>
  <w:style w:type="paragraph" w:customStyle="1" w:styleId="BodyText21">
    <w:name w:val="Body Text 21"/>
    <w:basedOn w:val="Navaden"/>
    <w:rsid w:val="004B0BDB"/>
    <w:pPr>
      <w:jc w:val="both"/>
    </w:pPr>
    <w:rPr>
      <w:rFonts w:ascii="Times New Roman" w:eastAsia="Times New Roman" w:hAnsi="Times New Roman" w:cs="Times New Roman"/>
      <w:b/>
      <w:szCs w:val="20"/>
      <w:lang w:eastAsia="sl-SI"/>
    </w:rPr>
  </w:style>
  <w:style w:type="paragraph" w:customStyle="1" w:styleId="NCBesedilo">
    <w:name w:val="NC Besedilo"/>
    <w:basedOn w:val="Navaden"/>
    <w:rsid w:val="005D0BFC"/>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3246">
      <w:bodyDiv w:val="1"/>
      <w:marLeft w:val="0"/>
      <w:marRight w:val="0"/>
      <w:marTop w:val="0"/>
      <w:marBottom w:val="0"/>
      <w:divBdr>
        <w:top w:val="none" w:sz="0" w:space="0" w:color="auto"/>
        <w:left w:val="none" w:sz="0" w:space="0" w:color="auto"/>
        <w:bottom w:val="none" w:sz="0" w:space="0" w:color="auto"/>
        <w:right w:val="none" w:sz="0" w:space="0" w:color="auto"/>
      </w:divBdr>
    </w:div>
    <w:div w:id="152258545">
      <w:bodyDiv w:val="1"/>
      <w:marLeft w:val="0"/>
      <w:marRight w:val="0"/>
      <w:marTop w:val="0"/>
      <w:marBottom w:val="0"/>
      <w:divBdr>
        <w:top w:val="none" w:sz="0" w:space="0" w:color="auto"/>
        <w:left w:val="none" w:sz="0" w:space="0" w:color="auto"/>
        <w:bottom w:val="none" w:sz="0" w:space="0" w:color="auto"/>
        <w:right w:val="none" w:sz="0" w:space="0" w:color="auto"/>
      </w:divBdr>
      <w:divsChild>
        <w:div w:id="1413700104">
          <w:marLeft w:val="0"/>
          <w:marRight w:val="0"/>
          <w:marTop w:val="0"/>
          <w:marBottom w:val="0"/>
          <w:divBdr>
            <w:top w:val="none" w:sz="0" w:space="0" w:color="auto"/>
            <w:left w:val="none" w:sz="0" w:space="0" w:color="auto"/>
            <w:bottom w:val="none" w:sz="0" w:space="0" w:color="auto"/>
            <w:right w:val="none" w:sz="0" w:space="0" w:color="auto"/>
          </w:divBdr>
        </w:div>
        <w:div w:id="2011830077">
          <w:marLeft w:val="0"/>
          <w:marRight w:val="0"/>
          <w:marTop w:val="0"/>
          <w:marBottom w:val="0"/>
          <w:divBdr>
            <w:top w:val="none" w:sz="0" w:space="0" w:color="auto"/>
            <w:left w:val="none" w:sz="0" w:space="0" w:color="auto"/>
            <w:bottom w:val="none" w:sz="0" w:space="0" w:color="auto"/>
            <w:right w:val="none" w:sz="0" w:space="0" w:color="auto"/>
          </w:divBdr>
        </w:div>
        <w:div w:id="291446732">
          <w:marLeft w:val="0"/>
          <w:marRight w:val="0"/>
          <w:marTop w:val="0"/>
          <w:marBottom w:val="0"/>
          <w:divBdr>
            <w:top w:val="none" w:sz="0" w:space="0" w:color="auto"/>
            <w:left w:val="none" w:sz="0" w:space="0" w:color="auto"/>
            <w:bottom w:val="none" w:sz="0" w:space="0" w:color="auto"/>
            <w:right w:val="none" w:sz="0" w:space="0" w:color="auto"/>
          </w:divBdr>
        </w:div>
        <w:div w:id="1440905241">
          <w:marLeft w:val="0"/>
          <w:marRight w:val="0"/>
          <w:marTop w:val="0"/>
          <w:marBottom w:val="0"/>
          <w:divBdr>
            <w:top w:val="none" w:sz="0" w:space="0" w:color="auto"/>
            <w:left w:val="none" w:sz="0" w:space="0" w:color="auto"/>
            <w:bottom w:val="none" w:sz="0" w:space="0" w:color="auto"/>
            <w:right w:val="none" w:sz="0" w:space="0" w:color="auto"/>
          </w:divBdr>
        </w:div>
        <w:div w:id="273244511">
          <w:marLeft w:val="0"/>
          <w:marRight w:val="0"/>
          <w:marTop w:val="0"/>
          <w:marBottom w:val="0"/>
          <w:divBdr>
            <w:top w:val="none" w:sz="0" w:space="0" w:color="auto"/>
            <w:left w:val="none" w:sz="0" w:space="0" w:color="auto"/>
            <w:bottom w:val="none" w:sz="0" w:space="0" w:color="auto"/>
            <w:right w:val="none" w:sz="0" w:space="0" w:color="auto"/>
          </w:divBdr>
        </w:div>
        <w:div w:id="276955349">
          <w:marLeft w:val="0"/>
          <w:marRight w:val="0"/>
          <w:marTop w:val="0"/>
          <w:marBottom w:val="0"/>
          <w:divBdr>
            <w:top w:val="none" w:sz="0" w:space="0" w:color="auto"/>
            <w:left w:val="none" w:sz="0" w:space="0" w:color="auto"/>
            <w:bottom w:val="none" w:sz="0" w:space="0" w:color="auto"/>
            <w:right w:val="none" w:sz="0" w:space="0" w:color="auto"/>
          </w:divBdr>
        </w:div>
        <w:div w:id="2014799437">
          <w:marLeft w:val="0"/>
          <w:marRight w:val="0"/>
          <w:marTop w:val="0"/>
          <w:marBottom w:val="0"/>
          <w:divBdr>
            <w:top w:val="none" w:sz="0" w:space="0" w:color="auto"/>
            <w:left w:val="none" w:sz="0" w:space="0" w:color="auto"/>
            <w:bottom w:val="none" w:sz="0" w:space="0" w:color="auto"/>
            <w:right w:val="none" w:sz="0" w:space="0" w:color="auto"/>
          </w:divBdr>
        </w:div>
        <w:div w:id="982809531">
          <w:marLeft w:val="0"/>
          <w:marRight w:val="0"/>
          <w:marTop w:val="0"/>
          <w:marBottom w:val="0"/>
          <w:divBdr>
            <w:top w:val="none" w:sz="0" w:space="0" w:color="auto"/>
            <w:left w:val="none" w:sz="0" w:space="0" w:color="auto"/>
            <w:bottom w:val="none" w:sz="0" w:space="0" w:color="auto"/>
            <w:right w:val="none" w:sz="0" w:space="0" w:color="auto"/>
          </w:divBdr>
        </w:div>
        <w:div w:id="1861237851">
          <w:marLeft w:val="0"/>
          <w:marRight w:val="0"/>
          <w:marTop w:val="0"/>
          <w:marBottom w:val="0"/>
          <w:divBdr>
            <w:top w:val="none" w:sz="0" w:space="0" w:color="auto"/>
            <w:left w:val="none" w:sz="0" w:space="0" w:color="auto"/>
            <w:bottom w:val="none" w:sz="0" w:space="0" w:color="auto"/>
            <w:right w:val="none" w:sz="0" w:space="0" w:color="auto"/>
          </w:divBdr>
        </w:div>
        <w:div w:id="157694221">
          <w:marLeft w:val="0"/>
          <w:marRight w:val="0"/>
          <w:marTop w:val="0"/>
          <w:marBottom w:val="0"/>
          <w:divBdr>
            <w:top w:val="none" w:sz="0" w:space="0" w:color="auto"/>
            <w:left w:val="none" w:sz="0" w:space="0" w:color="auto"/>
            <w:bottom w:val="none" w:sz="0" w:space="0" w:color="auto"/>
            <w:right w:val="none" w:sz="0" w:space="0" w:color="auto"/>
          </w:divBdr>
        </w:div>
        <w:div w:id="815610382">
          <w:marLeft w:val="0"/>
          <w:marRight w:val="0"/>
          <w:marTop w:val="0"/>
          <w:marBottom w:val="0"/>
          <w:divBdr>
            <w:top w:val="none" w:sz="0" w:space="0" w:color="auto"/>
            <w:left w:val="none" w:sz="0" w:space="0" w:color="auto"/>
            <w:bottom w:val="none" w:sz="0" w:space="0" w:color="auto"/>
            <w:right w:val="none" w:sz="0" w:space="0" w:color="auto"/>
          </w:divBdr>
        </w:div>
        <w:div w:id="1316253485">
          <w:marLeft w:val="0"/>
          <w:marRight w:val="0"/>
          <w:marTop w:val="0"/>
          <w:marBottom w:val="0"/>
          <w:divBdr>
            <w:top w:val="none" w:sz="0" w:space="0" w:color="auto"/>
            <w:left w:val="none" w:sz="0" w:space="0" w:color="auto"/>
            <w:bottom w:val="none" w:sz="0" w:space="0" w:color="auto"/>
            <w:right w:val="none" w:sz="0" w:space="0" w:color="auto"/>
          </w:divBdr>
        </w:div>
        <w:div w:id="1201627009">
          <w:marLeft w:val="0"/>
          <w:marRight w:val="0"/>
          <w:marTop w:val="0"/>
          <w:marBottom w:val="0"/>
          <w:divBdr>
            <w:top w:val="none" w:sz="0" w:space="0" w:color="auto"/>
            <w:left w:val="none" w:sz="0" w:space="0" w:color="auto"/>
            <w:bottom w:val="none" w:sz="0" w:space="0" w:color="auto"/>
            <w:right w:val="none" w:sz="0" w:space="0" w:color="auto"/>
          </w:divBdr>
        </w:div>
        <w:div w:id="2060471679">
          <w:marLeft w:val="0"/>
          <w:marRight w:val="0"/>
          <w:marTop w:val="0"/>
          <w:marBottom w:val="0"/>
          <w:divBdr>
            <w:top w:val="none" w:sz="0" w:space="0" w:color="auto"/>
            <w:left w:val="none" w:sz="0" w:space="0" w:color="auto"/>
            <w:bottom w:val="none" w:sz="0" w:space="0" w:color="auto"/>
            <w:right w:val="none" w:sz="0" w:space="0" w:color="auto"/>
          </w:divBdr>
        </w:div>
        <w:div w:id="566918533">
          <w:marLeft w:val="0"/>
          <w:marRight w:val="0"/>
          <w:marTop w:val="0"/>
          <w:marBottom w:val="0"/>
          <w:divBdr>
            <w:top w:val="none" w:sz="0" w:space="0" w:color="auto"/>
            <w:left w:val="none" w:sz="0" w:space="0" w:color="auto"/>
            <w:bottom w:val="none" w:sz="0" w:space="0" w:color="auto"/>
            <w:right w:val="none" w:sz="0" w:space="0" w:color="auto"/>
          </w:divBdr>
        </w:div>
      </w:divsChild>
    </w:div>
    <w:div w:id="217741491">
      <w:bodyDiv w:val="1"/>
      <w:marLeft w:val="0"/>
      <w:marRight w:val="0"/>
      <w:marTop w:val="0"/>
      <w:marBottom w:val="0"/>
      <w:divBdr>
        <w:top w:val="none" w:sz="0" w:space="0" w:color="auto"/>
        <w:left w:val="none" w:sz="0" w:space="0" w:color="auto"/>
        <w:bottom w:val="none" w:sz="0" w:space="0" w:color="auto"/>
        <w:right w:val="none" w:sz="0" w:space="0" w:color="auto"/>
      </w:divBdr>
    </w:div>
    <w:div w:id="647589692">
      <w:marLeft w:val="0"/>
      <w:marRight w:val="0"/>
      <w:marTop w:val="0"/>
      <w:marBottom w:val="0"/>
      <w:divBdr>
        <w:top w:val="none" w:sz="0" w:space="0" w:color="auto"/>
        <w:left w:val="none" w:sz="0" w:space="0" w:color="auto"/>
        <w:bottom w:val="none" w:sz="0" w:space="0" w:color="auto"/>
        <w:right w:val="none" w:sz="0" w:space="0" w:color="auto"/>
      </w:divBdr>
    </w:div>
    <w:div w:id="647589694">
      <w:marLeft w:val="0"/>
      <w:marRight w:val="0"/>
      <w:marTop w:val="0"/>
      <w:marBottom w:val="0"/>
      <w:divBdr>
        <w:top w:val="none" w:sz="0" w:space="0" w:color="auto"/>
        <w:left w:val="none" w:sz="0" w:space="0" w:color="auto"/>
        <w:bottom w:val="none" w:sz="0" w:space="0" w:color="auto"/>
        <w:right w:val="none" w:sz="0" w:space="0" w:color="auto"/>
      </w:divBdr>
      <w:divsChild>
        <w:div w:id="647589693">
          <w:marLeft w:val="0"/>
          <w:marRight w:val="0"/>
          <w:marTop w:val="0"/>
          <w:marBottom w:val="0"/>
          <w:divBdr>
            <w:top w:val="none" w:sz="0" w:space="0" w:color="auto"/>
            <w:left w:val="none" w:sz="0" w:space="0" w:color="auto"/>
            <w:bottom w:val="none" w:sz="0" w:space="0" w:color="auto"/>
            <w:right w:val="none" w:sz="0" w:space="0" w:color="auto"/>
          </w:divBdr>
        </w:div>
        <w:div w:id="647589697">
          <w:marLeft w:val="0"/>
          <w:marRight w:val="0"/>
          <w:marTop w:val="0"/>
          <w:marBottom w:val="0"/>
          <w:divBdr>
            <w:top w:val="none" w:sz="0" w:space="0" w:color="auto"/>
            <w:left w:val="none" w:sz="0" w:space="0" w:color="auto"/>
            <w:bottom w:val="none" w:sz="0" w:space="0" w:color="auto"/>
            <w:right w:val="none" w:sz="0" w:space="0" w:color="auto"/>
          </w:divBdr>
        </w:div>
      </w:divsChild>
    </w:div>
    <w:div w:id="647589695">
      <w:marLeft w:val="0"/>
      <w:marRight w:val="0"/>
      <w:marTop w:val="0"/>
      <w:marBottom w:val="0"/>
      <w:divBdr>
        <w:top w:val="none" w:sz="0" w:space="0" w:color="auto"/>
        <w:left w:val="none" w:sz="0" w:space="0" w:color="auto"/>
        <w:bottom w:val="none" w:sz="0" w:space="0" w:color="auto"/>
        <w:right w:val="none" w:sz="0" w:space="0" w:color="auto"/>
      </w:divBdr>
    </w:div>
    <w:div w:id="647589696">
      <w:marLeft w:val="0"/>
      <w:marRight w:val="0"/>
      <w:marTop w:val="0"/>
      <w:marBottom w:val="0"/>
      <w:divBdr>
        <w:top w:val="none" w:sz="0" w:space="0" w:color="auto"/>
        <w:left w:val="none" w:sz="0" w:space="0" w:color="auto"/>
        <w:bottom w:val="none" w:sz="0" w:space="0" w:color="auto"/>
        <w:right w:val="none" w:sz="0" w:space="0" w:color="auto"/>
      </w:divBdr>
    </w:div>
    <w:div w:id="647589698">
      <w:marLeft w:val="0"/>
      <w:marRight w:val="0"/>
      <w:marTop w:val="0"/>
      <w:marBottom w:val="0"/>
      <w:divBdr>
        <w:top w:val="none" w:sz="0" w:space="0" w:color="auto"/>
        <w:left w:val="none" w:sz="0" w:space="0" w:color="auto"/>
        <w:bottom w:val="none" w:sz="0" w:space="0" w:color="auto"/>
        <w:right w:val="none" w:sz="0" w:space="0" w:color="auto"/>
      </w:divBdr>
    </w:div>
    <w:div w:id="647589709">
      <w:marLeft w:val="0"/>
      <w:marRight w:val="0"/>
      <w:marTop w:val="0"/>
      <w:marBottom w:val="0"/>
      <w:divBdr>
        <w:top w:val="none" w:sz="0" w:space="0" w:color="auto"/>
        <w:left w:val="none" w:sz="0" w:space="0" w:color="auto"/>
        <w:bottom w:val="none" w:sz="0" w:space="0" w:color="auto"/>
        <w:right w:val="none" w:sz="0" w:space="0" w:color="auto"/>
      </w:divBdr>
      <w:divsChild>
        <w:div w:id="647589699">
          <w:marLeft w:val="0"/>
          <w:marRight w:val="0"/>
          <w:marTop w:val="0"/>
          <w:marBottom w:val="0"/>
          <w:divBdr>
            <w:top w:val="none" w:sz="0" w:space="0" w:color="auto"/>
            <w:left w:val="none" w:sz="0" w:space="0" w:color="auto"/>
            <w:bottom w:val="none" w:sz="0" w:space="0" w:color="auto"/>
            <w:right w:val="none" w:sz="0" w:space="0" w:color="auto"/>
          </w:divBdr>
        </w:div>
        <w:div w:id="647589700">
          <w:marLeft w:val="0"/>
          <w:marRight w:val="0"/>
          <w:marTop w:val="0"/>
          <w:marBottom w:val="0"/>
          <w:divBdr>
            <w:top w:val="none" w:sz="0" w:space="0" w:color="auto"/>
            <w:left w:val="none" w:sz="0" w:space="0" w:color="auto"/>
            <w:bottom w:val="none" w:sz="0" w:space="0" w:color="auto"/>
            <w:right w:val="none" w:sz="0" w:space="0" w:color="auto"/>
          </w:divBdr>
        </w:div>
        <w:div w:id="647589701">
          <w:marLeft w:val="0"/>
          <w:marRight w:val="0"/>
          <w:marTop w:val="0"/>
          <w:marBottom w:val="0"/>
          <w:divBdr>
            <w:top w:val="none" w:sz="0" w:space="0" w:color="auto"/>
            <w:left w:val="none" w:sz="0" w:space="0" w:color="auto"/>
            <w:bottom w:val="none" w:sz="0" w:space="0" w:color="auto"/>
            <w:right w:val="none" w:sz="0" w:space="0" w:color="auto"/>
          </w:divBdr>
        </w:div>
        <w:div w:id="647589702">
          <w:marLeft w:val="0"/>
          <w:marRight w:val="0"/>
          <w:marTop w:val="0"/>
          <w:marBottom w:val="0"/>
          <w:divBdr>
            <w:top w:val="none" w:sz="0" w:space="0" w:color="auto"/>
            <w:left w:val="none" w:sz="0" w:space="0" w:color="auto"/>
            <w:bottom w:val="none" w:sz="0" w:space="0" w:color="auto"/>
            <w:right w:val="none" w:sz="0" w:space="0" w:color="auto"/>
          </w:divBdr>
        </w:div>
        <w:div w:id="647589703">
          <w:marLeft w:val="0"/>
          <w:marRight w:val="0"/>
          <w:marTop w:val="0"/>
          <w:marBottom w:val="0"/>
          <w:divBdr>
            <w:top w:val="none" w:sz="0" w:space="0" w:color="auto"/>
            <w:left w:val="none" w:sz="0" w:space="0" w:color="auto"/>
            <w:bottom w:val="none" w:sz="0" w:space="0" w:color="auto"/>
            <w:right w:val="none" w:sz="0" w:space="0" w:color="auto"/>
          </w:divBdr>
        </w:div>
        <w:div w:id="647589704">
          <w:marLeft w:val="0"/>
          <w:marRight w:val="0"/>
          <w:marTop w:val="0"/>
          <w:marBottom w:val="0"/>
          <w:divBdr>
            <w:top w:val="none" w:sz="0" w:space="0" w:color="auto"/>
            <w:left w:val="none" w:sz="0" w:space="0" w:color="auto"/>
            <w:bottom w:val="none" w:sz="0" w:space="0" w:color="auto"/>
            <w:right w:val="none" w:sz="0" w:space="0" w:color="auto"/>
          </w:divBdr>
        </w:div>
        <w:div w:id="647589705">
          <w:marLeft w:val="0"/>
          <w:marRight w:val="0"/>
          <w:marTop w:val="0"/>
          <w:marBottom w:val="0"/>
          <w:divBdr>
            <w:top w:val="none" w:sz="0" w:space="0" w:color="auto"/>
            <w:left w:val="none" w:sz="0" w:space="0" w:color="auto"/>
            <w:bottom w:val="none" w:sz="0" w:space="0" w:color="auto"/>
            <w:right w:val="none" w:sz="0" w:space="0" w:color="auto"/>
          </w:divBdr>
        </w:div>
        <w:div w:id="647589706">
          <w:marLeft w:val="0"/>
          <w:marRight w:val="0"/>
          <w:marTop w:val="0"/>
          <w:marBottom w:val="0"/>
          <w:divBdr>
            <w:top w:val="none" w:sz="0" w:space="0" w:color="auto"/>
            <w:left w:val="none" w:sz="0" w:space="0" w:color="auto"/>
            <w:bottom w:val="none" w:sz="0" w:space="0" w:color="auto"/>
            <w:right w:val="none" w:sz="0" w:space="0" w:color="auto"/>
          </w:divBdr>
        </w:div>
        <w:div w:id="647589707">
          <w:marLeft w:val="0"/>
          <w:marRight w:val="0"/>
          <w:marTop w:val="0"/>
          <w:marBottom w:val="0"/>
          <w:divBdr>
            <w:top w:val="none" w:sz="0" w:space="0" w:color="auto"/>
            <w:left w:val="none" w:sz="0" w:space="0" w:color="auto"/>
            <w:bottom w:val="none" w:sz="0" w:space="0" w:color="auto"/>
            <w:right w:val="none" w:sz="0" w:space="0" w:color="auto"/>
          </w:divBdr>
        </w:div>
        <w:div w:id="647589708">
          <w:marLeft w:val="0"/>
          <w:marRight w:val="0"/>
          <w:marTop w:val="0"/>
          <w:marBottom w:val="0"/>
          <w:divBdr>
            <w:top w:val="none" w:sz="0" w:space="0" w:color="auto"/>
            <w:left w:val="none" w:sz="0" w:space="0" w:color="auto"/>
            <w:bottom w:val="none" w:sz="0" w:space="0" w:color="auto"/>
            <w:right w:val="none" w:sz="0" w:space="0" w:color="auto"/>
          </w:divBdr>
        </w:div>
        <w:div w:id="647589710">
          <w:marLeft w:val="0"/>
          <w:marRight w:val="0"/>
          <w:marTop w:val="0"/>
          <w:marBottom w:val="0"/>
          <w:divBdr>
            <w:top w:val="none" w:sz="0" w:space="0" w:color="auto"/>
            <w:left w:val="none" w:sz="0" w:space="0" w:color="auto"/>
            <w:bottom w:val="none" w:sz="0" w:space="0" w:color="auto"/>
            <w:right w:val="none" w:sz="0" w:space="0" w:color="auto"/>
          </w:divBdr>
        </w:div>
        <w:div w:id="647589711">
          <w:marLeft w:val="0"/>
          <w:marRight w:val="0"/>
          <w:marTop w:val="0"/>
          <w:marBottom w:val="0"/>
          <w:divBdr>
            <w:top w:val="none" w:sz="0" w:space="0" w:color="auto"/>
            <w:left w:val="none" w:sz="0" w:space="0" w:color="auto"/>
            <w:bottom w:val="none" w:sz="0" w:space="0" w:color="auto"/>
            <w:right w:val="none" w:sz="0" w:space="0" w:color="auto"/>
          </w:divBdr>
        </w:div>
        <w:div w:id="647589712">
          <w:marLeft w:val="0"/>
          <w:marRight w:val="0"/>
          <w:marTop w:val="0"/>
          <w:marBottom w:val="0"/>
          <w:divBdr>
            <w:top w:val="none" w:sz="0" w:space="0" w:color="auto"/>
            <w:left w:val="none" w:sz="0" w:space="0" w:color="auto"/>
            <w:bottom w:val="none" w:sz="0" w:space="0" w:color="auto"/>
            <w:right w:val="none" w:sz="0" w:space="0" w:color="auto"/>
          </w:divBdr>
        </w:div>
        <w:div w:id="647589713">
          <w:marLeft w:val="0"/>
          <w:marRight w:val="0"/>
          <w:marTop w:val="0"/>
          <w:marBottom w:val="0"/>
          <w:divBdr>
            <w:top w:val="none" w:sz="0" w:space="0" w:color="auto"/>
            <w:left w:val="none" w:sz="0" w:space="0" w:color="auto"/>
            <w:bottom w:val="none" w:sz="0" w:space="0" w:color="auto"/>
            <w:right w:val="none" w:sz="0" w:space="0" w:color="auto"/>
          </w:divBdr>
        </w:div>
        <w:div w:id="647589714">
          <w:marLeft w:val="0"/>
          <w:marRight w:val="0"/>
          <w:marTop w:val="0"/>
          <w:marBottom w:val="0"/>
          <w:divBdr>
            <w:top w:val="none" w:sz="0" w:space="0" w:color="auto"/>
            <w:left w:val="none" w:sz="0" w:space="0" w:color="auto"/>
            <w:bottom w:val="none" w:sz="0" w:space="0" w:color="auto"/>
            <w:right w:val="none" w:sz="0" w:space="0" w:color="auto"/>
          </w:divBdr>
        </w:div>
        <w:div w:id="647589715">
          <w:marLeft w:val="0"/>
          <w:marRight w:val="0"/>
          <w:marTop w:val="0"/>
          <w:marBottom w:val="0"/>
          <w:divBdr>
            <w:top w:val="none" w:sz="0" w:space="0" w:color="auto"/>
            <w:left w:val="none" w:sz="0" w:space="0" w:color="auto"/>
            <w:bottom w:val="none" w:sz="0" w:space="0" w:color="auto"/>
            <w:right w:val="none" w:sz="0" w:space="0" w:color="auto"/>
          </w:divBdr>
        </w:div>
        <w:div w:id="647589716">
          <w:marLeft w:val="0"/>
          <w:marRight w:val="0"/>
          <w:marTop w:val="0"/>
          <w:marBottom w:val="0"/>
          <w:divBdr>
            <w:top w:val="none" w:sz="0" w:space="0" w:color="auto"/>
            <w:left w:val="none" w:sz="0" w:space="0" w:color="auto"/>
            <w:bottom w:val="none" w:sz="0" w:space="0" w:color="auto"/>
            <w:right w:val="none" w:sz="0" w:space="0" w:color="auto"/>
          </w:divBdr>
        </w:div>
        <w:div w:id="647589717">
          <w:marLeft w:val="0"/>
          <w:marRight w:val="0"/>
          <w:marTop w:val="0"/>
          <w:marBottom w:val="0"/>
          <w:divBdr>
            <w:top w:val="none" w:sz="0" w:space="0" w:color="auto"/>
            <w:left w:val="none" w:sz="0" w:space="0" w:color="auto"/>
            <w:bottom w:val="none" w:sz="0" w:space="0" w:color="auto"/>
            <w:right w:val="none" w:sz="0" w:space="0" w:color="auto"/>
          </w:divBdr>
        </w:div>
        <w:div w:id="647589718">
          <w:marLeft w:val="0"/>
          <w:marRight w:val="0"/>
          <w:marTop w:val="0"/>
          <w:marBottom w:val="0"/>
          <w:divBdr>
            <w:top w:val="none" w:sz="0" w:space="0" w:color="auto"/>
            <w:left w:val="none" w:sz="0" w:space="0" w:color="auto"/>
            <w:bottom w:val="none" w:sz="0" w:space="0" w:color="auto"/>
            <w:right w:val="none" w:sz="0" w:space="0" w:color="auto"/>
          </w:divBdr>
        </w:div>
        <w:div w:id="647589719">
          <w:marLeft w:val="0"/>
          <w:marRight w:val="0"/>
          <w:marTop w:val="0"/>
          <w:marBottom w:val="0"/>
          <w:divBdr>
            <w:top w:val="none" w:sz="0" w:space="0" w:color="auto"/>
            <w:left w:val="none" w:sz="0" w:space="0" w:color="auto"/>
            <w:bottom w:val="none" w:sz="0" w:space="0" w:color="auto"/>
            <w:right w:val="none" w:sz="0" w:space="0" w:color="auto"/>
          </w:divBdr>
        </w:div>
        <w:div w:id="647589720">
          <w:marLeft w:val="0"/>
          <w:marRight w:val="0"/>
          <w:marTop w:val="0"/>
          <w:marBottom w:val="0"/>
          <w:divBdr>
            <w:top w:val="none" w:sz="0" w:space="0" w:color="auto"/>
            <w:left w:val="none" w:sz="0" w:space="0" w:color="auto"/>
            <w:bottom w:val="none" w:sz="0" w:space="0" w:color="auto"/>
            <w:right w:val="none" w:sz="0" w:space="0" w:color="auto"/>
          </w:divBdr>
        </w:div>
        <w:div w:id="647589721">
          <w:marLeft w:val="0"/>
          <w:marRight w:val="0"/>
          <w:marTop w:val="0"/>
          <w:marBottom w:val="0"/>
          <w:divBdr>
            <w:top w:val="none" w:sz="0" w:space="0" w:color="auto"/>
            <w:left w:val="none" w:sz="0" w:space="0" w:color="auto"/>
            <w:bottom w:val="none" w:sz="0" w:space="0" w:color="auto"/>
            <w:right w:val="none" w:sz="0" w:space="0" w:color="auto"/>
          </w:divBdr>
        </w:div>
        <w:div w:id="647589722">
          <w:marLeft w:val="0"/>
          <w:marRight w:val="0"/>
          <w:marTop w:val="0"/>
          <w:marBottom w:val="0"/>
          <w:divBdr>
            <w:top w:val="none" w:sz="0" w:space="0" w:color="auto"/>
            <w:left w:val="none" w:sz="0" w:space="0" w:color="auto"/>
            <w:bottom w:val="none" w:sz="0" w:space="0" w:color="auto"/>
            <w:right w:val="none" w:sz="0" w:space="0" w:color="auto"/>
          </w:divBdr>
        </w:div>
        <w:div w:id="647589723">
          <w:marLeft w:val="0"/>
          <w:marRight w:val="0"/>
          <w:marTop w:val="0"/>
          <w:marBottom w:val="0"/>
          <w:divBdr>
            <w:top w:val="none" w:sz="0" w:space="0" w:color="auto"/>
            <w:left w:val="none" w:sz="0" w:space="0" w:color="auto"/>
            <w:bottom w:val="none" w:sz="0" w:space="0" w:color="auto"/>
            <w:right w:val="none" w:sz="0" w:space="0" w:color="auto"/>
          </w:divBdr>
        </w:div>
        <w:div w:id="647589724">
          <w:marLeft w:val="0"/>
          <w:marRight w:val="0"/>
          <w:marTop w:val="0"/>
          <w:marBottom w:val="0"/>
          <w:divBdr>
            <w:top w:val="none" w:sz="0" w:space="0" w:color="auto"/>
            <w:left w:val="none" w:sz="0" w:space="0" w:color="auto"/>
            <w:bottom w:val="none" w:sz="0" w:space="0" w:color="auto"/>
            <w:right w:val="none" w:sz="0" w:space="0" w:color="auto"/>
          </w:divBdr>
        </w:div>
        <w:div w:id="647589725">
          <w:marLeft w:val="0"/>
          <w:marRight w:val="0"/>
          <w:marTop w:val="0"/>
          <w:marBottom w:val="0"/>
          <w:divBdr>
            <w:top w:val="none" w:sz="0" w:space="0" w:color="auto"/>
            <w:left w:val="none" w:sz="0" w:space="0" w:color="auto"/>
            <w:bottom w:val="none" w:sz="0" w:space="0" w:color="auto"/>
            <w:right w:val="none" w:sz="0" w:space="0" w:color="auto"/>
          </w:divBdr>
        </w:div>
      </w:divsChild>
    </w:div>
    <w:div w:id="720860120">
      <w:bodyDiv w:val="1"/>
      <w:marLeft w:val="0"/>
      <w:marRight w:val="0"/>
      <w:marTop w:val="0"/>
      <w:marBottom w:val="0"/>
      <w:divBdr>
        <w:top w:val="none" w:sz="0" w:space="0" w:color="auto"/>
        <w:left w:val="none" w:sz="0" w:space="0" w:color="auto"/>
        <w:bottom w:val="none" w:sz="0" w:space="0" w:color="auto"/>
        <w:right w:val="none" w:sz="0" w:space="0" w:color="auto"/>
      </w:divBdr>
    </w:div>
    <w:div w:id="825242256">
      <w:bodyDiv w:val="1"/>
      <w:marLeft w:val="0"/>
      <w:marRight w:val="0"/>
      <w:marTop w:val="0"/>
      <w:marBottom w:val="0"/>
      <w:divBdr>
        <w:top w:val="none" w:sz="0" w:space="0" w:color="auto"/>
        <w:left w:val="none" w:sz="0" w:space="0" w:color="auto"/>
        <w:bottom w:val="none" w:sz="0" w:space="0" w:color="auto"/>
        <w:right w:val="none" w:sz="0" w:space="0" w:color="auto"/>
      </w:divBdr>
    </w:div>
    <w:div w:id="844632485">
      <w:bodyDiv w:val="1"/>
      <w:marLeft w:val="0"/>
      <w:marRight w:val="0"/>
      <w:marTop w:val="0"/>
      <w:marBottom w:val="0"/>
      <w:divBdr>
        <w:top w:val="none" w:sz="0" w:space="0" w:color="auto"/>
        <w:left w:val="none" w:sz="0" w:space="0" w:color="auto"/>
        <w:bottom w:val="none" w:sz="0" w:space="0" w:color="auto"/>
        <w:right w:val="none" w:sz="0" w:space="0" w:color="auto"/>
      </w:divBdr>
    </w:div>
    <w:div w:id="1029377526">
      <w:bodyDiv w:val="1"/>
      <w:marLeft w:val="0"/>
      <w:marRight w:val="0"/>
      <w:marTop w:val="0"/>
      <w:marBottom w:val="0"/>
      <w:divBdr>
        <w:top w:val="none" w:sz="0" w:space="0" w:color="auto"/>
        <w:left w:val="none" w:sz="0" w:space="0" w:color="auto"/>
        <w:bottom w:val="none" w:sz="0" w:space="0" w:color="auto"/>
        <w:right w:val="none" w:sz="0" w:space="0" w:color="auto"/>
      </w:divBdr>
    </w:div>
    <w:div w:id="1091658369">
      <w:bodyDiv w:val="1"/>
      <w:marLeft w:val="0"/>
      <w:marRight w:val="0"/>
      <w:marTop w:val="0"/>
      <w:marBottom w:val="0"/>
      <w:divBdr>
        <w:top w:val="none" w:sz="0" w:space="0" w:color="auto"/>
        <w:left w:val="none" w:sz="0" w:space="0" w:color="auto"/>
        <w:bottom w:val="none" w:sz="0" w:space="0" w:color="auto"/>
        <w:right w:val="none" w:sz="0" w:space="0" w:color="auto"/>
      </w:divBdr>
    </w:div>
    <w:div w:id="1356809823">
      <w:bodyDiv w:val="1"/>
      <w:marLeft w:val="0"/>
      <w:marRight w:val="0"/>
      <w:marTop w:val="0"/>
      <w:marBottom w:val="0"/>
      <w:divBdr>
        <w:top w:val="none" w:sz="0" w:space="0" w:color="auto"/>
        <w:left w:val="none" w:sz="0" w:space="0" w:color="auto"/>
        <w:bottom w:val="none" w:sz="0" w:space="0" w:color="auto"/>
        <w:right w:val="none" w:sz="0" w:space="0" w:color="auto"/>
      </w:divBdr>
    </w:div>
    <w:div w:id="1405103814">
      <w:bodyDiv w:val="1"/>
      <w:marLeft w:val="0"/>
      <w:marRight w:val="0"/>
      <w:marTop w:val="0"/>
      <w:marBottom w:val="0"/>
      <w:divBdr>
        <w:top w:val="none" w:sz="0" w:space="0" w:color="auto"/>
        <w:left w:val="none" w:sz="0" w:space="0" w:color="auto"/>
        <w:bottom w:val="none" w:sz="0" w:space="0" w:color="auto"/>
        <w:right w:val="none" w:sz="0" w:space="0" w:color="auto"/>
      </w:divBdr>
      <w:divsChild>
        <w:div w:id="596520585">
          <w:marLeft w:val="0"/>
          <w:marRight w:val="0"/>
          <w:marTop w:val="0"/>
          <w:marBottom w:val="0"/>
          <w:divBdr>
            <w:top w:val="none" w:sz="0" w:space="0" w:color="auto"/>
            <w:left w:val="none" w:sz="0" w:space="0" w:color="auto"/>
            <w:bottom w:val="none" w:sz="0" w:space="0" w:color="auto"/>
            <w:right w:val="none" w:sz="0" w:space="0" w:color="auto"/>
          </w:divBdr>
          <w:divsChild>
            <w:div w:id="632104013">
              <w:marLeft w:val="0"/>
              <w:marRight w:val="0"/>
              <w:marTop w:val="0"/>
              <w:marBottom w:val="0"/>
              <w:divBdr>
                <w:top w:val="none" w:sz="0" w:space="0" w:color="auto"/>
                <w:left w:val="none" w:sz="0" w:space="0" w:color="auto"/>
                <w:bottom w:val="none" w:sz="0" w:space="0" w:color="auto"/>
                <w:right w:val="none" w:sz="0" w:space="0" w:color="auto"/>
              </w:divBdr>
              <w:divsChild>
                <w:div w:id="527254650">
                  <w:marLeft w:val="0"/>
                  <w:marRight w:val="0"/>
                  <w:marTop w:val="0"/>
                  <w:marBottom w:val="0"/>
                  <w:divBdr>
                    <w:top w:val="none" w:sz="0" w:space="0" w:color="auto"/>
                    <w:left w:val="none" w:sz="0" w:space="0" w:color="auto"/>
                    <w:bottom w:val="none" w:sz="0" w:space="0" w:color="auto"/>
                    <w:right w:val="none" w:sz="0" w:space="0" w:color="auto"/>
                  </w:divBdr>
                  <w:divsChild>
                    <w:div w:id="201868894">
                      <w:marLeft w:val="0"/>
                      <w:marRight w:val="0"/>
                      <w:marTop w:val="0"/>
                      <w:marBottom w:val="0"/>
                      <w:divBdr>
                        <w:top w:val="none" w:sz="0" w:space="0" w:color="auto"/>
                        <w:left w:val="none" w:sz="0" w:space="0" w:color="auto"/>
                        <w:bottom w:val="none" w:sz="0" w:space="0" w:color="auto"/>
                        <w:right w:val="none" w:sz="0" w:space="0" w:color="auto"/>
                      </w:divBdr>
                      <w:divsChild>
                        <w:div w:id="1109087892">
                          <w:marLeft w:val="0"/>
                          <w:marRight w:val="0"/>
                          <w:marTop w:val="0"/>
                          <w:marBottom w:val="0"/>
                          <w:divBdr>
                            <w:top w:val="none" w:sz="0" w:space="0" w:color="auto"/>
                            <w:left w:val="none" w:sz="0" w:space="0" w:color="auto"/>
                            <w:bottom w:val="none" w:sz="0" w:space="0" w:color="auto"/>
                            <w:right w:val="none" w:sz="0" w:space="0" w:color="auto"/>
                          </w:divBdr>
                          <w:divsChild>
                            <w:div w:id="155338815">
                              <w:marLeft w:val="0"/>
                              <w:marRight w:val="0"/>
                              <w:marTop w:val="0"/>
                              <w:marBottom w:val="0"/>
                              <w:divBdr>
                                <w:top w:val="none" w:sz="0" w:space="0" w:color="auto"/>
                                <w:left w:val="none" w:sz="0" w:space="0" w:color="auto"/>
                                <w:bottom w:val="none" w:sz="0" w:space="0" w:color="auto"/>
                                <w:right w:val="none" w:sz="0" w:space="0" w:color="auto"/>
                              </w:divBdr>
                              <w:divsChild>
                                <w:div w:id="12862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066776">
      <w:bodyDiv w:val="1"/>
      <w:marLeft w:val="0"/>
      <w:marRight w:val="0"/>
      <w:marTop w:val="0"/>
      <w:marBottom w:val="0"/>
      <w:divBdr>
        <w:top w:val="none" w:sz="0" w:space="0" w:color="auto"/>
        <w:left w:val="none" w:sz="0" w:space="0" w:color="auto"/>
        <w:bottom w:val="none" w:sz="0" w:space="0" w:color="auto"/>
        <w:right w:val="none" w:sz="0" w:space="0" w:color="auto"/>
      </w:divBdr>
      <w:divsChild>
        <w:div w:id="1215847025">
          <w:marLeft w:val="0"/>
          <w:marRight w:val="0"/>
          <w:marTop w:val="0"/>
          <w:marBottom w:val="0"/>
          <w:divBdr>
            <w:top w:val="none" w:sz="0" w:space="0" w:color="auto"/>
            <w:left w:val="none" w:sz="0" w:space="0" w:color="auto"/>
            <w:bottom w:val="none" w:sz="0" w:space="0" w:color="auto"/>
            <w:right w:val="none" w:sz="0" w:space="0" w:color="auto"/>
          </w:divBdr>
        </w:div>
        <w:div w:id="864514765">
          <w:marLeft w:val="0"/>
          <w:marRight w:val="0"/>
          <w:marTop w:val="0"/>
          <w:marBottom w:val="0"/>
          <w:divBdr>
            <w:top w:val="none" w:sz="0" w:space="0" w:color="auto"/>
            <w:left w:val="none" w:sz="0" w:space="0" w:color="auto"/>
            <w:bottom w:val="none" w:sz="0" w:space="0" w:color="auto"/>
            <w:right w:val="none" w:sz="0" w:space="0" w:color="auto"/>
          </w:divBdr>
        </w:div>
        <w:div w:id="1399590627">
          <w:marLeft w:val="0"/>
          <w:marRight w:val="0"/>
          <w:marTop w:val="0"/>
          <w:marBottom w:val="0"/>
          <w:divBdr>
            <w:top w:val="none" w:sz="0" w:space="0" w:color="auto"/>
            <w:left w:val="none" w:sz="0" w:space="0" w:color="auto"/>
            <w:bottom w:val="none" w:sz="0" w:space="0" w:color="auto"/>
            <w:right w:val="none" w:sz="0" w:space="0" w:color="auto"/>
          </w:divBdr>
        </w:div>
        <w:div w:id="561215293">
          <w:marLeft w:val="0"/>
          <w:marRight w:val="0"/>
          <w:marTop w:val="0"/>
          <w:marBottom w:val="0"/>
          <w:divBdr>
            <w:top w:val="none" w:sz="0" w:space="0" w:color="auto"/>
            <w:left w:val="none" w:sz="0" w:space="0" w:color="auto"/>
            <w:bottom w:val="none" w:sz="0" w:space="0" w:color="auto"/>
            <w:right w:val="none" w:sz="0" w:space="0" w:color="auto"/>
          </w:divBdr>
        </w:div>
        <w:div w:id="2103522928">
          <w:marLeft w:val="0"/>
          <w:marRight w:val="0"/>
          <w:marTop w:val="0"/>
          <w:marBottom w:val="0"/>
          <w:divBdr>
            <w:top w:val="none" w:sz="0" w:space="0" w:color="auto"/>
            <w:left w:val="none" w:sz="0" w:space="0" w:color="auto"/>
            <w:bottom w:val="none" w:sz="0" w:space="0" w:color="auto"/>
            <w:right w:val="none" w:sz="0" w:space="0" w:color="auto"/>
          </w:divBdr>
        </w:div>
        <w:div w:id="257181139">
          <w:marLeft w:val="0"/>
          <w:marRight w:val="0"/>
          <w:marTop w:val="0"/>
          <w:marBottom w:val="0"/>
          <w:divBdr>
            <w:top w:val="none" w:sz="0" w:space="0" w:color="auto"/>
            <w:left w:val="none" w:sz="0" w:space="0" w:color="auto"/>
            <w:bottom w:val="none" w:sz="0" w:space="0" w:color="auto"/>
            <w:right w:val="none" w:sz="0" w:space="0" w:color="auto"/>
          </w:divBdr>
        </w:div>
        <w:div w:id="1497071485">
          <w:marLeft w:val="0"/>
          <w:marRight w:val="0"/>
          <w:marTop w:val="0"/>
          <w:marBottom w:val="0"/>
          <w:divBdr>
            <w:top w:val="none" w:sz="0" w:space="0" w:color="auto"/>
            <w:left w:val="none" w:sz="0" w:space="0" w:color="auto"/>
            <w:bottom w:val="none" w:sz="0" w:space="0" w:color="auto"/>
            <w:right w:val="none" w:sz="0" w:space="0" w:color="auto"/>
          </w:divBdr>
        </w:div>
        <w:div w:id="447939203">
          <w:marLeft w:val="0"/>
          <w:marRight w:val="0"/>
          <w:marTop w:val="0"/>
          <w:marBottom w:val="0"/>
          <w:divBdr>
            <w:top w:val="none" w:sz="0" w:space="0" w:color="auto"/>
            <w:left w:val="none" w:sz="0" w:space="0" w:color="auto"/>
            <w:bottom w:val="none" w:sz="0" w:space="0" w:color="auto"/>
            <w:right w:val="none" w:sz="0" w:space="0" w:color="auto"/>
          </w:divBdr>
        </w:div>
        <w:div w:id="1391810626">
          <w:marLeft w:val="0"/>
          <w:marRight w:val="0"/>
          <w:marTop w:val="0"/>
          <w:marBottom w:val="0"/>
          <w:divBdr>
            <w:top w:val="none" w:sz="0" w:space="0" w:color="auto"/>
            <w:left w:val="none" w:sz="0" w:space="0" w:color="auto"/>
            <w:bottom w:val="none" w:sz="0" w:space="0" w:color="auto"/>
            <w:right w:val="none" w:sz="0" w:space="0" w:color="auto"/>
          </w:divBdr>
        </w:div>
        <w:div w:id="168953069">
          <w:marLeft w:val="0"/>
          <w:marRight w:val="0"/>
          <w:marTop w:val="0"/>
          <w:marBottom w:val="0"/>
          <w:divBdr>
            <w:top w:val="none" w:sz="0" w:space="0" w:color="auto"/>
            <w:left w:val="none" w:sz="0" w:space="0" w:color="auto"/>
            <w:bottom w:val="none" w:sz="0" w:space="0" w:color="auto"/>
            <w:right w:val="none" w:sz="0" w:space="0" w:color="auto"/>
          </w:divBdr>
        </w:div>
        <w:div w:id="2099136929">
          <w:marLeft w:val="0"/>
          <w:marRight w:val="0"/>
          <w:marTop w:val="0"/>
          <w:marBottom w:val="0"/>
          <w:divBdr>
            <w:top w:val="none" w:sz="0" w:space="0" w:color="auto"/>
            <w:left w:val="none" w:sz="0" w:space="0" w:color="auto"/>
            <w:bottom w:val="none" w:sz="0" w:space="0" w:color="auto"/>
            <w:right w:val="none" w:sz="0" w:space="0" w:color="auto"/>
          </w:divBdr>
        </w:div>
        <w:div w:id="951789119">
          <w:marLeft w:val="0"/>
          <w:marRight w:val="0"/>
          <w:marTop w:val="0"/>
          <w:marBottom w:val="0"/>
          <w:divBdr>
            <w:top w:val="none" w:sz="0" w:space="0" w:color="auto"/>
            <w:left w:val="none" w:sz="0" w:space="0" w:color="auto"/>
            <w:bottom w:val="none" w:sz="0" w:space="0" w:color="auto"/>
            <w:right w:val="none" w:sz="0" w:space="0" w:color="auto"/>
          </w:divBdr>
        </w:div>
        <w:div w:id="1084912188">
          <w:marLeft w:val="0"/>
          <w:marRight w:val="0"/>
          <w:marTop w:val="0"/>
          <w:marBottom w:val="0"/>
          <w:divBdr>
            <w:top w:val="none" w:sz="0" w:space="0" w:color="auto"/>
            <w:left w:val="none" w:sz="0" w:space="0" w:color="auto"/>
            <w:bottom w:val="none" w:sz="0" w:space="0" w:color="auto"/>
            <w:right w:val="none" w:sz="0" w:space="0" w:color="auto"/>
          </w:divBdr>
        </w:div>
        <w:div w:id="516693751">
          <w:marLeft w:val="0"/>
          <w:marRight w:val="0"/>
          <w:marTop w:val="0"/>
          <w:marBottom w:val="0"/>
          <w:divBdr>
            <w:top w:val="none" w:sz="0" w:space="0" w:color="auto"/>
            <w:left w:val="none" w:sz="0" w:space="0" w:color="auto"/>
            <w:bottom w:val="none" w:sz="0" w:space="0" w:color="auto"/>
            <w:right w:val="none" w:sz="0" w:space="0" w:color="auto"/>
          </w:divBdr>
        </w:div>
        <w:div w:id="1960918665">
          <w:marLeft w:val="0"/>
          <w:marRight w:val="0"/>
          <w:marTop w:val="0"/>
          <w:marBottom w:val="0"/>
          <w:divBdr>
            <w:top w:val="none" w:sz="0" w:space="0" w:color="auto"/>
            <w:left w:val="none" w:sz="0" w:space="0" w:color="auto"/>
            <w:bottom w:val="none" w:sz="0" w:space="0" w:color="auto"/>
            <w:right w:val="none" w:sz="0" w:space="0" w:color="auto"/>
          </w:divBdr>
        </w:div>
        <w:div w:id="708602844">
          <w:marLeft w:val="0"/>
          <w:marRight w:val="0"/>
          <w:marTop w:val="0"/>
          <w:marBottom w:val="0"/>
          <w:divBdr>
            <w:top w:val="none" w:sz="0" w:space="0" w:color="auto"/>
            <w:left w:val="none" w:sz="0" w:space="0" w:color="auto"/>
            <w:bottom w:val="none" w:sz="0" w:space="0" w:color="auto"/>
            <w:right w:val="none" w:sz="0" w:space="0" w:color="auto"/>
          </w:divBdr>
        </w:div>
        <w:div w:id="271210904">
          <w:marLeft w:val="0"/>
          <w:marRight w:val="0"/>
          <w:marTop w:val="0"/>
          <w:marBottom w:val="0"/>
          <w:divBdr>
            <w:top w:val="none" w:sz="0" w:space="0" w:color="auto"/>
            <w:left w:val="none" w:sz="0" w:space="0" w:color="auto"/>
            <w:bottom w:val="none" w:sz="0" w:space="0" w:color="auto"/>
            <w:right w:val="none" w:sz="0" w:space="0" w:color="auto"/>
          </w:divBdr>
        </w:div>
        <w:div w:id="1125349294">
          <w:marLeft w:val="0"/>
          <w:marRight w:val="0"/>
          <w:marTop w:val="0"/>
          <w:marBottom w:val="0"/>
          <w:divBdr>
            <w:top w:val="none" w:sz="0" w:space="0" w:color="auto"/>
            <w:left w:val="none" w:sz="0" w:space="0" w:color="auto"/>
            <w:bottom w:val="none" w:sz="0" w:space="0" w:color="auto"/>
            <w:right w:val="none" w:sz="0" w:space="0" w:color="auto"/>
          </w:divBdr>
        </w:div>
        <w:div w:id="1938246968">
          <w:marLeft w:val="0"/>
          <w:marRight w:val="0"/>
          <w:marTop w:val="0"/>
          <w:marBottom w:val="0"/>
          <w:divBdr>
            <w:top w:val="none" w:sz="0" w:space="0" w:color="auto"/>
            <w:left w:val="none" w:sz="0" w:space="0" w:color="auto"/>
            <w:bottom w:val="none" w:sz="0" w:space="0" w:color="auto"/>
            <w:right w:val="none" w:sz="0" w:space="0" w:color="auto"/>
          </w:divBdr>
        </w:div>
        <w:div w:id="1959986305">
          <w:marLeft w:val="0"/>
          <w:marRight w:val="0"/>
          <w:marTop w:val="0"/>
          <w:marBottom w:val="0"/>
          <w:divBdr>
            <w:top w:val="none" w:sz="0" w:space="0" w:color="auto"/>
            <w:left w:val="none" w:sz="0" w:space="0" w:color="auto"/>
            <w:bottom w:val="none" w:sz="0" w:space="0" w:color="auto"/>
            <w:right w:val="none" w:sz="0" w:space="0" w:color="auto"/>
          </w:divBdr>
        </w:div>
        <w:div w:id="1307468198">
          <w:marLeft w:val="0"/>
          <w:marRight w:val="0"/>
          <w:marTop w:val="0"/>
          <w:marBottom w:val="0"/>
          <w:divBdr>
            <w:top w:val="none" w:sz="0" w:space="0" w:color="auto"/>
            <w:left w:val="none" w:sz="0" w:space="0" w:color="auto"/>
            <w:bottom w:val="none" w:sz="0" w:space="0" w:color="auto"/>
            <w:right w:val="none" w:sz="0" w:space="0" w:color="auto"/>
          </w:divBdr>
        </w:div>
        <w:div w:id="1224558167">
          <w:marLeft w:val="0"/>
          <w:marRight w:val="0"/>
          <w:marTop w:val="0"/>
          <w:marBottom w:val="0"/>
          <w:divBdr>
            <w:top w:val="none" w:sz="0" w:space="0" w:color="auto"/>
            <w:left w:val="none" w:sz="0" w:space="0" w:color="auto"/>
            <w:bottom w:val="none" w:sz="0" w:space="0" w:color="auto"/>
            <w:right w:val="none" w:sz="0" w:space="0" w:color="auto"/>
          </w:divBdr>
        </w:div>
        <w:div w:id="591593677">
          <w:marLeft w:val="0"/>
          <w:marRight w:val="0"/>
          <w:marTop w:val="0"/>
          <w:marBottom w:val="0"/>
          <w:divBdr>
            <w:top w:val="none" w:sz="0" w:space="0" w:color="auto"/>
            <w:left w:val="none" w:sz="0" w:space="0" w:color="auto"/>
            <w:bottom w:val="none" w:sz="0" w:space="0" w:color="auto"/>
            <w:right w:val="none" w:sz="0" w:space="0" w:color="auto"/>
          </w:divBdr>
        </w:div>
        <w:div w:id="1252423092">
          <w:marLeft w:val="0"/>
          <w:marRight w:val="0"/>
          <w:marTop w:val="0"/>
          <w:marBottom w:val="0"/>
          <w:divBdr>
            <w:top w:val="none" w:sz="0" w:space="0" w:color="auto"/>
            <w:left w:val="none" w:sz="0" w:space="0" w:color="auto"/>
            <w:bottom w:val="none" w:sz="0" w:space="0" w:color="auto"/>
            <w:right w:val="none" w:sz="0" w:space="0" w:color="auto"/>
          </w:divBdr>
        </w:div>
        <w:div w:id="828711816">
          <w:marLeft w:val="0"/>
          <w:marRight w:val="0"/>
          <w:marTop w:val="0"/>
          <w:marBottom w:val="0"/>
          <w:divBdr>
            <w:top w:val="none" w:sz="0" w:space="0" w:color="auto"/>
            <w:left w:val="none" w:sz="0" w:space="0" w:color="auto"/>
            <w:bottom w:val="none" w:sz="0" w:space="0" w:color="auto"/>
            <w:right w:val="none" w:sz="0" w:space="0" w:color="auto"/>
          </w:divBdr>
        </w:div>
        <w:div w:id="638146415">
          <w:marLeft w:val="0"/>
          <w:marRight w:val="0"/>
          <w:marTop w:val="0"/>
          <w:marBottom w:val="0"/>
          <w:divBdr>
            <w:top w:val="none" w:sz="0" w:space="0" w:color="auto"/>
            <w:left w:val="none" w:sz="0" w:space="0" w:color="auto"/>
            <w:bottom w:val="none" w:sz="0" w:space="0" w:color="auto"/>
            <w:right w:val="none" w:sz="0" w:space="0" w:color="auto"/>
          </w:divBdr>
        </w:div>
        <w:div w:id="1680737963">
          <w:marLeft w:val="0"/>
          <w:marRight w:val="0"/>
          <w:marTop w:val="0"/>
          <w:marBottom w:val="0"/>
          <w:divBdr>
            <w:top w:val="none" w:sz="0" w:space="0" w:color="auto"/>
            <w:left w:val="none" w:sz="0" w:space="0" w:color="auto"/>
            <w:bottom w:val="none" w:sz="0" w:space="0" w:color="auto"/>
            <w:right w:val="none" w:sz="0" w:space="0" w:color="auto"/>
          </w:divBdr>
        </w:div>
        <w:div w:id="1275207859">
          <w:marLeft w:val="0"/>
          <w:marRight w:val="0"/>
          <w:marTop w:val="0"/>
          <w:marBottom w:val="0"/>
          <w:divBdr>
            <w:top w:val="none" w:sz="0" w:space="0" w:color="auto"/>
            <w:left w:val="none" w:sz="0" w:space="0" w:color="auto"/>
            <w:bottom w:val="none" w:sz="0" w:space="0" w:color="auto"/>
            <w:right w:val="none" w:sz="0" w:space="0" w:color="auto"/>
          </w:divBdr>
        </w:div>
        <w:div w:id="376244785">
          <w:marLeft w:val="0"/>
          <w:marRight w:val="0"/>
          <w:marTop w:val="0"/>
          <w:marBottom w:val="0"/>
          <w:divBdr>
            <w:top w:val="none" w:sz="0" w:space="0" w:color="auto"/>
            <w:left w:val="none" w:sz="0" w:space="0" w:color="auto"/>
            <w:bottom w:val="none" w:sz="0" w:space="0" w:color="auto"/>
            <w:right w:val="none" w:sz="0" w:space="0" w:color="auto"/>
          </w:divBdr>
        </w:div>
        <w:div w:id="2044669497">
          <w:marLeft w:val="0"/>
          <w:marRight w:val="0"/>
          <w:marTop w:val="0"/>
          <w:marBottom w:val="0"/>
          <w:divBdr>
            <w:top w:val="none" w:sz="0" w:space="0" w:color="auto"/>
            <w:left w:val="none" w:sz="0" w:space="0" w:color="auto"/>
            <w:bottom w:val="none" w:sz="0" w:space="0" w:color="auto"/>
            <w:right w:val="none" w:sz="0" w:space="0" w:color="auto"/>
          </w:divBdr>
        </w:div>
        <w:div w:id="1465922500">
          <w:marLeft w:val="0"/>
          <w:marRight w:val="0"/>
          <w:marTop w:val="0"/>
          <w:marBottom w:val="0"/>
          <w:divBdr>
            <w:top w:val="none" w:sz="0" w:space="0" w:color="auto"/>
            <w:left w:val="none" w:sz="0" w:space="0" w:color="auto"/>
            <w:bottom w:val="none" w:sz="0" w:space="0" w:color="auto"/>
            <w:right w:val="none" w:sz="0" w:space="0" w:color="auto"/>
          </w:divBdr>
        </w:div>
        <w:div w:id="1989625386">
          <w:marLeft w:val="0"/>
          <w:marRight w:val="0"/>
          <w:marTop w:val="0"/>
          <w:marBottom w:val="0"/>
          <w:divBdr>
            <w:top w:val="none" w:sz="0" w:space="0" w:color="auto"/>
            <w:left w:val="none" w:sz="0" w:space="0" w:color="auto"/>
            <w:bottom w:val="none" w:sz="0" w:space="0" w:color="auto"/>
            <w:right w:val="none" w:sz="0" w:space="0" w:color="auto"/>
          </w:divBdr>
        </w:div>
        <w:div w:id="1471630112">
          <w:marLeft w:val="0"/>
          <w:marRight w:val="0"/>
          <w:marTop w:val="0"/>
          <w:marBottom w:val="0"/>
          <w:divBdr>
            <w:top w:val="none" w:sz="0" w:space="0" w:color="auto"/>
            <w:left w:val="none" w:sz="0" w:space="0" w:color="auto"/>
            <w:bottom w:val="none" w:sz="0" w:space="0" w:color="auto"/>
            <w:right w:val="none" w:sz="0" w:space="0" w:color="auto"/>
          </w:divBdr>
        </w:div>
        <w:div w:id="450982416">
          <w:marLeft w:val="0"/>
          <w:marRight w:val="0"/>
          <w:marTop w:val="0"/>
          <w:marBottom w:val="0"/>
          <w:divBdr>
            <w:top w:val="none" w:sz="0" w:space="0" w:color="auto"/>
            <w:left w:val="none" w:sz="0" w:space="0" w:color="auto"/>
            <w:bottom w:val="none" w:sz="0" w:space="0" w:color="auto"/>
            <w:right w:val="none" w:sz="0" w:space="0" w:color="auto"/>
          </w:divBdr>
        </w:div>
        <w:div w:id="1778022832">
          <w:marLeft w:val="0"/>
          <w:marRight w:val="0"/>
          <w:marTop w:val="0"/>
          <w:marBottom w:val="0"/>
          <w:divBdr>
            <w:top w:val="none" w:sz="0" w:space="0" w:color="auto"/>
            <w:left w:val="none" w:sz="0" w:space="0" w:color="auto"/>
            <w:bottom w:val="none" w:sz="0" w:space="0" w:color="auto"/>
            <w:right w:val="none" w:sz="0" w:space="0" w:color="auto"/>
          </w:divBdr>
        </w:div>
        <w:div w:id="315650813">
          <w:marLeft w:val="0"/>
          <w:marRight w:val="0"/>
          <w:marTop w:val="0"/>
          <w:marBottom w:val="0"/>
          <w:divBdr>
            <w:top w:val="none" w:sz="0" w:space="0" w:color="auto"/>
            <w:left w:val="none" w:sz="0" w:space="0" w:color="auto"/>
            <w:bottom w:val="none" w:sz="0" w:space="0" w:color="auto"/>
            <w:right w:val="none" w:sz="0" w:space="0" w:color="auto"/>
          </w:divBdr>
        </w:div>
        <w:div w:id="2147044210">
          <w:marLeft w:val="0"/>
          <w:marRight w:val="0"/>
          <w:marTop w:val="0"/>
          <w:marBottom w:val="0"/>
          <w:divBdr>
            <w:top w:val="none" w:sz="0" w:space="0" w:color="auto"/>
            <w:left w:val="none" w:sz="0" w:space="0" w:color="auto"/>
            <w:bottom w:val="none" w:sz="0" w:space="0" w:color="auto"/>
            <w:right w:val="none" w:sz="0" w:space="0" w:color="auto"/>
          </w:divBdr>
        </w:div>
        <w:div w:id="2054845027">
          <w:marLeft w:val="0"/>
          <w:marRight w:val="0"/>
          <w:marTop w:val="0"/>
          <w:marBottom w:val="0"/>
          <w:divBdr>
            <w:top w:val="none" w:sz="0" w:space="0" w:color="auto"/>
            <w:left w:val="none" w:sz="0" w:space="0" w:color="auto"/>
            <w:bottom w:val="none" w:sz="0" w:space="0" w:color="auto"/>
            <w:right w:val="none" w:sz="0" w:space="0" w:color="auto"/>
          </w:divBdr>
        </w:div>
        <w:div w:id="2033336672">
          <w:marLeft w:val="0"/>
          <w:marRight w:val="0"/>
          <w:marTop w:val="0"/>
          <w:marBottom w:val="0"/>
          <w:divBdr>
            <w:top w:val="none" w:sz="0" w:space="0" w:color="auto"/>
            <w:left w:val="none" w:sz="0" w:space="0" w:color="auto"/>
            <w:bottom w:val="none" w:sz="0" w:space="0" w:color="auto"/>
            <w:right w:val="none" w:sz="0" w:space="0" w:color="auto"/>
          </w:divBdr>
        </w:div>
        <w:div w:id="626476776">
          <w:marLeft w:val="0"/>
          <w:marRight w:val="0"/>
          <w:marTop w:val="0"/>
          <w:marBottom w:val="0"/>
          <w:divBdr>
            <w:top w:val="none" w:sz="0" w:space="0" w:color="auto"/>
            <w:left w:val="none" w:sz="0" w:space="0" w:color="auto"/>
            <w:bottom w:val="none" w:sz="0" w:space="0" w:color="auto"/>
            <w:right w:val="none" w:sz="0" w:space="0" w:color="auto"/>
          </w:divBdr>
        </w:div>
        <w:div w:id="1228880406">
          <w:marLeft w:val="0"/>
          <w:marRight w:val="0"/>
          <w:marTop w:val="0"/>
          <w:marBottom w:val="0"/>
          <w:divBdr>
            <w:top w:val="none" w:sz="0" w:space="0" w:color="auto"/>
            <w:left w:val="none" w:sz="0" w:space="0" w:color="auto"/>
            <w:bottom w:val="none" w:sz="0" w:space="0" w:color="auto"/>
            <w:right w:val="none" w:sz="0" w:space="0" w:color="auto"/>
          </w:divBdr>
        </w:div>
        <w:div w:id="1968047807">
          <w:marLeft w:val="0"/>
          <w:marRight w:val="0"/>
          <w:marTop w:val="0"/>
          <w:marBottom w:val="0"/>
          <w:divBdr>
            <w:top w:val="none" w:sz="0" w:space="0" w:color="auto"/>
            <w:left w:val="none" w:sz="0" w:space="0" w:color="auto"/>
            <w:bottom w:val="none" w:sz="0" w:space="0" w:color="auto"/>
            <w:right w:val="none" w:sz="0" w:space="0" w:color="auto"/>
          </w:divBdr>
        </w:div>
        <w:div w:id="1279020363">
          <w:marLeft w:val="0"/>
          <w:marRight w:val="0"/>
          <w:marTop w:val="0"/>
          <w:marBottom w:val="0"/>
          <w:divBdr>
            <w:top w:val="none" w:sz="0" w:space="0" w:color="auto"/>
            <w:left w:val="none" w:sz="0" w:space="0" w:color="auto"/>
            <w:bottom w:val="none" w:sz="0" w:space="0" w:color="auto"/>
            <w:right w:val="none" w:sz="0" w:space="0" w:color="auto"/>
          </w:divBdr>
        </w:div>
      </w:divsChild>
    </w:div>
    <w:div w:id="1607880554">
      <w:bodyDiv w:val="1"/>
      <w:marLeft w:val="0"/>
      <w:marRight w:val="0"/>
      <w:marTop w:val="0"/>
      <w:marBottom w:val="0"/>
      <w:divBdr>
        <w:top w:val="none" w:sz="0" w:space="0" w:color="auto"/>
        <w:left w:val="none" w:sz="0" w:space="0" w:color="auto"/>
        <w:bottom w:val="none" w:sz="0" w:space="0" w:color="auto"/>
        <w:right w:val="none" w:sz="0" w:space="0" w:color="auto"/>
      </w:divBdr>
    </w:div>
    <w:div w:id="1794715007">
      <w:bodyDiv w:val="1"/>
      <w:marLeft w:val="0"/>
      <w:marRight w:val="0"/>
      <w:marTop w:val="0"/>
      <w:marBottom w:val="0"/>
      <w:divBdr>
        <w:top w:val="none" w:sz="0" w:space="0" w:color="auto"/>
        <w:left w:val="none" w:sz="0" w:space="0" w:color="auto"/>
        <w:bottom w:val="none" w:sz="0" w:space="0" w:color="auto"/>
        <w:right w:val="none" w:sz="0" w:space="0" w:color="auto"/>
      </w:divBdr>
    </w:div>
    <w:div w:id="1801799221">
      <w:bodyDiv w:val="1"/>
      <w:marLeft w:val="0"/>
      <w:marRight w:val="0"/>
      <w:marTop w:val="0"/>
      <w:marBottom w:val="0"/>
      <w:divBdr>
        <w:top w:val="none" w:sz="0" w:space="0" w:color="auto"/>
        <w:left w:val="none" w:sz="0" w:space="0" w:color="auto"/>
        <w:bottom w:val="none" w:sz="0" w:space="0" w:color="auto"/>
        <w:right w:val="none" w:sz="0" w:space="0" w:color="auto"/>
      </w:divBdr>
    </w:div>
    <w:div w:id="1845588797">
      <w:bodyDiv w:val="1"/>
      <w:marLeft w:val="0"/>
      <w:marRight w:val="0"/>
      <w:marTop w:val="0"/>
      <w:marBottom w:val="0"/>
      <w:divBdr>
        <w:top w:val="none" w:sz="0" w:space="0" w:color="auto"/>
        <w:left w:val="none" w:sz="0" w:space="0" w:color="auto"/>
        <w:bottom w:val="none" w:sz="0" w:space="0" w:color="auto"/>
        <w:right w:val="none" w:sz="0" w:space="0" w:color="auto"/>
      </w:divBdr>
    </w:div>
    <w:div w:id="1927882278">
      <w:bodyDiv w:val="1"/>
      <w:marLeft w:val="0"/>
      <w:marRight w:val="0"/>
      <w:marTop w:val="0"/>
      <w:marBottom w:val="0"/>
      <w:divBdr>
        <w:top w:val="none" w:sz="0" w:space="0" w:color="auto"/>
        <w:left w:val="none" w:sz="0" w:space="0" w:color="auto"/>
        <w:bottom w:val="none" w:sz="0" w:space="0" w:color="auto"/>
        <w:right w:val="none" w:sz="0" w:space="0" w:color="auto"/>
      </w:divBdr>
    </w:div>
    <w:div w:id="1974748397">
      <w:bodyDiv w:val="1"/>
      <w:marLeft w:val="0"/>
      <w:marRight w:val="0"/>
      <w:marTop w:val="0"/>
      <w:marBottom w:val="0"/>
      <w:divBdr>
        <w:top w:val="none" w:sz="0" w:space="0" w:color="auto"/>
        <w:left w:val="none" w:sz="0" w:space="0" w:color="auto"/>
        <w:bottom w:val="none" w:sz="0" w:space="0" w:color="auto"/>
        <w:right w:val="none" w:sz="0" w:space="0" w:color="auto"/>
      </w:divBdr>
      <w:divsChild>
        <w:div w:id="820392656">
          <w:marLeft w:val="0"/>
          <w:marRight w:val="0"/>
          <w:marTop w:val="0"/>
          <w:marBottom w:val="0"/>
          <w:divBdr>
            <w:top w:val="none" w:sz="0" w:space="0" w:color="auto"/>
            <w:left w:val="none" w:sz="0" w:space="0" w:color="auto"/>
            <w:bottom w:val="none" w:sz="0" w:space="0" w:color="auto"/>
            <w:right w:val="none" w:sz="0" w:space="0" w:color="auto"/>
          </w:divBdr>
        </w:div>
        <w:div w:id="1886405429">
          <w:marLeft w:val="0"/>
          <w:marRight w:val="0"/>
          <w:marTop w:val="0"/>
          <w:marBottom w:val="0"/>
          <w:divBdr>
            <w:top w:val="none" w:sz="0" w:space="0" w:color="auto"/>
            <w:left w:val="none" w:sz="0" w:space="0" w:color="auto"/>
            <w:bottom w:val="none" w:sz="0" w:space="0" w:color="auto"/>
            <w:right w:val="none" w:sz="0" w:space="0" w:color="auto"/>
          </w:divBdr>
        </w:div>
        <w:div w:id="1921481198">
          <w:marLeft w:val="0"/>
          <w:marRight w:val="0"/>
          <w:marTop w:val="0"/>
          <w:marBottom w:val="0"/>
          <w:divBdr>
            <w:top w:val="none" w:sz="0" w:space="0" w:color="auto"/>
            <w:left w:val="none" w:sz="0" w:space="0" w:color="auto"/>
            <w:bottom w:val="none" w:sz="0" w:space="0" w:color="auto"/>
            <w:right w:val="none" w:sz="0" w:space="0" w:color="auto"/>
          </w:divBdr>
        </w:div>
        <w:div w:id="1500996199">
          <w:marLeft w:val="0"/>
          <w:marRight w:val="0"/>
          <w:marTop w:val="0"/>
          <w:marBottom w:val="0"/>
          <w:divBdr>
            <w:top w:val="none" w:sz="0" w:space="0" w:color="auto"/>
            <w:left w:val="none" w:sz="0" w:space="0" w:color="auto"/>
            <w:bottom w:val="none" w:sz="0" w:space="0" w:color="auto"/>
            <w:right w:val="none" w:sz="0" w:space="0" w:color="auto"/>
          </w:divBdr>
        </w:div>
        <w:div w:id="622224171">
          <w:marLeft w:val="0"/>
          <w:marRight w:val="0"/>
          <w:marTop w:val="0"/>
          <w:marBottom w:val="0"/>
          <w:divBdr>
            <w:top w:val="none" w:sz="0" w:space="0" w:color="auto"/>
            <w:left w:val="none" w:sz="0" w:space="0" w:color="auto"/>
            <w:bottom w:val="none" w:sz="0" w:space="0" w:color="auto"/>
            <w:right w:val="none" w:sz="0" w:space="0" w:color="auto"/>
          </w:divBdr>
        </w:div>
        <w:div w:id="80955302">
          <w:marLeft w:val="0"/>
          <w:marRight w:val="0"/>
          <w:marTop w:val="0"/>
          <w:marBottom w:val="0"/>
          <w:divBdr>
            <w:top w:val="none" w:sz="0" w:space="0" w:color="auto"/>
            <w:left w:val="none" w:sz="0" w:space="0" w:color="auto"/>
            <w:bottom w:val="none" w:sz="0" w:space="0" w:color="auto"/>
            <w:right w:val="none" w:sz="0" w:space="0" w:color="auto"/>
          </w:divBdr>
        </w:div>
        <w:div w:id="956370803">
          <w:marLeft w:val="0"/>
          <w:marRight w:val="0"/>
          <w:marTop w:val="0"/>
          <w:marBottom w:val="0"/>
          <w:divBdr>
            <w:top w:val="none" w:sz="0" w:space="0" w:color="auto"/>
            <w:left w:val="none" w:sz="0" w:space="0" w:color="auto"/>
            <w:bottom w:val="none" w:sz="0" w:space="0" w:color="auto"/>
            <w:right w:val="none" w:sz="0" w:space="0" w:color="auto"/>
          </w:divBdr>
        </w:div>
        <w:div w:id="1279484408">
          <w:marLeft w:val="0"/>
          <w:marRight w:val="0"/>
          <w:marTop w:val="0"/>
          <w:marBottom w:val="0"/>
          <w:divBdr>
            <w:top w:val="none" w:sz="0" w:space="0" w:color="auto"/>
            <w:left w:val="none" w:sz="0" w:space="0" w:color="auto"/>
            <w:bottom w:val="none" w:sz="0" w:space="0" w:color="auto"/>
            <w:right w:val="none" w:sz="0" w:space="0" w:color="auto"/>
          </w:divBdr>
        </w:div>
        <w:div w:id="503859541">
          <w:marLeft w:val="0"/>
          <w:marRight w:val="0"/>
          <w:marTop w:val="0"/>
          <w:marBottom w:val="0"/>
          <w:divBdr>
            <w:top w:val="none" w:sz="0" w:space="0" w:color="auto"/>
            <w:left w:val="none" w:sz="0" w:space="0" w:color="auto"/>
            <w:bottom w:val="none" w:sz="0" w:space="0" w:color="auto"/>
            <w:right w:val="none" w:sz="0" w:space="0" w:color="auto"/>
          </w:divBdr>
        </w:div>
        <w:div w:id="1813668903">
          <w:marLeft w:val="0"/>
          <w:marRight w:val="0"/>
          <w:marTop w:val="0"/>
          <w:marBottom w:val="0"/>
          <w:divBdr>
            <w:top w:val="none" w:sz="0" w:space="0" w:color="auto"/>
            <w:left w:val="none" w:sz="0" w:space="0" w:color="auto"/>
            <w:bottom w:val="none" w:sz="0" w:space="0" w:color="auto"/>
            <w:right w:val="none" w:sz="0" w:space="0" w:color="auto"/>
          </w:divBdr>
        </w:div>
        <w:div w:id="1476603530">
          <w:marLeft w:val="0"/>
          <w:marRight w:val="0"/>
          <w:marTop w:val="0"/>
          <w:marBottom w:val="0"/>
          <w:divBdr>
            <w:top w:val="none" w:sz="0" w:space="0" w:color="auto"/>
            <w:left w:val="none" w:sz="0" w:space="0" w:color="auto"/>
            <w:bottom w:val="none" w:sz="0" w:space="0" w:color="auto"/>
            <w:right w:val="none" w:sz="0" w:space="0" w:color="auto"/>
          </w:divBdr>
        </w:div>
        <w:div w:id="1967349159">
          <w:marLeft w:val="0"/>
          <w:marRight w:val="0"/>
          <w:marTop w:val="0"/>
          <w:marBottom w:val="0"/>
          <w:divBdr>
            <w:top w:val="none" w:sz="0" w:space="0" w:color="auto"/>
            <w:left w:val="none" w:sz="0" w:space="0" w:color="auto"/>
            <w:bottom w:val="none" w:sz="0" w:space="0" w:color="auto"/>
            <w:right w:val="none" w:sz="0" w:space="0" w:color="auto"/>
          </w:divBdr>
        </w:div>
        <w:div w:id="1729068777">
          <w:marLeft w:val="0"/>
          <w:marRight w:val="0"/>
          <w:marTop w:val="0"/>
          <w:marBottom w:val="0"/>
          <w:divBdr>
            <w:top w:val="none" w:sz="0" w:space="0" w:color="auto"/>
            <w:left w:val="none" w:sz="0" w:space="0" w:color="auto"/>
            <w:bottom w:val="none" w:sz="0" w:space="0" w:color="auto"/>
            <w:right w:val="none" w:sz="0" w:space="0" w:color="auto"/>
          </w:divBdr>
        </w:div>
        <w:div w:id="1776709196">
          <w:marLeft w:val="0"/>
          <w:marRight w:val="0"/>
          <w:marTop w:val="0"/>
          <w:marBottom w:val="0"/>
          <w:divBdr>
            <w:top w:val="none" w:sz="0" w:space="0" w:color="auto"/>
            <w:left w:val="none" w:sz="0" w:space="0" w:color="auto"/>
            <w:bottom w:val="none" w:sz="0" w:space="0" w:color="auto"/>
            <w:right w:val="none" w:sz="0" w:space="0" w:color="auto"/>
          </w:divBdr>
        </w:div>
        <w:div w:id="1961496812">
          <w:marLeft w:val="0"/>
          <w:marRight w:val="0"/>
          <w:marTop w:val="0"/>
          <w:marBottom w:val="0"/>
          <w:divBdr>
            <w:top w:val="none" w:sz="0" w:space="0" w:color="auto"/>
            <w:left w:val="none" w:sz="0" w:space="0" w:color="auto"/>
            <w:bottom w:val="none" w:sz="0" w:space="0" w:color="auto"/>
            <w:right w:val="none" w:sz="0" w:space="0" w:color="auto"/>
          </w:divBdr>
        </w:div>
        <w:div w:id="1143814710">
          <w:marLeft w:val="0"/>
          <w:marRight w:val="0"/>
          <w:marTop w:val="0"/>
          <w:marBottom w:val="0"/>
          <w:divBdr>
            <w:top w:val="none" w:sz="0" w:space="0" w:color="auto"/>
            <w:left w:val="none" w:sz="0" w:space="0" w:color="auto"/>
            <w:bottom w:val="none" w:sz="0" w:space="0" w:color="auto"/>
            <w:right w:val="none" w:sz="0" w:space="0" w:color="auto"/>
          </w:divBdr>
        </w:div>
        <w:div w:id="1326515816">
          <w:marLeft w:val="0"/>
          <w:marRight w:val="0"/>
          <w:marTop w:val="0"/>
          <w:marBottom w:val="0"/>
          <w:divBdr>
            <w:top w:val="none" w:sz="0" w:space="0" w:color="auto"/>
            <w:left w:val="none" w:sz="0" w:space="0" w:color="auto"/>
            <w:bottom w:val="none" w:sz="0" w:space="0" w:color="auto"/>
            <w:right w:val="none" w:sz="0" w:space="0" w:color="auto"/>
          </w:divBdr>
        </w:div>
        <w:div w:id="1446582333">
          <w:marLeft w:val="0"/>
          <w:marRight w:val="0"/>
          <w:marTop w:val="0"/>
          <w:marBottom w:val="0"/>
          <w:divBdr>
            <w:top w:val="none" w:sz="0" w:space="0" w:color="auto"/>
            <w:left w:val="none" w:sz="0" w:space="0" w:color="auto"/>
            <w:bottom w:val="none" w:sz="0" w:space="0" w:color="auto"/>
            <w:right w:val="none" w:sz="0" w:space="0" w:color="auto"/>
          </w:divBdr>
        </w:div>
        <w:div w:id="1900510230">
          <w:marLeft w:val="0"/>
          <w:marRight w:val="0"/>
          <w:marTop w:val="0"/>
          <w:marBottom w:val="0"/>
          <w:divBdr>
            <w:top w:val="none" w:sz="0" w:space="0" w:color="auto"/>
            <w:left w:val="none" w:sz="0" w:space="0" w:color="auto"/>
            <w:bottom w:val="none" w:sz="0" w:space="0" w:color="auto"/>
            <w:right w:val="none" w:sz="0" w:space="0" w:color="auto"/>
          </w:divBdr>
        </w:div>
        <w:div w:id="91052385">
          <w:marLeft w:val="0"/>
          <w:marRight w:val="0"/>
          <w:marTop w:val="0"/>
          <w:marBottom w:val="0"/>
          <w:divBdr>
            <w:top w:val="none" w:sz="0" w:space="0" w:color="auto"/>
            <w:left w:val="none" w:sz="0" w:space="0" w:color="auto"/>
            <w:bottom w:val="none" w:sz="0" w:space="0" w:color="auto"/>
            <w:right w:val="none" w:sz="0" w:space="0" w:color="auto"/>
          </w:divBdr>
        </w:div>
        <w:div w:id="2042245054">
          <w:marLeft w:val="0"/>
          <w:marRight w:val="0"/>
          <w:marTop w:val="0"/>
          <w:marBottom w:val="0"/>
          <w:divBdr>
            <w:top w:val="none" w:sz="0" w:space="0" w:color="auto"/>
            <w:left w:val="none" w:sz="0" w:space="0" w:color="auto"/>
            <w:bottom w:val="none" w:sz="0" w:space="0" w:color="auto"/>
            <w:right w:val="none" w:sz="0" w:space="0" w:color="auto"/>
          </w:divBdr>
        </w:div>
        <w:div w:id="360515683">
          <w:marLeft w:val="0"/>
          <w:marRight w:val="0"/>
          <w:marTop w:val="0"/>
          <w:marBottom w:val="0"/>
          <w:divBdr>
            <w:top w:val="none" w:sz="0" w:space="0" w:color="auto"/>
            <w:left w:val="none" w:sz="0" w:space="0" w:color="auto"/>
            <w:bottom w:val="none" w:sz="0" w:space="0" w:color="auto"/>
            <w:right w:val="none" w:sz="0" w:space="0" w:color="auto"/>
          </w:divBdr>
        </w:div>
        <w:div w:id="1514148384">
          <w:marLeft w:val="0"/>
          <w:marRight w:val="0"/>
          <w:marTop w:val="0"/>
          <w:marBottom w:val="0"/>
          <w:divBdr>
            <w:top w:val="none" w:sz="0" w:space="0" w:color="auto"/>
            <w:left w:val="none" w:sz="0" w:space="0" w:color="auto"/>
            <w:bottom w:val="none" w:sz="0" w:space="0" w:color="auto"/>
            <w:right w:val="none" w:sz="0" w:space="0" w:color="auto"/>
          </w:divBdr>
        </w:div>
        <w:div w:id="1656496920">
          <w:marLeft w:val="0"/>
          <w:marRight w:val="0"/>
          <w:marTop w:val="0"/>
          <w:marBottom w:val="0"/>
          <w:divBdr>
            <w:top w:val="none" w:sz="0" w:space="0" w:color="auto"/>
            <w:left w:val="none" w:sz="0" w:space="0" w:color="auto"/>
            <w:bottom w:val="none" w:sz="0" w:space="0" w:color="auto"/>
            <w:right w:val="none" w:sz="0" w:space="0" w:color="auto"/>
          </w:divBdr>
        </w:div>
        <w:div w:id="1779790905">
          <w:marLeft w:val="0"/>
          <w:marRight w:val="0"/>
          <w:marTop w:val="0"/>
          <w:marBottom w:val="0"/>
          <w:divBdr>
            <w:top w:val="none" w:sz="0" w:space="0" w:color="auto"/>
            <w:left w:val="none" w:sz="0" w:space="0" w:color="auto"/>
            <w:bottom w:val="none" w:sz="0" w:space="0" w:color="auto"/>
            <w:right w:val="none" w:sz="0" w:space="0" w:color="auto"/>
          </w:divBdr>
        </w:div>
        <w:div w:id="1339771979">
          <w:marLeft w:val="0"/>
          <w:marRight w:val="0"/>
          <w:marTop w:val="0"/>
          <w:marBottom w:val="0"/>
          <w:divBdr>
            <w:top w:val="none" w:sz="0" w:space="0" w:color="auto"/>
            <w:left w:val="none" w:sz="0" w:space="0" w:color="auto"/>
            <w:bottom w:val="none" w:sz="0" w:space="0" w:color="auto"/>
            <w:right w:val="none" w:sz="0" w:space="0" w:color="auto"/>
          </w:divBdr>
        </w:div>
        <w:div w:id="1998798333">
          <w:marLeft w:val="0"/>
          <w:marRight w:val="0"/>
          <w:marTop w:val="0"/>
          <w:marBottom w:val="0"/>
          <w:divBdr>
            <w:top w:val="none" w:sz="0" w:space="0" w:color="auto"/>
            <w:left w:val="none" w:sz="0" w:space="0" w:color="auto"/>
            <w:bottom w:val="none" w:sz="0" w:space="0" w:color="auto"/>
            <w:right w:val="none" w:sz="0" w:space="0" w:color="auto"/>
          </w:divBdr>
        </w:div>
        <w:div w:id="664667515">
          <w:marLeft w:val="0"/>
          <w:marRight w:val="0"/>
          <w:marTop w:val="0"/>
          <w:marBottom w:val="0"/>
          <w:divBdr>
            <w:top w:val="none" w:sz="0" w:space="0" w:color="auto"/>
            <w:left w:val="none" w:sz="0" w:space="0" w:color="auto"/>
            <w:bottom w:val="none" w:sz="0" w:space="0" w:color="auto"/>
            <w:right w:val="none" w:sz="0" w:space="0" w:color="auto"/>
          </w:divBdr>
        </w:div>
        <w:div w:id="1083407894">
          <w:marLeft w:val="0"/>
          <w:marRight w:val="0"/>
          <w:marTop w:val="0"/>
          <w:marBottom w:val="0"/>
          <w:divBdr>
            <w:top w:val="none" w:sz="0" w:space="0" w:color="auto"/>
            <w:left w:val="none" w:sz="0" w:space="0" w:color="auto"/>
            <w:bottom w:val="none" w:sz="0" w:space="0" w:color="auto"/>
            <w:right w:val="none" w:sz="0" w:space="0" w:color="auto"/>
          </w:divBdr>
        </w:div>
        <w:div w:id="1148397405">
          <w:marLeft w:val="0"/>
          <w:marRight w:val="0"/>
          <w:marTop w:val="0"/>
          <w:marBottom w:val="0"/>
          <w:divBdr>
            <w:top w:val="none" w:sz="0" w:space="0" w:color="auto"/>
            <w:left w:val="none" w:sz="0" w:space="0" w:color="auto"/>
            <w:bottom w:val="none" w:sz="0" w:space="0" w:color="auto"/>
            <w:right w:val="none" w:sz="0" w:space="0" w:color="auto"/>
          </w:divBdr>
        </w:div>
        <w:div w:id="1009605714">
          <w:marLeft w:val="0"/>
          <w:marRight w:val="0"/>
          <w:marTop w:val="0"/>
          <w:marBottom w:val="0"/>
          <w:divBdr>
            <w:top w:val="none" w:sz="0" w:space="0" w:color="auto"/>
            <w:left w:val="none" w:sz="0" w:space="0" w:color="auto"/>
            <w:bottom w:val="none" w:sz="0" w:space="0" w:color="auto"/>
            <w:right w:val="none" w:sz="0" w:space="0" w:color="auto"/>
          </w:divBdr>
        </w:div>
        <w:div w:id="1341084912">
          <w:marLeft w:val="0"/>
          <w:marRight w:val="0"/>
          <w:marTop w:val="0"/>
          <w:marBottom w:val="0"/>
          <w:divBdr>
            <w:top w:val="none" w:sz="0" w:space="0" w:color="auto"/>
            <w:left w:val="none" w:sz="0" w:space="0" w:color="auto"/>
            <w:bottom w:val="none" w:sz="0" w:space="0" w:color="auto"/>
            <w:right w:val="none" w:sz="0" w:space="0" w:color="auto"/>
          </w:divBdr>
        </w:div>
        <w:div w:id="686103177">
          <w:marLeft w:val="0"/>
          <w:marRight w:val="0"/>
          <w:marTop w:val="0"/>
          <w:marBottom w:val="0"/>
          <w:divBdr>
            <w:top w:val="none" w:sz="0" w:space="0" w:color="auto"/>
            <w:left w:val="none" w:sz="0" w:space="0" w:color="auto"/>
            <w:bottom w:val="none" w:sz="0" w:space="0" w:color="auto"/>
            <w:right w:val="none" w:sz="0" w:space="0" w:color="auto"/>
          </w:divBdr>
        </w:div>
        <w:div w:id="453141243">
          <w:marLeft w:val="0"/>
          <w:marRight w:val="0"/>
          <w:marTop w:val="0"/>
          <w:marBottom w:val="0"/>
          <w:divBdr>
            <w:top w:val="none" w:sz="0" w:space="0" w:color="auto"/>
            <w:left w:val="none" w:sz="0" w:space="0" w:color="auto"/>
            <w:bottom w:val="none" w:sz="0" w:space="0" w:color="auto"/>
            <w:right w:val="none" w:sz="0" w:space="0" w:color="auto"/>
          </w:divBdr>
        </w:div>
        <w:div w:id="1394154600">
          <w:marLeft w:val="0"/>
          <w:marRight w:val="0"/>
          <w:marTop w:val="0"/>
          <w:marBottom w:val="0"/>
          <w:divBdr>
            <w:top w:val="none" w:sz="0" w:space="0" w:color="auto"/>
            <w:left w:val="none" w:sz="0" w:space="0" w:color="auto"/>
            <w:bottom w:val="none" w:sz="0" w:space="0" w:color="auto"/>
            <w:right w:val="none" w:sz="0" w:space="0" w:color="auto"/>
          </w:divBdr>
        </w:div>
        <w:div w:id="1599824311">
          <w:marLeft w:val="0"/>
          <w:marRight w:val="0"/>
          <w:marTop w:val="0"/>
          <w:marBottom w:val="0"/>
          <w:divBdr>
            <w:top w:val="none" w:sz="0" w:space="0" w:color="auto"/>
            <w:left w:val="none" w:sz="0" w:space="0" w:color="auto"/>
            <w:bottom w:val="none" w:sz="0" w:space="0" w:color="auto"/>
            <w:right w:val="none" w:sz="0" w:space="0" w:color="auto"/>
          </w:divBdr>
        </w:div>
        <w:div w:id="1167743526">
          <w:marLeft w:val="0"/>
          <w:marRight w:val="0"/>
          <w:marTop w:val="0"/>
          <w:marBottom w:val="0"/>
          <w:divBdr>
            <w:top w:val="none" w:sz="0" w:space="0" w:color="auto"/>
            <w:left w:val="none" w:sz="0" w:space="0" w:color="auto"/>
            <w:bottom w:val="none" w:sz="0" w:space="0" w:color="auto"/>
            <w:right w:val="none" w:sz="0" w:space="0" w:color="auto"/>
          </w:divBdr>
        </w:div>
        <w:div w:id="69932831">
          <w:marLeft w:val="0"/>
          <w:marRight w:val="0"/>
          <w:marTop w:val="0"/>
          <w:marBottom w:val="0"/>
          <w:divBdr>
            <w:top w:val="none" w:sz="0" w:space="0" w:color="auto"/>
            <w:left w:val="none" w:sz="0" w:space="0" w:color="auto"/>
            <w:bottom w:val="none" w:sz="0" w:space="0" w:color="auto"/>
            <w:right w:val="none" w:sz="0" w:space="0" w:color="auto"/>
          </w:divBdr>
        </w:div>
        <w:div w:id="216399998">
          <w:marLeft w:val="0"/>
          <w:marRight w:val="0"/>
          <w:marTop w:val="0"/>
          <w:marBottom w:val="0"/>
          <w:divBdr>
            <w:top w:val="none" w:sz="0" w:space="0" w:color="auto"/>
            <w:left w:val="none" w:sz="0" w:space="0" w:color="auto"/>
            <w:bottom w:val="none" w:sz="0" w:space="0" w:color="auto"/>
            <w:right w:val="none" w:sz="0" w:space="0" w:color="auto"/>
          </w:divBdr>
        </w:div>
        <w:div w:id="2001350959">
          <w:marLeft w:val="0"/>
          <w:marRight w:val="0"/>
          <w:marTop w:val="0"/>
          <w:marBottom w:val="0"/>
          <w:divBdr>
            <w:top w:val="none" w:sz="0" w:space="0" w:color="auto"/>
            <w:left w:val="none" w:sz="0" w:space="0" w:color="auto"/>
            <w:bottom w:val="none" w:sz="0" w:space="0" w:color="auto"/>
            <w:right w:val="none" w:sz="0" w:space="0" w:color="auto"/>
          </w:divBdr>
        </w:div>
        <w:div w:id="2029603006">
          <w:marLeft w:val="0"/>
          <w:marRight w:val="0"/>
          <w:marTop w:val="0"/>
          <w:marBottom w:val="0"/>
          <w:divBdr>
            <w:top w:val="none" w:sz="0" w:space="0" w:color="auto"/>
            <w:left w:val="none" w:sz="0" w:space="0" w:color="auto"/>
            <w:bottom w:val="none" w:sz="0" w:space="0" w:color="auto"/>
            <w:right w:val="none" w:sz="0" w:space="0" w:color="auto"/>
          </w:divBdr>
        </w:div>
        <w:div w:id="964699984">
          <w:marLeft w:val="0"/>
          <w:marRight w:val="0"/>
          <w:marTop w:val="0"/>
          <w:marBottom w:val="0"/>
          <w:divBdr>
            <w:top w:val="none" w:sz="0" w:space="0" w:color="auto"/>
            <w:left w:val="none" w:sz="0" w:space="0" w:color="auto"/>
            <w:bottom w:val="none" w:sz="0" w:space="0" w:color="auto"/>
            <w:right w:val="none" w:sz="0" w:space="0" w:color="auto"/>
          </w:divBdr>
        </w:div>
        <w:div w:id="1260988852">
          <w:marLeft w:val="0"/>
          <w:marRight w:val="0"/>
          <w:marTop w:val="0"/>
          <w:marBottom w:val="0"/>
          <w:divBdr>
            <w:top w:val="none" w:sz="0" w:space="0" w:color="auto"/>
            <w:left w:val="none" w:sz="0" w:space="0" w:color="auto"/>
            <w:bottom w:val="none" w:sz="0" w:space="0" w:color="auto"/>
            <w:right w:val="none" w:sz="0" w:space="0" w:color="auto"/>
          </w:divBdr>
        </w:div>
        <w:div w:id="1965845270">
          <w:marLeft w:val="0"/>
          <w:marRight w:val="0"/>
          <w:marTop w:val="0"/>
          <w:marBottom w:val="0"/>
          <w:divBdr>
            <w:top w:val="none" w:sz="0" w:space="0" w:color="auto"/>
            <w:left w:val="none" w:sz="0" w:space="0" w:color="auto"/>
            <w:bottom w:val="none" w:sz="0" w:space="0" w:color="auto"/>
            <w:right w:val="none" w:sz="0" w:space="0" w:color="auto"/>
          </w:divBdr>
        </w:div>
        <w:div w:id="1270967719">
          <w:marLeft w:val="0"/>
          <w:marRight w:val="0"/>
          <w:marTop w:val="0"/>
          <w:marBottom w:val="0"/>
          <w:divBdr>
            <w:top w:val="none" w:sz="0" w:space="0" w:color="auto"/>
            <w:left w:val="none" w:sz="0" w:space="0" w:color="auto"/>
            <w:bottom w:val="none" w:sz="0" w:space="0" w:color="auto"/>
            <w:right w:val="none" w:sz="0" w:space="0" w:color="auto"/>
          </w:divBdr>
        </w:div>
        <w:div w:id="1262687632">
          <w:marLeft w:val="0"/>
          <w:marRight w:val="0"/>
          <w:marTop w:val="0"/>
          <w:marBottom w:val="0"/>
          <w:divBdr>
            <w:top w:val="none" w:sz="0" w:space="0" w:color="auto"/>
            <w:left w:val="none" w:sz="0" w:space="0" w:color="auto"/>
            <w:bottom w:val="none" w:sz="0" w:space="0" w:color="auto"/>
            <w:right w:val="none" w:sz="0" w:space="0" w:color="auto"/>
          </w:divBdr>
        </w:div>
        <w:div w:id="1307081379">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1114205592">
          <w:marLeft w:val="0"/>
          <w:marRight w:val="0"/>
          <w:marTop w:val="0"/>
          <w:marBottom w:val="0"/>
          <w:divBdr>
            <w:top w:val="none" w:sz="0" w:space="0" w:color="auto"/>
            <w:left w:val="none" w:sz="0" w:space="0" w:color="auto"/>
            <w:bottom w:val="none" w:sz="0" w:space="0" w:color="auto"/>
            <w:right w:val="none" w:sz="0" w:space="0" w:color="auto"/>
          </w:divBdr>
        </w:div>
        <w:div w:id="2106879036">
          <w:marLeft w:val="0"/>
          <w:marRight w:val="0"/>
          <w:marTop w:val="0"/>
          <w:marBottom w:val="0"/>
          <w:divBdr>
            <w:top w:val="none" w:sz="0" w:space="0" w:color="auto"/>
            <w:left w:val="none" w:sz="0" w:space="0" w:color="auto"/>
            <w:bottom w:val="none" w:sz="0" w:space="0" w:color="auto"/>
            <w:right w:val="none" w:sz="0" w:space="0" w:color="auto"/>
          </w:divBdr>
        </w:div>
        <w:div w:id="1775436183">
          <w:marLeft w:val="0"/>
          <w:marRight w:val="0"/>
          <w:marTop w:val="0"/>
          <w:marBottom w:val="0"/>
          <w:divBdr>
            <w:top w:val="none" w:sz="0" w:space="0" w:color="auto"/>
            <w:left w:val="none" w:sz="0" w:space="0" w:color="auto"/>
            <w:bottom w:val="none" w:sz="0" w:space="0" w:color="auto"/>
            <w:right w:val="none" w:sz="0" w:space="0" w:color="auto"/>
          </w:divBdr>
        </w:div>
        <w:div w:id="63140496">
          <w:marLeft w:val="0"/>
          <w:marRight w:val="0"/>
          <w:marTop w:val="0"/>
          <w:marBottom w:val="0"/>
          <w:divBdr>
            <w:top w:val="none" w:sz="0" w:space="0" w:color="auto"/>
            <w:left w:val="none" w:sz="0" w:space="0" w:color="auto"/>
            <w:bottom w:val="none" w:sz="0" w:space="0" w:color="auto"/>
            <w:right w:val="none" w:sz="0" w:space="0" w:color="auto"/>
          </w:divBdr>
        </w:div>
        <w:div w:id="557668099">
          <w:marLeft w:val="0"/>
          <w:marRight w:val="0"/>
          <w:marTop w:val="0"/>
          <w:marBottom w:val="0"/>
          <w:divBdr>
            <w:top w:val="none" w:sz="0" w:space="0" w:color="auto"/>
            <w:left w:val="none" w:sz="0" w:space="0" w:color="auto"/>
            <w:bottom w:val="none" w:sz="0" w:space="0" w:color="auto"/>
            <w:right w:val="none" w:sz="0" w:space="0" w:color="auto"/>
          </w:divBdr>
        </w:div>
        <w:div w:id="566888743">
          <w:marLeft w:val="0"/>
          <w:marRight w:val="0"/>
          <w:marTop w:val="0"/>
          <w:marBottom w:val="0"/>
          <w:divBdr>
            <w:top w:val="none" w:sz="0" w:space="0" w:color="auto"/>
            <w:left w:val="none" w:sz="0" w:space="0" w:color="auto"/>
            <w:bottom w:val="none" w:sz="0" w:space="0" w:color="auto"/>
            <w:right w:val="none" w:sz="0" w:space="0" w:color="auto"/>
          </w:divBdr>
        </w:div>
        <w:div w:id="842890755">
          <w:marLeft w:val="0"/>
          <w:marRight w:val="0"/>
          <w:marTop w:val="0"/>
          <w:marBottom w:val="0"/>
          <w:divBdr>
            <w:top w:val="none" w:sz="0" w:space="0" w:color="auto"/>
            <w:left w:val="none" w:sz="0" w:space="0" w:color="auto"/>
            <w:bottom w:val="none" w:sz="0" w:space="0" w:color="auto"/>
            <w:right w:val="none" w:sz="0" w:space="0" w:color="auto"/>
          </w:divBdr>
        </w:div>
        <w:div w:id="1926987548">
          <w:marLeft w:val="0"/>
          <w:marRight w:val="0"/>
          <w:marTop w:val="0"/>
          <w:marBottom w:val="0"/>
          <w:divBdr>
            <w:top w:val="none" w:sz="0" w:space="0" w:color="auto"/>
            <w:left w:val="none" w:sz="0" w:space="0" w:color="auto"/>
            <w:bottom w:val="none" w:sz="0" w:space="0" w:color="auto"/>
            <w:right w:val="none" w:sz="0" w:space="0" w:color="auto"/>
          </w:divBdr>
        </w:div>
        <w:div w:id="162940584">
          <w:marLeft w:val="0"/>
          <w:marRight w:val="0"/>
          <w:marTop w:val="0"/>
          <w:marBottom w:val="0"/>
          <w:divBdr>
            <w:top w:val="none" w:sz="0" w:space="0" w:color="auto"/>
            <w:left w:val="none" w:sz="0" w:space="0" w:color="auto"/>
            <w:bottom w:val="none" w:sz="0" w:space="0" w:color="auto"/>
            <w:right w:val="none" w:sz="0" w:space="0" w:color="auto"/>
          </w:divBdr>
        </w:div>
        <w:div w:id="927928670">
          <w:marLeft w:val="0"/>
          <w:marRight w:val="0"/>
          <w:marTop w:val="0"/>
          <w:marBottom w:val="0"/>
          <w:divBdr>
            <w:top w:val="none" w:sz="0" w:space="0" w:color="auto"/>
            <w:left w:val="none" w:sz="0" w:space="0" w:color="auto"/>
            <w:bottom w:val="none" w:sz="0" w:space="0" w:color="auto"/>
            <w:right w:val="none" w:sz="0" w:space="0" w:color="auto"/>
          </w:divBdr>
        </w:div>
        <w:div w:id="1662657556">
          <w:marLeft w:val="0"/>
          <w:marRight w:val="0"/>
          <w:marTop w:val="0"/>
          <w:marBottom w:val="0"/>
          <w:divBdr>
            <w:top w:val="none" w:sz="0" w:space="0" w:color="auto"/>
            <w:left w:val="none" w:sz="0" w:space="0" w:color="auto"/>
            <w:bottom w:val="none" w:sz="0" w:space="0" w:color="auto"/>
            <w:right w:val="none" w:sz="0" w:space="0" w:color="auto"/>
          </w:divBdr>
        </w:div>
        <w:div w:id="363872232">
          <w:marLeft w:val="0"/>
          <w:marRight w:val="0"/>
          <w:marTop w:val="0"/>
          <w:marBottom w:val="0"/>
          <w:divBdr>
            <w:top w:val="none" w:sz="0" w:space="0" w:color="auto"/>
            <w:left w:val="none" w:sz="0" w:space="0" w:color="auto"/>
            <w:bottom w:val="none" w:sz="0" w:space="0" w:color="auto"/>
            <w:right w:val="none" w:sz="0" w:space="0" w:color="auto"/>
          </w:divBdr>
        </w:div>
        <w:div w:id="1127236116">
          <w:marLeft w:val="0"/>
          <w:marRight w:val="0"/>
          <w:marTop w:val="0"/>
          <w:marBottom w:val="0"/>
          <w:divBdr>
            <w:top w:val="none" w:sz="0" w:space="0" w:color="auto"/>
            <w:left w:val="none" w:sz="0" w:space="0" w:color="auto"/>
            <w:bottom w:val="none" w:sz="0" w:space="0" w:color="auto"/>
            <w:right w:val="none" w:sz="0" w:space="0" w:color="auto"/>
          </w:divBdr>
        </w:div>
        <w:div w:id="95444795">
          <w:marLeft w:val="0"/>
          <w:marRight w:val="0"/>
          <w:marTop w:val="0"/>
          <w:marBottom w:val="0"/>
          <w:divBdr>
            <w:top w:val="none" w:sz="0" w:space="0" w:color="auto"/>
            <w:left w:val="none" w:sz="0" w:space="0" w:color="auto"/>
            <w:bottom w:val="none" w:sz="0" w:space="0" w:color="auto"/>
            <w:right w:val="none" w:sz="0" w:space="0" w:color="auto"/>
          </w:divBdr>
        </w:div>
        <w:div w:id="289896866">
          <w:marLeft w:val="0"/>
          <w:marRight w:val="0"/>
          <w:marTop w:val="0"/>
          <w:marBottom w:val="0"/>
          <w:divBdr>
            <w:top w:val="none" w:sz="0" w:space="0" w:color="auto"/>
            <w:left w:val="none" w:sz="0" w:space="0" w:color="auto"/>
            <w:bottom w:val="none" w:sz="0" w:space="0" w:color="auto"/>
            <w:right w:val="none" w:sz="0" w:space="0" w:color="auto"/>
          </w:divBdr>
        </w:div>
        <w:div w:id="1722286550">
          <w:marLeft w:val="0"/>
          <w:marRight w:val="0"/>
          <w:marTop w:val="0"/>
          <w:marBottom w:val="0"/>
          <w:divBdr>
            <w:top w:val="none" w:sz="0" w:space="0" w:color="auto"/>
            <w:left w:val="none" w:sz="0" w:space="0" w:color="auto"/>
            <w:bottom w:val="none" w:sz="0" w:space="0" w:color="auto"/>
            <w:right w:val="none" w:sz="0" w:space="0" w:color="auto"/>
          </w:divBdr>
        </w:div>
        <w:div w:id="1881089484">
          <w:marLeft w:val="0"/>
          <w:marRight w:val="0"/>
          <w:marTop w:val="0"/>
          <w:marBottom w:val="0"/>
          <w:divBdr>
            <w:top w:val="none" w:sz="0" w:space="0" w:color="auto"/>
            <w:left w:val="none" w:sz="0" w:space="0" w:color="auto"/>
            <w:bottom w:val="none" w:sz="0" w:space="0" w:color="auto"/>
            <w:right w:val="none" w:sz="0" w:space="0" w:color="auto"/>
          </w:divBdr>
        </w:div>
        <w:div w:id="231083487">
          <w:marLeft w:val="0"/>
          <w:marRight w:val="0"/>
          <w:marTop w:val="0"/>
          <w:marBottom w:val="0"/>
          <w:divBdr>
            <w:top w:val="none" w:sz="0" w:space="0" w:color="auto"/>
            <w:left w:val="none" w:sz="0" w:space="0" w:color="auto"/>
            <w:bottom w:val="none" w:sz="0" w:space="0" w:color="auto"/>
            <w:right w:val="none" w:sz="0" w:space="0" w:color="auto"/>
          </w:divBdr>
        </w:div>
        <w:div w:id="1082604980">
          <w:marLeft w:val="0"/>
          <w:marRight w:val="0"/>
          <w:marTop w:val="0"/>
          <w:marBottom w:val="0"/>
          <w:divBdr>
            <w:top w:val="none" w:sz="0" w:space="0" w:color="auto"/>
            <w:left w:val="none" w:sz="0" w:space="0" w:color="auto"/>
            <w:bottom w:val="none" w:sz="0" w:space="0" w:color="auto"/>
            <w:right w:val="none" w:sz="0" w:space="0" w:color="auto"/>
          </w:divBdr>
        </w:div>
        <w:div w:id="923032816">
          <w:marLeft w:val="0"/>
          <w:marRight w:val="0"/>
          <w:marTop w:val="0"/>
          <w:marBottom w:val="0"/>
          <w:divBdr>
            <w:top w:val="none" w:sz="0" w:space="0" w:color="auto"/>
            <w:left w:val="none" w:sz="0" w:space="0" w:color="auto"/>
            <w:bottom w:val="none" w:sz="0" w:space="0" w:color="auto"/>
            <w:right w:val="none" w:sz="0" w:space="0" w:color="auto"/>
          </w:divBdr>
        </w:div>
        <w:div w:id="2009168604">
          <w:marLeft w:val="0"/>
          <w:marRight w:val="0"/>
          <w:marTop w:val="0"/>
          <w:marBottom w:val="0"/>
          <w:divBdr>
            <w:top w:val="none" w:sz="0" w:space="0" w:color="auto"/>
            <w:left w:val="none" w:sz="0" w:space="0" w:color="auto"/>
            <w:bottom w:val="none" w:sz="0" w:space="0" w:color="auto"/>
            <w:right w:val="none" w:sz="0" w:space="0" w:color="auto"/>
          </w:divBdr>
        </w:div>
        <w:div w:id="1671056018">
          <w:marLeft w:val="0"/>
          <w:marRight w:val="0"/>
          <w:marTop w:val="0"/>
          <w:marBottom w:val="0"/>
          <w:divBdr>
            <w:top w:val="none" w:sz="0" w:space="0" w:color="auto"/>
            <w:left w:val="none" w:sz="0" w:space="0" w:color="auto"/>
            <w:bottom w:val="none" w:sz="0" w:space="0" w:color="auto"/>
            <w:right w:val="none" w:sz="0" w:space="0" w:color="auto"/>
          </w:divBdr>
        </w:div>
        <w:div w:id="176642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D2D1-3005-4F83-97CB-97B9819F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20080</Words>
  <Characters>126317</Characters>
  <Application>Microsoft Office Word</Application>
  <DocSecurity>0</DocSecurity>
  <Lines>1052</Lines>
  <Paragraphs>292</Paragraphs>
  <ScaleCrop>false</ScaleCrop>
  <HeadingPairs>
    <vt:vector size="2" baseType="variant">
      <vt:variant>
        <vt:lpstr>Naslov</vt:lpstr>
      </vt:variant>
      <vt:variant>
        <vt:i4>1</vt:i4>
      </vt:variant>
    </vt:vector>
  </HeadingPairs>
  <TitlesOfParts>
    <vt:vector size="1" baseType="lpstr">
      <vt:lpstr>JNMV ZJN-3 prva verzija T pripT</vt:lpstr>
    </vt:vector>
  </TitlesOfParts>
  <Company>Mestna občina Celje</Company>
  <LinksUpToDate>false</LinksUpToDate>
  <CharactersWithSpaces>146105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JNMV ZJN-3 prva verzija T pripT</dc:title>
  <dc:creator>Tina Horvat Alt</dc:creator>
  <cp:lastModifiedBy>Anica Odlazek</cp:lastModifiedBy>
  <cp:revision>2</cp:revision>
  <cp:lastPrinted>2021-05-26T10:23:00Z</cp:lastPrinted>
  <dcterms:created xsi:type="dcterms:W3CDTF">2021-05-26T11:24:00Z</dcterms:created>
  <dcterms:modified xsi:type="dcterms:W3CDTF">2021-05-26T11:24:00Z</dcterms:modified>
</cp:coreProperties>
</file>